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87B257" w14:textId="77777777" w:rsidR="009E3480" w:rsidRPr="009E3480" w:rsidRDefault="009E3480" w:rsidP="009E3480">
      <w:pPr>
        <w:shd w:val="clear" w:color="auto" w:fill="FFFFFF"/>
        <w:spacing w:before="315" w:after="158" w:line="240" w:lineRule="auto"/>
        <w:outlineLvl w:val="0"/>
        <w:rPr>
          <w:rFonts w:ascii="Helvetica" w:eastAsia="Times New Roman" w:hAnsi="Helvetica" w:cs="Helvetica"/>
          <w:color w:val="A41AE4"/>
          <w:kern w:val="36"/>
          <w:sz w:val="57"/>
          <w:szCs w:val="57"/>
          <w:lang w:eastAsia="en-GB"/>
        </w:rPr>
      </w:pPr>
      <w:r w:rsidRPr="009E3480">
        <w:rPr>
          <w:rFonts w:ascii="Helvetica" w:eastAsia="Times New Roman" w:hAnsi="Helvetica" w:cs="Helvetica"/>
          <w:color w:val="A41AE4"/>
          <w:kern w:val="36"/>
          <w:sz w:val="57"/>
          <w:szCs w:val="57"/>
          <w:lang w:eastAsia="en-GB"/>
        </w:rPr>
        <w:t>Multivariate Statistics and Methodology in R</w:t>
      </w:r>
      <w:r w:rsidRPr="009E3480">
        <w:rPr>
          <w:rFonts w:ascii="Helvetica" w:eastAsia="Times New Roman" w:hAnsi="Helvetica" w:cs="Helvetica"/>
          <w:color w:val="A41AE4"/>
          <w:kern w:val="36"/>
          <w:sz w:val="57"/>
          <w:szCs w:val="57"/>
          <w:lang w:eastAsia="en-GB"/>
        </w:rPr>
        <w:br/>
        <w:t>Coursework report</w:t>
      </w:r>
    </w:p>
    <w:p w14:paraId="500B736B" w14:textId="77777777" w:rsidR="009E3480" w:rsidRPr="009E3480" w:rsidRDefault="009E3480" w:rsidP="009E3480">
      <w:pPr>
        <w:shd w:val="clear" w:color="auto" w:fill="FFFFFF"/>
        <w:spacing w:before="315" w:after="158" w:line="240" w:lineRule="auto"/>
        <w:outlineLvl w:val="0"/>
        <w:rPr>
          <w:rFonts w:ascii="Helvetica" w:eastAsia="Times New Roman" w:hAnsi="Helvetica" w:cs="Helvetica"/>
          <w:color w:val="2C3E50"/>
          <w:kern w:val="36"/>
          <w:sz w:val="51"/>
          <w:szCs w:val="51"/>
          <w:lang w:eastAsia="en-GB"/>
        </w:rPr>
      </w:pPr>
      <w:r w:rsidRPr="009E3480">
        <w:rPr>
          <w:rFonts w:ascii="Helvetica" w:eastAsia="Times New Roman" w:hAnsi="Helvetica" w:cs="Helvetica"/>
          <w:color w:val="2C3E50"/>
          <w:kern w:val="36"/>
          <w:sz w:val="51"/>
          <w:szCs w:val="51"/>
          <w:lang w:eastAsia="en-GB"/>
        </w:rPr>
        <w:t>2 Overview</w:t>
      </w:r>
    </w:p>
    <w:p w14:paraId="6257A344" w14:textId="77777777" w:rsidR="009E3480" w:rsidRPr="009E3480" w:rsidRDefault="009E3480" w:rsidP="009E3480">
      <w:pPr>
        <w:shd w:val="clear" w:color="auto" w:fill="FFFFFF"/>
        <w:spacing w:after="158" w:line="240" w:lineRule="auto"/>
        <w:rPr>
          <w:rFonts w:ascii="Helvetica" w:eastAsia="Times New Roman" w:hAnsi="Helvetica" w:cs="Helvetica"/>
          <w:color w:val="2C3E50"/>
          <w:sz w:val="23"/>
          <w:szCs w:val="23"/>
          <w:lang w:eastAsia="en-GB"/>
        </w:rPr>
      </w:pPr>
      <w:r w:rsidRPr="009E3480">
        <w:rPr>
          <w:rFonts w:ascii="Helvetica" w:eastAsia="Times New Roman" w:hAnsi="Helvetica" w:cs="Helvetica"/>
          <w:color w:val="2C3E50"/>
          <w:sz w:val="23"/>
          <w:szCs w:val="23"/>
          <w:lang w:eastAsia="en-GB"/>
        </w:rPr>
        <w:t>You need to produce a report answering the assignment questions detailed on the following pages. You will also need to provide the R code which reproduces the answers you give in the report.</w:t>
      </w:r>
    </w:p>
    <w:p w14:paraId="571F47E9" w14:textId="2E393617" w:rsidR="009E3480" w:rsidRPr="009E3480" w:rsidRDefault="009E3480" w:rsidP="009E3480">
      <w:pPr>
        <w:shd w:val="clear" w:color="auto" w:fill="FFFFFF"/>
        <w:spacing w:after="158" w:line="240" w:lineRule="auto"/>
        <w:rPr>
          <w:rFonts w:ascii="Helvetica" w:eastAsia="Times New Roman" w:hAnsi="Helvetica" w:cs="Helvetica"/>
          <w:color w:val="2C3E50"/>
          <w:sz w:val="23"/>
          <w:szCs w:val="23"/>
          <w:lang w:eastAsia="en-GB"/>
        </w:rPr>
      </w:pPr>
      <w:r w:rsidRPr="009E3480">
        <w:rPr>
          <w:rFonts w:ascii="Helvetica" w:eastAsia="Times New Roman" w:hAnsi="Helvetica" w:cs="Helvetica"/>
          <w:color w:val="2C3E50"/>
          <w:sz w:val="23"/>
          <w:szCs w:val="23"/>
          <w:lang w:eastAsia="en-GB"/>
        </w:rPr>
        <w:br/>
        <w:t>There are two sections to the coursework, based on the two five-week blocks of the course. Try to write each section of the report as if you are writing a paper, or your dissertation. Try to approach each whole section as a single study, rather than separate independent questions (i.e., avoid answering a list of research questions, but providing a comprehensive analysis of the data in light of the question(s) of interest).</w:t>
      </w:r>
    </w:p>
    <w:p w14:paraId="6616982C" w14:textId="77777777" w:rsidR="009E3480" w:rsidRPr="009E3480" w:rsidRDefault="009E3480" w:rsidP="009E3480">
      <w:pPr>
        <w:shd w:val="clear" w:color="auto" w:fill="FFFFFF"/>
        <w:spacing w:line="240" w:lineRule="auto"/>
        <w:rPr>
          <w:rFonts w:ascii="Helvetica" w:eastAsia="Times New Roman" w:hAnsi="Helvetica" w:cs="Helvetica"/>
          <w:color w:val="2C3E50"/>
          <w:sz w:val="23"/>
          <w:szCs w:val="23"/>
          <w:lang w:eastAsia="en-GB"/>
        </w:rPr>
      </w:pPr>
      <w:r w:rsidRPr="009E3480">
        <w:rPr>
          <w:rFonts w:ascii="Helvetica" w:eastAsia="Times New Roman" w:hAnsi="Helvetica" w:cs="Helvetica"/>
          <w:color w:val="2C3E50"/>
          <w:sz w:val="23"/>
          <w:szCs w:val="23"/>
          <w:lang w:eastAsia="en-GB"/>
        </w:rPr>
        <w:t>We would recommend that for both sections of the coursework you write an analysis section and a results section. The analyses section should detail the appropriate analyses you undertook and how they will provide answers to the research questions. The results section should present and discuss your findings, utilising graphics where necessary to illustrate your points. Analyses will draw on the methodologies we have discussed in lectures and weekly exercises.</w:t>
      </w:r>
    </w:p>
    <w:p w14:paraId="067F408C" w14:textId="77777777" w:rsidR="009E3480" w:rsidRPr="009E3480" w:rsidRDefault="009E3480" w:rsidP="009E3480">
      <w:pPr>
        <w:shd w:val="clear" w:color="auto" w:fill="FFFFFF"/>
        <w:spacing w:before="315" w:after="158" w:line="240" w:lineRule="auto"/>
        <w:outlineLvl w:val="0"/>
        <w:rPr>
          <w:rFonts w:ascii="Helvetica" w:eastAsia="Times New Roman" w:hAnsi="Helvetica" w:cs="Helvetica"/>
          <w:color w:val="2C3E50"/>
          <w:kern w:val="36"/>
          <w:sz w:val="51"/>
          <w:szCs w:val="51"/>
          <w:lang w:eastAsia="en-GB"/>
        </w:rPr>
      </w:pPr>
      <w:r w:rsidRPr="009E3480">
        <w:rPr>
          <w:rFonts w:ascii="Helvetica" w:eastAsia="Times New Roman" w:hAnsi="Helvetica" w:cs="Helvetica"/>
          <w:color w:val="2C3E50"/>
          <w:kern w:val="36"/>
          <w:sz w:val="51"/>
          <w:szCs w:val="51"/>
          <w:lang w:eastAsia="en-GB"/>
        </w:rPr>
        <w:t xml:space="preserve">3 What you need to </w:t>
      </w:r>
      <w:proofErr w:type="gramStart"/>
      <w:r w:rsidRPr="009E3480">
        <w:rPr>
          <w:rFonts w:ascii="Helvetica" w:eastAsia="Times New Roman" w:hAnsi="Helvetica" w:cs="Helvetica"/>
          <w:color w:val="2C3E50"/>
          <w:kern w:val="36"/>
          <w:sz w:val="51"/>
          <w:szCs w:val="51"/>
          <w:lang w:eastAsia="en-GB"/>
        </w:rPr>
        <w:t>submit</w:t>
      </w:r>
      <w:proofErr w:type="gramEnd"/>
    </w:p>
    <w:p w14:paraId="5ADBEDBC" w14:textId="77777777" w:rsidR="009E3480" w:rsidRPr="009E3480" w:rsidRDefault="009E3480" w:rsidP="009E3480">
      <w:pPr>
        <w:shd w:val="clear" w:color="auto" w:fill="FFFFFF"/>
        <w:spacing w:after="158" w:line="240" w:lineRule="auto"/>
        <w:rPr>
          <w:rFonts w:ascii="Helvetica" w:eastAsia="Times New Roman" w:hAnsi="Helvetica" w:cs="Helvetica"/>
          <w:color w:val="2C3E50"/>
          <w:sz w:val="23"/>
          <w:szCs w:val="23"/>
          <w:lang w:eastAsia="en-GB"/>
        </w:rPr>
      </w:pPr>
      <w:r w:rsidRPr="009E3480">
        <w:rPr>
          <w:rFonts w:ascii="Helvetica" w:eastAsia="Times New Roman" w:hAnsi="Helvetica" w:cs="Helvetica"/>
          <w:color w:val="2C3E50"/>
          <w:sz w:val="23"/>
          <w:szCs w:val="23"/>
          <w:lang w:eastAsia="en-GB"/>
        </w:rPr>
        <w:t>You are required to submit 2 documents.</w:t>
      </w:r>
    </w:p>
    <w:p w14:paraId="423C2BF3" w14:textId="6DAECBDC" w:rsidR="009E3480" w:rsidRPr="009E3480" w:rsidRDefault="009E3480" w:rsidP="009E3480">
      <w:pPr>
        <w:numPr>
          <w:ilvl w:val="0"/>
          <w:numId w:val="2"/>
        </w:numPr>
        <w:shd w:val="clear" w:color="auto" w:fill="FFFFFF"/>
        <w:spacing w:before="100" w:beforeAutospacing="1" w:after="100" w:afterAutospacing="1" w:line="240" w:lineRule="auto"/>
        <w:rPr>
          <w:rFonts w:ascii="Helvetica" w:eastAsia="Times New Roman" w:hAnsi="Helvetica" w:cs="Helvetica"/>
          <w:color w:val="2C3E50"/>
          <w:sz w:val="23"/>
          <w:szCs w:val="23"/>
          <w:lang w:eastAsia="en-GB"/>
        </w:rPr>
      </w:pPr>
      <w:r w:rsidRPr="009E3480">
        <w:rPr>
          <w:rFonts w:ascii="Helvetica" w:eastAsia="Times New Roman" w:hAnsi="Helvetica" w:cs="Helvetica"/>
          <w:color w:val="2C3E50"/>
          <w:sz w:val="23"/>
          <w:szCs w:val="23"/>
          <w:lang w:eastAsia="en-GB"/>
        </w:rPr>
        <w:t xml:space="preserve">Your final compiled report, detailing your analyses, results, </w:t>
      </w:r>
      <w:proofErr w:type="gramStart"/>
      <w:r w:rsidRPr="009E3480">
        <w:rPr>
          <w:rFonts w:ascii="Helvetica" w:eastAsia="Times New Roman" w:hAnsi="Helvetica" w:cs="Helvetica"/>
          <w:color w:val="2C3E50"/>
          <w:sz w:val="23"/>
          <w:szCs w:val="23"/>
          <w:lang w:eastAsia="en-GB"/>
        </w:rPr>
        <w:t>interpretation</w:t>
      </w:r>
      <w:proofErr w:type="gramEnd"/>
      <w:r w:rsidRPr="009E3480">
        <w:rPr>
          <w:rFonts w:ascii="Helvetica" w:eastAsia="Times New Roman" w:hAnsi="Helvetica" w:cs="Helvetica"/>
          <w:color w:val="2C3E50"/>
          <w:sz w:val="23"/>
          <w:szCs w:val="23"/>
          <w:lang w:eastAsia="en-GB"/>
        </w:rPr>
        <w:t xml:space="preserve"> and conclusions. This can be </w:t>
      </w:r>
      <w:r w:rsidRPr="009E3480">
        <w:rPr>
          <w:rFonts w:ascii="Helvetica" w:eastAsia="Times New Roman" w:hAnsi="Helvetica" w:cs="Helvetica"/>
          <w:b/>
          <w:bCs/>
          <w:color w:val="2C3E50"/>
          <w:sz w:val="23"/>
          <w:szCs w:val="23"/>
          <w:lang w:eastAsia="en-GB"/>
        </w:rPr>
        <w:t>.docx</w:t>
      </w:r>
      <w:r w:rsidRPr="009E3480">
        <w:rPr>
          <w:rFonts w:ascii="Helvetica" w:eastAsia="Times New Roman" w:hAnsi="Helvetica" w:cs="Helvetica"/>
          <w:color w:val="2C3E50"/>
          <w:sz w:val="23"/>
          <w:szCs w:val="23"/>
          <w:lang w:eastAsia="en-GB"/>
        </w:rPr>
        <w:t> (or equivalent), </w:t>
      </w:r>
      <w:r w:rsidRPr="009E3480">
        <w:rPr>
          <w:rFonts w:ascii="Helvetica" w:eastAsia="Times New Roman" w:hAnsi="Helvetica" w:cs="Helvetica"/>
          <w:b/>
          <w:bCs/>
          <w:color w:val="2C3E50"/>
          <w:sz w:val="23"/>
          <w:szCs w:val="23"/>
          <w:lang w:eastAsia="en-GB"/>
        </w:rPr>
        <w:t>.pdf</w:t>
      </w:r>
      <w:r w:rsidRPr="009E3480">
        <w:rPr>
          <w:rFonts w:ascii="Helvetica" w:eastAsia="Times New Roman" w:hAnsi="Helvetica" w:cs="Helvetica"/>
          <w:color w:val="2C3E50"/>
          <w:sz w:val="23"/>
          <w:szCs w:val="23"/>
          <w:lang w:eastAsia="en-GB"/>
        </w:rPr>
        <w:t>, or </w:t>
      </w:r>
      <w:r w:rsidRPr="009E3480">
        <w:rPr>
          <w:rFonts w:ascii="Helvetica" w:eastAsia="Times New Roman" w:hAnsi="Helvetica" w:cs="Helvetica"/>
          <w:b/>
          <w:bCs/>
          <w:color w:val="2C3E50"/>
          <w:sz w:val="23"/>
          <w:szCs w:val="23"/>
          <w:lang w:eastAsia="en-GB"/>
        </w:rPr>
        <w:t>.html</w:t>
      </w:r>
      <w:r w:rsidRPr="009E3480">
        <w:rPr>
          <w:rFonts w:ascii="Helvetica" w:eastAsia="Times New Roman" w:hAnsi="Helvetica" w:cs="Helvetica"/>
          <w:color w:val="2C3E50"/>
          <w:sz w:val="23"/>
          <w:szCs w:val="23"/>
          <w:lang w:eastAsia="en-GB"/>
        </w:rPr>
        <w:t>.</w:t>
      </w:r>
      <w:r w:rsidRPr="009E3480">
        <w:rPr>
          <w:rFonts w:ascii="Helvetica" w:eastAsia="Times New Roman" w:hAnsi="Helvetica" w:cs="Helvetica"/>
          <w:color w:val="2C3E50"/>
          <w:sz w:val="23"/>
          <w:szCs w:val="23"/>
          <w:lang w:eastAsia="en-GB"/>
        </w:rPr>
        <w:br/>
      </w:r>
      <w:hyperlink r:id="rId5" w:history="1">
        <w:r w:rsidRPr="009E3480">
          <w:rPr>
            <w:rFonts w:ascii="Helvetica" w:eastAsia="Times New Roman" w:hAnsi="Helvetica" w:cs="Helvetica"/>
            <w:color w:val="18BC9C"/>
            <w:sz w:val="23"/>
            <w:szCs w:val="23"/>
            <w:lang w:eastAsia="en-GB"/>
          </w:rPr>
          <w:t>https://rstudio.ppls.ed.ac.uk</w:t>
        </w:r>
      </w:hyperlink>
      <w:r w:rsidRPr="009E3480">
        <w:rPr>
          <w:rFonts w:ascii="Helvetica" w:eastAsia="Times New Roman" w:hAnsi="Helvetica" w:cs="Helvetica"/>
          <w:color w:val="2C3E50"/>
          <w:sz w:val="23"/>
          <w:szCs w:val="23"/>
          <w:lang w:eastAsia="en-GB"/>
        </w:rPr>
        <w:t> now supports knitting to </w:t>
      </w:r>
      <w:r w:rsidRPr="009E3480">
        <w:rPr>
          <w:rFonts w:ascii="Helvetica" w:eastAsia="Times New Roman" w:hAnsi="Helvetica" w:cs="Helvetica"/>
          <w:b/>
          <w:bCs/>
          <w:color w:val="2C3E50"/>
          <w:sz w:val="23"/>
          <w:szCs w:val="23"/>
          <w:lang w:eastAsia="en-GB"/>
        </w:rPr>
        <w:t>.pdf</w:t>
      </w:r>
      <w:r w:rsidRPr="009E3480">
        <w:rPr>
          <w:rFonts w:ascii="Helvetica" w:eastAsia="Times New Roman" w:hAnsi="Helvetica" w:cs="Helvetica"/>
          <w:color w:val="2C3E50"/>
          <w:sz w:val="23"/>
          <w:szCs w:val="23"/>
          <w:lang w:eastAsia="en-GB"/>
        </w:rPr>
        <w:t> and word (</w:t>
      </w:r>
      <w:r w:rsidRPr="009E3480">
        <w:rPr>
          <w:rFonts w:ascii="Helvetica" w:eastAsia="Times New Roman" w:hAnsi="Helvetica" w:cs="Helvetica"/>
          <w:b/>
          <w:bCs/>
          <w:color w:val="2C3E50"/>
          <w:sz w:val="23"/>
          <w:szCs w:val="23"/>
          <w:lang w:eastAsia="en-GB"/>
        </w:rPr>
        <w:t>.docx</w:t>
      </w:r>
      <w:r w:rsidRPr="009E3480">
        <w:rPr>
          <w:rFonts w:ascii="Helvetica" w:eastAsia="Times New Roman" w:hAnsi="Helvetica" w:cs="Helvetica"/>
          <w:color w:val="2C3E50"/>
          <w:sz w:val="23"/>
          <w:szCs w:val="23"/>
          <w:lang w:eastAsia="en-GB"/>
        </w:rPr>
        <w:t>); choose by clicking the drop-down arrow next to “Knit”.</w:t>
      </w:r>
      <w:r w:rsidRPr="009E3480">
        <w:rPr>
          <w:rFonts w:ascii="Helvetica" w:eastAsia="Times New Roman" w:hAnsi="Helvetica" w:cs="Helvetica"/>
          <w:color w:val="2C3E50"/>
          <w:sz w:val="23"/>
          <w:szCs w:val="23"/>
          <w:lang w:eastAsia="en-GB"/>
        </w:rPr>
        <w:br/>
      </w:r>
      <w:r w:rsidRPr="009E3480">
        <w:rPr>
          <w:noProof/>
        </w:rPr>
        <w:drawing>
          <wp:inline distT="0" distB="0" distL="0" distR="0" wp14:anchorId="5CEF7325" wp14:editId="477EFCA3">
            <wp:extent cx="1165860" cy="191262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165860" cy="1912620"/>
                    </a:xfrm>
                    <a:prstGeom prst="rect">
                      <a:avLst/>
                    </a:prstGeom>
                    <a:noFill/>
                    <a:ln>
                      <a:noFill/>
                    </a:ln>
                  </pic:spPr>
                </pic:pic>
              </a:graphicData>
            </a:graphic>
          </wp:inline>
        </w:drawing>
      </w:r>
    </w:p>
    <w:p w14:paraId="196EDD46" w14:textId="77777777" w:rsidR="009E3480" w:rsidRPr="009E3480" w:rsidRDefault="009E3480" w:rsidP="009E3480">
      <w:pPr>
        <w:numPr>
          <w:ilvl w:val="0"/>
          <w:numId w:val="2"/>
        </w:numPr>
        <w:shd w:val="clear" w:color="auto" w:fill="FFFFFF"/>
        <w:spacing w:before="100" w:beforeAutospacing="1" w:after="100" w:afterAutospacing="1" w:line="240" w:lineRule="auto"/>
        <w:rPr>
          <w:rFonts w:ascii="Helvetica" w:eastAsia="Times New Roman" w:hAnsi="Helvetica" w:cs="Helvetica"/>
          <w:color w:val="2C3E50"/>
          <w:sz w:val="23"/>
          <w:szCs w:val="23"/>
          <w:lang w:eastAsia="en-GB"/>
        </w:rPr>
      </w:pPr>
      <w:proofErr w:type="gramStart"/>
      <w:r w:rsidRPr="009E3480">
        <w:rPr>
          <w:rFonts w:ascii="Helvetica" w:eastAsia="Times New Roman" w:hAnsi="Helvetica" w:cs="Helvetica"/>
          <w:color w:val="2C3E50"/>
          <w:sz w:val="23"/>
          <w:szCs w:val="23"/>
          <w:lang w:eastAsia="en-GB"/>
        </w:rPr>
        <w:t>A </w:t>
      </w:r>
      <w:r w:rsidRPr="009E3480">
        <w:rPr>
          <w:rFonts w:ascii="Helvetica" w:eastAsia="Times New Roman" w:hAnsi="Helvetica" w:cs="Helvetica"/>
          <w:b/>
          <w:bCs/>
          <w:color w:val="2C3E50"/>
          <w:sz w:val="23"/>
          <w:szCs w:val="23"/>
          <w:lang w:eastAsia="en-GB"/>
        </w:rPr>
        <w:t>.</w:t>
      </w:r>
      <w:proofErr w:type="spellStart"/>
      <w:r w:rsidRPr="009E3480">
        <w:rPr>
          <w:rFonts w:ascii="Helvetica" w:eastAsia="Times New Roman" w:hAnsi="Helvetica" w:cs="Helvetica"/>
          <w:b/>
          <w:bCs/>
          <w:color w:val="2C3E50"/>
          <w:sz w:val="23"/>
          <w:szCs w:val="23"/>
          <w:lang w:eastAsia="en-GB"/>
        </w:rPr>
        <w:t>Rmd</w:t>
      </w:r>
      <w:proofErr w:type="spellEnd"/>
      <w:proofErr w:type="gramEnd"/>
      <w:r w:rsidRPr="009E3480">
        <w:rPr>
          <w:rFonts w:ascii="Helvetica" w:eastAsia="Times New Roman" w:hAnsi="Helvetica" w:cs="Helvetica"/>
          <w:color w:val="2C3E50"/>
          <w:sz w:val="23"/>
          <w:szCs w:val="23"/>
          <w:lang w:eastAsia="en-GB"/>
        </w:rPr>
        <w:t> document which reproduces the results you give in the report.</w:t>
      </w:r>
    </w:p>
    <w:p w14:paraId="4D2B91A8" w14:textId="77777777" w:rsidR="009E3480" w:rsidRPr="009E3480" w:rsidRDefault="009E3480" w:rsidP="009E3480">
      <w:pPr>
        <w:shd w:val="clear" w:color="auto" w:fill="FFFFFF"/>
        <w:spacing w:before="315" w:after="158" w:line="240" w:lineRule="auto"/>
        <w:outlineLvl w:val="0"/>
        <w:rPr>
          <w:rFonts w:ascii="Helvetica" w:eastAsia="Times New Roman" w:hAnsi="Helvetica" w:cs="Helvetica"/>
          <w:color w:val="2C3E50"/>
          <w:kern w:val="36"/>
          <w:sz w:val="51"/>
          <w:szCs w:val="51"/>
          <w:lang w:eastAsia="en-GB"/>
        </w:rPr>
      </w:pPr>
      <w:r w:rsidRPr="009E3480">
        <w:rPr>
          <w:rFonts w:ascii="Helvetica" w:eastAsia="Times New Roman" w:hAnsi="Helvetica" w:cs="Helvetica"/>
          <w:color w:val="2C3E50"/>
          <w:kern w:val="36"/>
          <w:sz w:val="51"/>
          <w:szCs w:val="51"/>
          <w:lang w:eastAsia="en-GB"/>
        </w:rPr>
        <w:lastRenderedPageBreak/>
        <w:t>4 Tips for writing</w:t>
      </w:r>
    </w:p>
    <w:p w14:paraId="1B7FC1F6" w14:textId="77777777" w:rsidR="009E3480" w:rsidRPr="009E3480" w:rsidRDefault="009E3480" w:rsidP="009E3480">
      <w:pPr>
        <w:shd w:val="clear" w:color="auto" w:fill="FFFFFF"/>
        <w:spacing w:after="158" w:line="240" w:lineRule="auto"/>
        <w:rPr>
          <w:rFonts w:ascii="Helvetica" w:eastAsia="Times New Roman" w:hAnsi="Helvetica" w:cs="Helvetica"/>
          <w:color w:val="2C3E50"/>
          <w:sz w:val="23"/>
          <w:szCs w:val="23"/>
          <w:lang w:eastAsia="en-GB"/>
        </w:rPr>
      </w:pPr>
      <w:r w:rsidRPr="009E3480">
        <w:rPr>
          <w:rFonts w:ascii="Helvetica" w:eastAsia="Times New Roman" w:hAnsi="Helvetica" w:cs="Helvetica"/>
          <w:color w:val="2C3E50"/>
          <w:sz w:val="23"/>
          <w:szCs w:val="23"/>
          <w:lang w:eastAsia="en-GB"/>
        </w:rPr>
        <w:t>For the task below, the </w:t>
      </w:r>
      <w:r w:rsidRPr="009E3480">
        <w:rPr>
          <w:rFonts w:ascii="Helvetica" w:eastAsia="Times New Roman" w:hAnsi="Helvetica" w:cs="Helvetica"/>
          <w:i/>
          <w:iCs/>
          <w:color w:val="2C3E50"/>
          <w:sz w:val="23"/>
          <w:szCs w:val="23"/>
          <w:lang w:eastAsia="en-GB"/>
        </w:rPr>
        <w:t>compiled</w:t>
      </w:r>
      <w:r w:rsidRPr="009E3480">
        <w:rPr>
          <w:rFonts w:ascii="Helvetica" w:eastAsia="Times New Roman" w:hAnsi="Helvetica" w:cs="Helvetica"/>
          <w:color w:val="2C3E50"/>
          <w:sz w:val="23"/>
          <w:szCs w:val="23"/>
          <w:lang w:eastAsia="en-GB"/>
        </w:rPr>
        <w:t> report (final </w:t>
      </w:r>
      <w:r w:rsidRPr="009E3480">
        <w:rPr>
          <w:rFonts w:ascii="Courier New" w:eastAsia="Times New Roman" w:hAnsi="Courier New" w:cs="Courier New"/>
          <w:color w:val="2C3E50"/>
          <w:sz w:val="20"/>
          <w:szCs w:val="20"/>
          <w:lang w:eastAsia="en-GB"/>
        </w:rPr>
        <w:t>.pdf</w:t>
      </w:r>
      <w:r w:rsidRPr="009E3480">
        <w:rPr>
          <w:rFonts w:ascii="Helvetica" w:eastAsia="Times New Roman" w:hAnsi="Helvetica" w:cs="Helvetica"/>
          <w:color w:val="2C3E50"/>
          <w:sz w:val="23"/>
          <w:szCs w:val="23"/>
          <w:lang w:eastAsia="en-GB"/>
        </w:rPr>
        <w:t>, </w:t>
      </w:r>
      <w:r w:rsidRPr="009E3480">
        <w:rPr>
          <w:rFonts w:ascii="Courier New" w:eastAsia="Times New Roman" w:hAnsi="Courier New" w:cs="Courier New"/>
          <w:color w:val="2C3E50"/>
          <w:sz w:val="20"/>
          <w:szCs w:val="20"/>
          <w:lang w:eastAsia="en-GB"/>
        </w:rPr>
        <w:t>.html</w:t>
      </w:r>
      <w:r w:rsidRPr="009E3480">
        <w:rPr>
          <w:rFonts w:ascii="Helvetica" w:eastAsia="Times New Roman" w:hAnsi="Helvetica" w:cs="Helvetica"/>
          <w:color w:val="2C3E50"/>
          <w:sz w:val="23"/>
          <w:szCs w:val="23"/>
          <w:lang w:eastAsia="en-GB"/>
        </w:rPr>
        <w:t>, or word document) is expected to include:</w:t>
      </w:r>
    </w:p>
    <w:p w14:paraId="0F40AB60" w14:textId="77777777" w:rsidR="009E3480" w:rsidRPr="009E3480" w:rsidRDefault="009E3480" w:rsidP="009E3480">
      <w:pPr>
        <w:numPr>
          <w:ilvl w:val="0"/>
          <w:numId w:val="3"/>
        </w:numPr>
        <w:shd w:val="clear" w:color="auto" w:fill="FFFFFF"/>
        <w:spacing w:before="100" w:beforeAutospacing="1" w:after="100" w:afterAutospacing="1" w:line="240" w:lineRule="auto"/>
        <w:rPr>
          <w:rFonts w:ascii="Helvetica" w:eastAsia="Times New Roman" w:hAnsi="Helvetica" w:cs="Helvetica"/>
          <w:color w:val="2C3E50"/>
          <w:sz w:val="23"/>
          <w:szCs w:val="23"/>
          <w:lang w:eastAsia="en-GB"/>
        </w:rPr>
      </w:pPr>
      <w:r w:rsidRPr="009E3480">
        <w:rPr>
          <w:rFonts w:ascii="Helvetica" w:eastAsia="Times New Roman" w:hAnsi="Helvetica" w:cs="Helvetica"/>
          <w:b/>
          <w:bCs/>
          <w:color w:val="2C3E50"/>
          <w:sz w:val="23"/>
          <w:szCs w:val="23"/>
          <w:lang w:eastAsia="en-GB"/>
        </w:rPr>
        <w:t>Clear written details of the analysis conducted</w:t>
      </w:r>
      <w:r w:rsidRPr="009E3480">
        <w:rPr>
          <w:rFonts w:ascii="Helvetica" w:eastAsia="Times New Roman" w:hAnsi="Helvetica" w:cs="Helvetica"/>
          <w:color w:val="2C3E50"/>
          <w:sz w:val="23"/>
          <w:szCs w:val="23"/>
          <w:lang w:eastAsia="en-GB"/>
        </w:rPr>
        <w:t> in order to answer the research questions, including transparency with regards to decisions made about the data prior to and during analysis.</w:t>
      </w:r>
    </w:p>
    <w:p w14:paraId="3EFB2D69" w14:textId="77777777" w:rsidR="009E3480" w:rsidRPr="009E3480" w:rsidRDefault="009E3480" w:rsidP="009E3480">
      <w:pPr>
        <w:numPr>
          <w:ilvl w:val="0"/>
          <w:numId w:val="3"/>
        </w:numPr>
        <w:shd w:val="clear" w:color="auto" w:fill="FFFFFF"/>
        <w:spacing w:before="100" w:beforeAutospacing="1" w:after="100" w:afterAutospacing="1" w:line="240" w:lineRule="auto"/>
        <w:rPr>
          <w:rFonts w:ascii="Helvetica" w:eastAsia="Times New Roman" w:hAnsi="Helvetica" w:cs="Helvetica"/>
          <w:color w:val="2C3E50"/>
          <w:sz w:val="23"/>
          <w:szCs w:val="23"/>
          <w:lang w:eastAsia="en-GB"/>
        </w:rPr>
      </w:pPr>
      <w:r w:rsidRPr="009E3480">
        <w:rPr>
          <w:rFonts w:ascii="Helvetica" w:eastAsia="Times New Roman" w:hAnsi="Helvetica" w:cs="Helvetica"/>
          <w:b/>
          <w:bCs/>
          <w:color w:val="2C3E50"/>
          <w:sz w:val="23"/>
          <w:szCs w:val="23"/>
          <w:lang w:eastAsia="en-GB"/>
        </w:rPr>
        <w:t>Results</w:t>
      </w:r>
      <w:r w:rsidRPr="009E3480">
        <w:rPr>
          <w:rFonts w:ascii="Helvetica" w:eastAsia="Times New Roman" w:hAnsi="Helvetica" w:cs="Helvetica"/>
          <w:color w:val="2C3E50"/>
          <w:sz w:val="23"/>
          <w:szCs w:val="23"/>
          <w:lang w:eastAsia="en-GB"/>
        </w:rPr>
        <w:t>, in appropriate detail (for instance, a test statistic, standard error and p-value, not just one of these).</w:t>
      </w:r>
    </w:p>
    <w:p w14:paraId="4509DD13" w14:textId="77777777" w:rsidR="009E3480" w:rsidRPr="009E3480" w:rsidRDefault="009E3480" w:rsidP="009E3480">
      <w:pPr>
        <w:numPr>
          <w:ilvl w:val="0"/>
          <w:numId w:val="3"/>
        </w:numPr>
        <w:shd w:val="clear" w:color="auto" w:fill="FFFFFF"/>
        <w:spacing w:before="100" w:beforeAutospacing="1" w:after="100" w:afterAutospacing="1" w:line="240" w:lineRule="auto"/>
        <w:rPr>
          <w:rFonts w:ascii="Helvetica" w:eastAsia="Times New Roman" w:hAnsi="Helvetica" w:cs="Helvetica"/>
          <w:color w:val="2C3E50"/>
          <w:sz w:val="23"/>
          <w:szCs w:val="23"/>
          <w:lang w:eastAsia="en-GB"/>
        </w:rPr>
      </w:pPr>
      <w:r w:rsidRPr="009E3480">
        <w:rPr>
          <w:rFonts w:ascii="Helvetica" w:eastAsia="Times New Roman" w:hAnsi="Helvetica" w:cs="Helvetica"/>
          <w:b/>
          <w:bCs/>
          <w:color w:val="2C3E50"/>
          <w:sz w:val="23"/>
          <w:szCs w:val="23"/>
          <w:lang w:eastAsia="en-GB"/>
        </w:rPr>
        <w:t>Presentation</w:t>
      </w:r>
      <w:r w:rsidRPr="009E3480">
        <w:rPr>
          <w:rFonts w:ascii="Helvetica" w:eastAsia="Times New Roman" w:hAnsi="Helvetica" w:cs="Helvetica"/>
          <w:color w:val="2C3E50"/>
          <w:sz w:val="23"/>
          <w:szCs w:val="23"/>
          <w:lang w:eastAsia="en-GB"/>
        </w:rPr>
        <w:t> of results where appropriate (in the form of tables or plots).</w:t>
      </w:r>
    </w:p>
    <w:p w14:paraId="26730A21" w14:textId="77777777" w:rsidR="009E3480" w:rsidRPr="009E3480" w:rsidRDefault="009E3480" w:rsidP="009E3480">
      <w:pPr>
        <w:numPr>
          <w:ilvl w:val="0"/>
          <w:numId w:val="3"/>
        </w:numPr>
        <w:shd w:val="clear" w:color="auto" w:fill="FFFFFF"/>
        <w:spacing w:before="100" w:beforeAutospacing="1" w:after="100" w:afterAutospacing="1" w:line="240" w:lineRule="auto"/>
        <w:rPr>
          <w:rFonts w:ascii="Helvetica" w:eastAsia="Times New Roman" w:hAnsi="Helvetica" w:cs="Helvetica"/>
          <w:color w:val="2C3E50"/>
          <w:sz w:val="23"/>
          <w:szCs w:val="23"/>
          <w:lang w:eastAsia="en-GB"/>
        </w:rPr>
      </w:pPr>
      <w:r w:rsidRPr="009E3480">
        <w:rPr>
          <w:rFonts w:ascii="Helvetica" w:eastAsia="Times New Roman" w:hAnsi="Helvetica" w:cs="Helvetica"/>
          <w:b/>
          <w:bCs/>
          <w:color w:val="2C3E50"/>
          <w:sz w:val="23"/>
          <w:szCs w:val="23"/>
          <w:lang w:eastAsia="en-GB"/>
        </w:rPr>
        <w:t>Interpretation</w:t>
      </w:r>
      <w:r w:rsidRPr="009E3480">
        <w:rPr>
          <w:rFonts w:ascii="Helvetica" w:eastAsia="Times New Roman" w:hAnsi="Helvetica" w:cs="Helvetica"/>
          <w:color w:val="2C3E50"/>
          <w:sz w:val="23"/>
          <w:szCs w:val="23"/>
          <w:lang w:eastAsia="en-GB"/>
        </w:rPr>
        <w:t> (in the form of a written text referencing relevant parts of your results) leading to a conclusion regarding the research questions.</w:t>
      </w:r>
    </w:p>
    <w:p w14:paraId="265860DE" w14:textId="77777777" w:rsidR="009E3480" w:rsidRPr="009E3480" w:rsidRDefault="009E3480" w:rsidP="009E3480">
      <w:pPr>
        <w:shd w:val="clear" w:color="auto" w:fill="FFFFFF"/>
        <w:spacing w:after="0" w:line="240" w:lineRule="auto"/>
        <w:rPr>
          <w:rFonts w:ascii="Helvetica" w:eastAsia="Times New Roman" w:hAnsi="Helvetica" w:cs="Helvetica"/>
          <w:color w:val="2C3E50"/>
          <w:sz w:val="23"/>
          <w:szCs w:val="23"/>
          <w:lang w:eastAsia="en-GB"/>
        </w:rPr>
      </w:pPr>
      <w:r w:rsidRPr="009E3480">
        <w:rPr>
          <w:rFonts w:ascii="Helvetica" w:eastAsia="Times New Roman" w:hAnsi="Helvetica" w:cs="Helvetica"/>
          <w:color w:val="2C3E50"/>
          <w:sz w:val="23"/>
          <w:szCs w:val="23"/>
          <w:lang w:eastAsia="en-GB"/>
        </w:rPr>
        <w:t>The code you write in your submitted </w:t>
      </w:r>
      <w:r w:rsidRPr="009E3480">
        <w:rPr>
          <w:rFonts w:ascii="Courier New" w:eastAsia="Times New Roman" w:hAnsi="Courier New" w:cs="Courier New"/>
          <w:color w:val="2C3E50"/>
          <w:sz w:val="20"/>
          <w:szCs w:val="20"/>
          <w:lang w:eastAsia="en-GB"/>
        </w:rPr>
        <w:t>.</w:t>
      </w:r>
      <w:proofErr w:type="spellStart"/>
      <w:r w:rsidRPr="009E3480">
        <w:rPr>
          <w:rFonts w:ascii="Courier New" w:eastAsia="Times New Roman" w:hAnsi="Courier New" w:cs="Courier New"/>
          <w:color w:val="2C3E50"/>
          <w:sz w:val="20"/>
          <w:szCs w:val="20"/>
          <w:lang w:eastAsia="en-GB"/>
        </w:rPr>
        <w:t>Rmd</w:t>
      </w:r>
      <w:proofErr w:type="spellEnd"/>
      <w:r w:rsidRPr="009E3480">
        <w:rPr>
          <w:rFonts w:ascii="Helvetica" w:eastAsia="Times New Roman" w:hAnsi="Helvetica" w:cs="Helvetica"/>
          <w:color w:val="2C3E50"/>
          <w:sz w:val="23"/>
          <w:szCs w:val="23"/>
          <w:lang w:eastAsia="en-GB"/>
        </w:rPr>
        <w:t> file should successfully undertake the analysis described in A), which returns B). You should also include the code to produce C).</w:t>
      </w:r>
    </w:p>
    <w:p w14:paraId="2788E610" w14:textId="77777777" w:rsidR="009E3480" w:rsidRPr="009E3480" w:rsidRDefault="009E3480" w:rsidP="009E3480">
      <w:pPr>
        <w:shd w:val="clear" w:color="auto" w:fill="FFFFFF"/>
        <w:spacing w:line="240" w:lineRule="auto"/>
        <w:rPr>
          <w:rFonts w:ascii="Helvetica" w:eastAsia="Times New Roman" w:hAnsi="Helvetica" w:cs="Helvetica"/>
          <w:color w:val="2C3E50"/>
          <w:sz w:val="23"/>
          <w:szCs w:val="23"/>
          <w:lang w:eastAsia="en-GB"/>
        </w:rPr>
      </w:pPr>
      <w:r w:rsidRPr="009E3480">
        <w:rPr>
          <w:rFonts w:ascii="Helvetica" w:eastAsia="Times New Roman" w:hAnsi="Helvetica" w:cs="Helvetica"/>
          <w:color w:val="2C3E50"/>
          <w:sz w:val="23"/>
          <w:szCs w:val="23"/>
          <w:lang w:eastAsia="en-GB"/>
        </w:rPr>
        <w:t>As the compiled document will not contain visible R code, a large part of the challenge comes in clearly describing all aspects of the analysis procedure.</w:t>
      </w:r>
      <w:r w:rsidRPr="009E3480">
        <w:rPr>
          <w:rFonts w:ascii="Helvetica" w:eastAsia="Times New Roman" w:hAnsi="Helvetica" w:cs="Helvetica"/>
          <w:color w:val="2C3E50"/>
          <w:sz w:val="23"/>
          <w:szCs w:val="23"/>
          <w:lang w:eastAsia="en-GB"/>
        </w:rPr>
        <w:br/>
        <w:t xml:space="preserve">A reader of your compiled document should be able to </w:t>
      </w:r>
      <w:proofErr w:type="gramStart"/>
      <w:r w:rsidRPr="009E3480">
        <w:rPr>
          <w:rFonts w:ascii="Helvetica" w:eastAsia="Times New Roman" w:hAnsi="Helvetica" w:cs="Helvetica"/>
          <w:color w:val="2C3E50"/>
          <w:sz w:val="23"/>
          <w:szCs w:val="23"/>
          <w:lang w:eastAsia="en-GB"/>
        </w:rPr>
        <w:t>more or less replicate your analyses</w:t>
      </w:r>
      <w:proofErr w:type="gramEnd"/>
      <w:r w:rsidRPr="009E3480">
        <w:rPr>
          <w:rFonts w:ascii="Helvetica" w:eastAsia="Times New Roman" w:hAnsi="Helvetica" w:cs="Helvetica"/>
          <w:color w:val="2C3E50"/>
          <w:sz w:val="23"/>
          <w:szCs w:val="23"/>
          <w:lang w:eastAsia="en-GB"/>
        </w:rPr>
        <w:t> </w:t>
      </w:r>
      <w:r w:rsidRPr="009E3480">
        <w:rPr>
          <w:rFonts w:ascii="Helvetica" w:eastAsia="Times New Roman" w:hAnsi="Helvetica" w:cs="Helvetica"/>
          <w:b/>
          <w:bCs/>
          <w:color w:val="2C3E50"/>
          <w:sz w:val="23"/>
          <w:szCs w:val="23"/>
          <w:lang w:eastAsia="en-GB"/>
        </w:rPr>
        <w:t>without</w:t>
      </w:r>
      <w:r w:rsidRPr="009E3480">
        <w:rPr>
          <w:rFonts w:ascii="Helvetica" w:eastAsia="Times New Roman" w:hAnsi="Helvetica" w:cs="Helvetica"/>
          <w:color w:val="2C3E50"/>
          <w:sz w:val="23"/>
          <w:szCs w:val="23"/>
          <w:lang w:eastAsia="en-GB"/>
        </w:rPr>
        <w:t> referring to your R code.</w:t>
      </w:r>
    </w:p>
    <w:p w14:paraId="49EEBD3E" w14:textId="77777777" w:rsidR="009E3480" w:rsidRPr="009E3480" w:rsidRDefault="009E3480" w:rsidP="009E3480">
      <w:pPr>
        <w:shd w:val="clear" w:color="auto" w:fill="FFFFFF"/>
        <w:spacing w:after="158" w:line="240" w:lineRule="auto"/>
        <w:rPr>
          <w:rFonts w:ascii="Helvetica" w:eastAsia="Times New Roman" w:hAnsi="Helvetica" w:cs="Helvetica"/>
          <w:color w:val="2C3E50"/>
          <w:sz w:val="23"/>
          <w:szCs w:val="23"/>
          <w:lang w:eastAsia="en-GB"/>
        </w:rPr>
      </w:pPr>
      <w:r w:rsidRPr="009E3480">
        <w:rPr>
          <w:rFonts w:ascii="Helvetica" w:eastAsia="Times New Roman" w:hAnsi="Helvetica" w:cs="Helvetica"/>
          <w:b/>
          <w:bCs/>
          <w:color w:val="2C3E50"/>
          <w:sz w:val="23"/>
          <w:szCs w:val="23"/>
          <w:lang w:eastAsia="en-GB"/>
        </w:rPr>
        <w:t>IMPORTANT:</w:t>
      </w:r>
      <w:r w:rsidRPr="009E3480">
        <w:rPr>
          <w:rFonts w:ascii="Helvetica" w:eastAsia="Times New Roman" w:hAnsi="Helvetica" w:cs="Helvetica"/>
          <w:color w:val="2C3E50"/>
          <w:sz w:val="23"/>
          <w:szCs w:val="23"/>
          <w:lang w:eastAsia="en-GB"/>
        </w:rPr>
        <w:t> Some functions (such as </w:t>
      </w:r>
      <w:proofErr w:type="spellStart"/>
      <w:proofErr w:type="gramStart"/>
      <w:r w:rsidRPr="009E3480">
        <w:rPr>
          <w:rFonts w:ascii="Courier New" w:eastAsia="Times New Roman" w:hAnsi="Courier New" w:cs="Courier New"/>
          <w:color w:val="2C3E50"/>
          <w:sz w:val="20"/>
          <w:szCs w:val="20"/>
          <w:lang w:eastAsia="en-GB"/>
        </w:rPr>
        <w:t>fa.parallel</w:t>
      </w:r>
      <w:proofErr w:type="spellEnd"/>
      <w:proofErr w:type="gramEnd"/>
      <w:r w:rsidRPr="009E3480">
        <w:rPr>
          <w:rFonts w:ascii="Courier New" w:eastAsia="Times New Roman" w:hAnsi="Courier New" w:cs="Courier New"/>
          <w:color w:val="2C3E50"/>
          <w:sz w:val="20"/>
          <w:szCs w:val="20"/>
          <w:lang w:eastAsia="en-GB"/>
        </w:rPr>
        <w:t>()</w:t>
      </w:r>
      <w:r w:rsidRPr="009E3480">
        <w:rPr>
          <w:rFonts w:ascii="Helvetica" w:eastAsia="Times New Roman" w:hAnsi="Helvetica" w:cs="Helvetica"/>
          <w:color w:val="2C3E50"/>
          <w:sz w:val="23"/>
          <w:szCs w:val="23"/>
          <w:lang w:eastAsia="en-GB"/>
        </w:rPr>
        <w:t>) involve randomly generating numbers, and so results will vary slightly each time you run them. To ensure that your results are the same each time, at the top of your code, use </w:t>
      </w:r>
      <w:proofErr w:type="spellStart"/>
      <w:proofErr w:type="gramStart"/>
      <w:r w:rsidRPr="009E3480">
        <w:rPr>
          <w:rFonts w:ascii="Courier New" w:eastAsia="Times New Roman" w:hAnsi="Courier New" w:cs="Courier New"/>
          <w:color w:val="2C3E50"/>
          <w:sz w:val="20"/>
          <w:szCs w:val="20"/>
          <w:lang w:eastAsia="en-GB"/>
        </w:rPr>
        <w:t>set.seed</w:t>
      </w:r>
      <w:proofErr w:type="spellEnd"/>
      <w:proofErr w:type="gramEnd"/>
      <w:r w:rsidRPr="009E3480">
        <w:rPr>
          <w:rFonts w:ascii="Courier New" w:eastAsia="Times New Roman" w:hAnsi="Courier New" w:cs="Courier New"/>
          <w:color w:val="2C3E50"/>
          <w:sz w:val="20"/>
          <w:szCs w:val="20"/>
          <w:lang w:eastAsia="en-GB"/>
        </w:rPr>
        <w:t>()</w:t>
      </w:r>
      <w:r w:rsidRPr="009E3480">
        <w:rPr>
          <w:rFonts w:ascii="Helvetica" w:eastAsia="Times New Roman" w:hAnsi="Helvetica" w:cs="Helvetica"/>
          <w:color w:val="2C3E50"/>
          <w:sz w:val="23"/>
          <w:szCs w:val="23"/>
          <w:lang w:eastAsia="en-GB"/>
        </w:rPr>
        <w:t> to set the random seed. Choose a number (any length) and pass it to </w:t>
      </w:r>
      <w:proofErr w:type="spellStart"/>
      <w:proofErr w:type="gramStart"/>
      <w:r w:rsidRPr="009E3480">
        <w:rPr>
          <w:rFonts w:ascii="Courier New" w:eastAsia="Times New Roman" w:hAnsi="Courier New" w:cs="Courier New"/>
          <w:color w:val="2C3E50"/>
          <w:sz w:val="20"/>
          <w:szCs w:val="20"/>
          <w:lang w:eastAsia="en-GB"/>
        </w:rPr>
        <w:t>set.seed</w:t>
      </w:r>
      <w:proofErr w:type="spellEnd"/>
      <w:proofErr w:type="gramEnd"/>
      <w:r w:rsidRPr="009E3480">
        <w:rPr>
          <w:rFonts w:ascii="Courier New" w:eastAsia="Times New Roman" w:hAnsi="Courier New" w:cs="Courier New"/>
          <w:color w:val="2C3E50"/>
          <w:sz w:val="20"/>
          <w:szCs w:val="20"/>
          <w:lang w:eastAsia="en-GB"/>
        </w:rPr>
        <w:t>()</w:t>
      </w:r>
      <w:r w:rsidRPr="009E3480">
        <w:rPr>
          <w:rFonts w:ascii="Helvetica" w:eastAsia="Times New Roman" w:hAnsi="Helvetica" w:cs="Helvetica"/>
          <w:color w:val="2C3E50"/>
          <w:sz w:val="23"/>
          <w:szCs w:val="23"/>
          <w:lang w:eastAsia="en-GB"/>
        </w:rPr>
        <w:t xml:space="preserve">. Then, every time you run random number </w:t>
      </w:r>
      <w:proofErr w:type="gramStart"/>
      <w:r w:rsidRPr="009E3480">
        <w:rPr>
          <w:rFonts w:ascii="Helvetica" w:eastAsia="Times New Roman" w:hAnsi="Helvetica" w:cs="Helvetica"/>
          <w:color w:val="2C3E50"/>
          <w:sz w:val="23"/>
          <w:szCs w:val="23"/>
          <w:lang w:eastAsia="en-GB"/>
        </w:rPr>
        <w:t>generations,</w:t>
      </w:r>
      <w:proofErr w:type="gramEnd"/>
      <w:r w:rsidRPr="009E3480">
        <w:rPr>
          <w:rFonts w:ascii="Helvetica" w:eastAsia="Times New Roman" w:hAnsi="Helvetica" w:cs="Helvetica"/>
          <w:color w:val="2C3E50"/>
          <w:sz w:val="23"/>
          <w:szCs w:val="23"/>
          <w:lang w:eastAsia="en-GB"/>
        </w:rPr>
        <w:t xml:space="preserve"> it will produce the same results.</w:t>
      </w:r>
      <w:r w:rsidRPr="009E3480">
        <w:rPr>
          <w:rFonts w:ascii="Helvetica" w:eastAsia="Times New Roman" w:hAnsi="Helvetica" w:cs="Helvetica"/>
          <w:color w:val="2C3E50"/>
          <w:sz w:val="23"/>
          <w:szCs w:val="23"/>
          <w:lang w:eastAsia="en-GB"/>
        </w:rPr>
        <w:br/>
        <w:t>For example:</w:t>
      </w:r>
    </w:p>
    <w:p w14:paraId="66DECDA9" w14:textId="77777777" w:rsidR="009E3480" w:rsidRPr="009E3480" w:rsidRDefault="009E3480" w:rsidP="009E3480">
      <w:pPr>
        <w:pBdr>
          <w:top w:val="single" w:sz="6" w:space="8" w:color="CCCCCC"/>
          <w:left w:val="single" w:sz="6" w:space="8" w:color="CCCCCC"/>
          <w:bottom w:val="single" w:sz="6" w:space="8" w:color="CCCCCC"/>
          <w:right w:val="single" w:sz="6" w:space="8" w:color="CCCCCC"/>
        </w:pBdr>
        <w:shd w:val="clear" w:color="auto" w:fill="ECF0F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line="240" w:lineRule="auto"/>
        <w:rPr>
          <w:rFonts w:ascii="Courier New" w:eastAsia="Times New Roman" w:hAnsi="Courier New" w:cs="Courier New"/>
          <w:color w:val="7B8A8B"/>
          <w:sz w:val="21"/>
          <w:szCs w:val="21"/>
          <w:lang w:eastAsia="en-GB"/>
        </w:rPr>
      </w:pPr>
      <w:proofErr w:type="spellStart"/>
      <w:proofErr w:type="gramStart"/>
      <w:r w:rsidRPr="009E3480">
        <w:rPr>
          <w:rFonts w:ascii="Courier New" w:eastAsia="Times New Roman" w:hAnsi="Courier New" w:cs="Courier New"/>
          <w:color w:val="7B8A8B"/>
          <w:sz w:val="20"/>
          <w:szCs w:val="20"/>
          <w:lang w:eastAsia="en-GB"/>
        </w:rPr>
        <w:t>set.seed</w:t>
      </w:r>
      <w:proofErr w:type="spellEnd"/>
      <w:proofErr w:type="gramEnd"/>
      <w:r w:rsidRPr="009E3480">
        <w:rPr>
          <w:rFonts w:ascii="Courier New" w:eastAsia="Times New Roman" w:hAnsi="Courier New" w:cs="Courier New"/>
          <w:color w:val="7B8A8B"/>
          <w:sz w:val="20"/>
          <w:szCs w:val="20"/>
          <w:lang w:eastAsia="en-GB"/>
        </w:rPr>
        <w:t>(</w:t>
      </w:r>
      <w:r w:rsidRPr="009E3480">
        <w:rPr>
          <w:rFonts w:ascii="Courier New" w:eastAsia="Times New Roman" w:hAnsi="Courier New" w:cs="Courier New"/>
          <w:color w:val="009999"/>
          <w:sz w:val="20"/>
          <w:szCs w:val="20"/>
          <w:lang w:eastAsia="en-GB"/>
        </w:rPr>
        <w:t>8675309</w:t>
      </w:r>
      <w:r w:rsidRPr="009E3480">
        <w:rPr>
          <w:rFonts w:ascii="Courier New" w:eastAsia="Times New Roman" w:hAnsi="Courier New" w:cs="Courier New"/>
          <w:color w:val="7B8A8B"/>
          <w:sz w:val="20"/>
          <w:szCs w:val="20"/>
          <w:lang w:eastAsia="en-GB"/>
        </w:rPr>
        <w:t xml:space="preserve">) </w:t>
      </w:r>
      <w:r w:rsidRPr="009E3480">
        <w:rPr>
          <w:rFonts w:ascii="Courier New" w:eastAsia="Times New Roman" w:hAnsi="Courier New" w:cs="Courier New"/>
          <w:i/>
          <w:iCs/>
          <w:color w:val="999988"/>
          <w:sz w:val="20"/>
          <w:szCs w:val="20"/>
          <w:lang w:eastAsia="en-GB"/>
        </w:rPr>
        <w:t xml:space="preserve"># This is an example, choose your own! </w:t>
      </w:r>
    </w:p>
    <w:p w14:paraId="0C84B9F1" w14:textId="77777777" w:rsidR="009E3480" w:rsidRPr="009E3480" w:rsidRDefault="009E3480" w:rsidP="009E3480">
      <w:pPr>
        <w:shd w:val="clear" w:color="auto" w:fill="FFFFFF"/>
        <w:spacing w:before="315" w:after="158" w:line="240" w:lineRule="auto"/>
        <w:outlineLvl w:val="0"/>
        <w:rPr>
          <w:rFonts w:ascii="Helvetica" w:eastAsia="Times New Roman" w:hAnsi="Helvetica" w:cs="Helvetica"/>
          <w:color w:val="2C3E50"/>
          <w:kern w:val="36"/>
          <w:sz w:val="51"/>
          <w:szCs w:val="51"/>
          <w:lang w:eastAsia="en-GB"/>
        </w:rPr>
      </w:pPr>
      <w:r w:rsidRPr="009E3480">
        <w:rPr>
          <w:rFonts w:ascii="Helvetica" w:eastAsia="Times New Roman" w:hAnsi="Helvetica" w:cs="Helvetica"/>
          <w:color w:val="2C3E50"/>
          <w:kern w:val="36"/>
          <w:sz w:val="51"/>
          <w:szCs w:val="51"/>
          <w:lang w:eastAsia="en-GB"/>
        </w:rPr>
        <w:t>5 Specifics</w:t>
      </w:r>
    </w:p>
    <w:p w14:paraId="5ADE1B74" w14:textId="77777777" w:rsidR="009E3480" w:rsidRPr="009E3480" w:rsidRDefault="009E3480" w:rsidP="009E3480">
      <w:pPr>
        <w:shd w:val="clear" w:color="auto" w:fill="FFFFFF"/>
        <w:spacing w:before="315" w:after="158" w:line="240" w:lineRule="auto"/>
        <w:outlineLvl w:val="1"/>
        <w:rPr>
          <w:rFonts w:ascii="Helvetica" w:eastAsia="Times New Roman" w:hAnsi="Helvetica" w:cs="Helvetica"/>
          <w:color w:val="2C3E50"/>
          <w:sz w:val="45"/>
          <w:szCs w:val="45"/>
          <w:lang w:eastAsia="en-GB"/>
        </w:rPr>
      </w:pPr>
      <w:r w:rsidRPr="009E3480">
        <w:rPr>
          <w:rFonts w:ascii="Helvetica" w:eastAsia="Times New Roman" w:hAnsi="Helvetica" w:cs="Helvetica"/>
          <w:color w:val="2C3E50"/>
          <w:sz w:val="45"/>
          <w:szCs w:val="45"/>
          <w:lang w:eastAsia="en-GB"/>
        </w:rPr>
        <w:t>5.1 Report Formatting</w:t>
      </w:r>
    </w:p>
    <w:p w14:paraId="15D0273B" w14:textId="77777777" w:rsidR="009E3480" w:rsidRPr="009E3480" w:rsidRDefault="009E3480" w:rsidP="009E3480">
      <w:pPr>
        <w:shd w:val="clear" w:color="auto" w:fill="FFFFFF"/>
        <w:spacing w:after="158" w:line="240" w:lineRule="auto"/>
        <w:rPr>
          <w:rFonts w:ascii="Helvetica" w:eastAsia="Times New Roman" w:hAnsi="Helvetica" w:cs="Helvetica"/>
          <w:color w:val="2C3E50"/>
          <w:sz w:val="23"/>
          <w:szCs w:val="23"/>
          <w:lang w:eastAsia="en-GB"/>
        </w:rPr>
      </w:pPr>
      <w:r w:rsidRPr="009E3480">
        <w:rPr>
          <w:rFonts w:ascii="Helvetica" w:eastAsia="Times New Roman" w:hAnsi="Helvetica" w:cs="Helvetica"/>
          <w:color w:val="2C3E50"/>
          <w:sz w:val="23"/>
          <w:szCs w:val="23"/>
          <w:lang w:eastAsia="en-GB"/>
        </w:rPr>
        <w:t xml:space="preserve">Beyond assessing your ability to create reproducible results, the focus of this assignment is not on the formatting of </w:t>
      </w:r>
      <w:proofErr w:type="spellStart"/>
      <w:r w:rsidRPr="009E3480">
        <w:rPr>
          <w:rFonts w:ascii="Helvetica" w:eastAsia="Times New Roman" w:hAnsi="Helvetica" w:cs="Helvetica"/>
          <w:color w:val="2C3E50"/>
          <w:sz w:val="23"/>
          <w:szCs w:val="23"/>
          <w:lang w:eastAsia="en-GB"/>
        </w:rPr>
        <w:t>RMarkdown</w:t>
      </w:r>
      <w:proofErr w:type="spellEnd"/>
      <w:r w:rsidRPr="009E3480">
        <w:rPr>
          <w:rFonts w:ascii="Helvetica" w:eastAsia="Times New Roman" w:hAnsi="Helvetica" w:cs="Helvetica"/>
          <w:color w:val="2C3E50"/>
          <w:sz w:val="23"/>
          <w:szCs w:val="23"/>
          <w:lang w:eastAsia="en-GB"/>
        </w:rPr>
        <w:t xml:space="preserve"> files; it is on implementing and interpreting analyses in R.</w:t>
      </w:r>
    </w:p>
    <w:p w14:paraId="6D7DC019" w14:textId="77777777" w:rsidR="009E3480" w:rsidRPr="009E3480" w:rsidRDefault="009E3480" w:rsidP="009E3480">
      <w:pPr>
        <w:shd w:val="clear" w:color="auto" w:fill="FFFFFF"/>
        <w:spacing w:after="158" w:line="240" w:lineRule="auto"/>
        <w:rPr>
          <w:rFonts w:ascii="Helvetica" w:eastAsia="Times New Roman" w:hAnsi="Helvetica" w:cs="Helvetica"/>
          <w:color w:val="2C3E50"/>
          <w:sz w:val="23"/>
          <w:szCs w:val="23"/>
          <w:lang w:eastAsia="en-GB"/>
        </w:rPr>
      </w:pPr>
      <w:r w:rsidRPr="009E3480">
        <w:rPr>
          <w:rFonts w:ascii="Helvetica" w:eastAsia="Times New Roman" w:hAnsi="Helvetica" w:cs="Helvetica"/>
          <w:color w:val="2C3E50"/>
          <w:sz w:val="23"/>
          <w:szCs w:val="23"/>
          <w:lang w:eastAsia="en-GB"/>
        </w:rPr>
        <w:t>This means that you are more than welcome, for instance, to knit to word, and then to subsequently make edits to your text and formatting in the word document itself. </w:t>
      </w:r>
      <w:r w:rsidRPr="009E3480">
        <w:rPr>
          <w:rFonts w:ascii="Helvetica" w:eastAsia="Times New Roman" w:hAnsi="Helvetica" w:cs="Helvetica"/>
          <w:i/>
          <w:iCs/>
          <w:color w:val="2C3E50"/>
          <w:sz w:val="23"/>
          <w:szCs w:val="23"/>
          <w:lang w:eastAsia="en-GB"/>
        </w:rPr>
        <w:t xml:space="preserve">The important thing to remember is that the data analysis and modelling results should match those produced in your </w:t>
      </w:r>
      <w:proofErr w:type="spellStart"/>
      <w:r w:rsidRPr="009E3480">
        <w:rPr>
          <w:rFonts w:ascii="Helvetica" w:eastAsia="Times New Roman" w:hAnsi="Helvetica" w:cs="Helvetica"/>
          <w:i/>
          <w:iCs/>
          <w:color w:val="2C3E50"/>
          <w:sz w:val="23"/>
          <w:szCs w:val="23"/>
          <w:lang w:eastAsia="en-GB"/>
        </w:rPr>
        <w:t>RMarkdown</w:t>
      </w:r>
      <w:proofErr w:type="spellEnd"/>
      <w:r w:rsidRPr="009E3480">
        <w:rPr>
          <w:rFonts w:ascii="Helvetica" w:eastAsia="Times New Roman" w:hAnsi="Helvetica" w:cs="Helvetica"/>
          <w:i/>
          <w:iCs/>
          <w:color w:val="2C3E50"/>
          <w:sz w:val="23"/>
          <w:szCs w:val="23"/>
          <w:lang w:eastAsia="en-GB"/>
        </w:rPr>
        <w:t xml:space="preserve"> file.</w:t>
      </w:r>
    </w:p>
    <w:p w14:paraId="0C3F6BBB" w14:textId="77777777" w:rsidR="009E3480" w:rsidRPr="009E3480" w:rsidRDefault="009E3480" w:rsidP="009E3480">
      <w:pPr>
        <w:shd w:val="clear" w:color="auto" w:fill="FFFFFF"/>
        <w:spacing w:after="158" w:line="240" w:lineRule="auto"/>
        <w:rPr>
          <w:rFonts w:ascii="Helvetica" w:eastAsia="Times New Roman" w:hAnsi="Helvetica" w:cs="Helvetica"/>
          <w:color w:val="2C3E50"/>
          <w:sz w:val="23"/>
          <w:szCs w:val="23"/>
          <w:lang w:eastAsia="en-GB"/>
        </w:rPr>
      </w:pPr>
      <w:r w:rsidRPr="009E3480">
        <w:rPr>
          <w:rFonts w:ascii="Helvetica" w:eastAsia="Times New Roman" w:hAnsi="Helvetica" w:cs="Helvetica"/>
          <w:color w:val="2C3E50"/>
          <w:sz w:val="23"/>
          <w:szCs w:val="23"/>
          <w:lang w:eastAsia="en-GB"/>
        </w:rPr>
        <w:t xml:space="preserve">If you do wish to do your formatting in </w:t>
      </w:r>
      <w:proofErr w:type="spellStart"/>
      <w:r w:rsidRPr="009E3480">
        <w:rPr>
          <w:rFonts w:ascii="Helvetica" w:eastAsia="Times New Roman" w:hAnsi="Helvetica" w:cs="Helvetica"/>
          <w:color w:val="2C3E50"/>
          <w:sz w:val="23"/>
          <w:szCs w:val="23"/>
          <w:lang w:eastAsia="en-GB"/>
        </w:rPr>
        <w:t>RMarkdown</w:t>
      </w:r>
      <w:proofErr w:type="spellEnd"/>
      <w:r w:rsidRPr="009E3480">
        <w:rPr>
          <w:rFonts w:ascii="Helvetica" w:eastAsia="Times New Roman" w:hAnsi="Helvetica" w:cs="Helvetica"/>
          <w:color w:val="2C3E50"/>
          <w:sz w:val="23"/>
          <w:szCs w:val="23"/>
          <w:lang w:eastAsia="en-GB"/>
        </w:rPr>
        <w:t>, then we suggest the following readings for help:</w:t>
      </w:r>
    </w:p>
    <w:p w14:paraId="7814A718" w14:textId="77777777" w:rsidR="009E3480" w:rsidRPr="009E3480" w:rsidRDefault="009E3480" w:rsidP="009E3480">
      <w:pPr>
        <w:numPr>
          <w:ilvl w:val="0"/>
          <w:numId w:val="4"/>
        </w:numPr>
        <w:shd w:val="clear" w:color="auto" w:fill="FFFFFF"/>
        <w:spacing w:before="100" w:beforeAutospacing="1" w:after="100" w:afterAutospacing="1" w:line="240" w:lineRule="auto"/>
        <w:rPr>
          <w:rFonts w:ascii="Helvetica" w:eastAsia="Times New Roman" w:hAnsi="Helvetica" w:cs="Helvetica"/>
          <w:color w:val="2C3E50"/>
          <w:sz w:val="23"/>
          <w:szCs w:val="23"/>
          <w:lang w:eastAsia="en-GB"/>
        </w:rPr>
      </w:pPr>
      <w:hyperlink r:id="rId7" w:history="1">
        <w:proofErr w:type="spellStart"/>
        <w:r w:rsidRPr="009E3480">
          <w:rPr>
            <w:rFonts w:ascii="Helvetica" w:eastAsia="Times New Roman" w:hAnsi="Helvetica" w:cs="Helvetica"/>
            <w:color w:val="18BC9C"/>
            <w:sz w:val="23"/>
            <w:szCs w:val="23"/>
            <w:lang w:eastAsia="en-GB"/>
          </w:rPr>
          <w:t>RMarkdown</w:t>
        </w:r>
        <w:proofErr w:type="spellEnd"/>
        <w:r w:rsidRPr="009E3480">
          <w:rPr>
            <w:rFonts w:ascii="Helvetica" w:eastAsia="Times New Roman" w:hAnsi="Helvetica" w:cs="Helvetica"/>
            <w:color w:val="18BC9C"/>
            <w:sz w:val="23"/>
            <w:szCs w:val="23"/>
            <w:lang w:eastAsia="en-GB"/>
          </w:rPr>
          <w:t xml:space="preserve"> </w:t>
        </w:r>
        <w:proofErr w:type="spellStart"/>
        <w:r w:rsidRPr="009E3480">
          <w:rPr>
            <w:rFonts w:ascii="Helvetica" w:eastAsia="Times New Roman" w:hAnsi="Helvetica" w:cs="Helvetica"/>
            <w:color w:val="18BC9C"/>
            <w:sz w:val="23"/>
            <w:szCs w:val="23"/>
            <w:lang w:eastAsia="en-GB"/>
          </w:rPr>
          <w:t>CheatSheet</w:t>
        </w:r>
        <w:proofErr w:type="spellEnd"/>
      </w:hyperlink>
    </w:p>
    <w:p w14:paraId="4B5B2C78" w14:textId="77777777" w:rsidR="009E3480" w:rsidRPr="009E3480" w:rsidRDefault="009E3480" w:rsidP="009E3480">
      <w:pPr>
        <w:numPr>
          <w:ilvl w:val="0"/>
          <w:numId w:val="4"/>
        </w:numPr>
        <w:shd w:val="clear" w:color="auto" w:fill="FFFFFF"/>
        <w:spacing w:before="100" w:beforeAutospacing="1" w:after="100" w:afterAutospacing="1" w:line="240" w:lineRule="auto"/>
        <w:rPr>
          <w:rFonts w:ascii="Helvetica" w:eastAsia="Times New Roman" w:hAnsi="Helvetica" w:cs="Helvetica"/>
          <w:color w:val="2C3E50"/>
          <w:sz w:val="23"/>
          <w:szCs w:val="23"/>
          <w:lang w:eastAsia="en-GB"/>
        </w:rPr>
      </w:pPr>
      <w:hyperlink r:id="rId8" w:anchor=":~:text=Math%20inside%20RMarkdown,10n%3D1n2." w:history="1">
        <w:r w:rsidRPr="009E3480">
          <w:rPr>
            <w:rFonts w:ascii="Helvetica" w:eastAsia="Times New Roman" w:hAnsi="Helvetica" w:cs="Helvetica"/>
            <w:color w:val="18BC9C"/>
            <w:sz w:val="23"/>
            <w:szCs w:val="23"/>
            <w:lang w:eastAsia="en-GB"/>
          </w:rPr>
          <w:t xml:space="preserve">Writing Math in </w:t>
        </w:r>
        <w:proofErr w:type="spellStart"/>
        <w:r w:rsidRPr="009E3480">
          <w:rPr>
            <w:rFonts w:ascii="Helvetica" w:eastAsia="Times New Roman" w:hAnsi="Helvetica" w:cs="Helvetica"/>
            <w:color w:val="18BC9C"/>
            <w:sz w:val="23"/>
            <w:szCs w:val="23"/>
            <w:lang w:eastAsia="en-GB"/>
          </w:rPr>
          <w:t>Rmd</w:t>
        </w:r>
        <w:proofErr w:type="spellEnd"/>
      </w:hyperlink>
    </w:p>
    <w:p w14:paraId="03C5CF0A" w14:textId="77777777" w:rsidR="009E3480" w:rsidRPr="009E3480" w:rsidRDefault="009E3480" w:rsidP="009E3480">
      <w:pPr>
        <w:numPr>
          <w:ilvl w:val="0"/>
          <w:numId w:val="4"/>
        </w:numPr>
        <w:shd w:val="clear" w:color="auto" w:fill="FFFFFF"/>
        <w:spacing w:before="100" w:beforeAutospacing="1" w:after="100" w:afterAutospacing="1" w:line="240" w:lineRule="auto"/>
        <w:rPr>
          <w:rFonts w:ascii="Helvetica" w:eastAsia="Times New Roman" w:hAnsi="Helvetica" w:cs="Helvetica"/>
          <w:color w:val="2C3E50"/>
          <w:sz w:val="23"/>
          <w:szCs w:val="23"/>
          <w:lang w:eastAsia="en-GB"/>
        </w:rPr>
      </w:pPr>
      <w:r w:rsidRPr="009E3480">
        <w:rPr>
          <w:rFonts w:ascii="Helvetica" w:eastAsia="Times New Roman" w:hAnsi="Helvetica" w:cs="Helvetica"/>
          <w:color w:val="2C3E50"/>
          <w:sz w:val="23"/>
          <w:szCs w:val="23"/>
          <w:lang w:eastAsia="en-GB"/>
        </w:rPr>
        <w:lastRenderedPageBreak/>
        <w:t>For linear regression tables to </w:t>
      </w:r>
      <w:r w:rsidRPr="009E3480">
        <w:rPr>
          <w:rFonts w:ascii="Courier New" w:eastAsia="Times New Roman" w:hAnsi="Courier New" w:cs="Courier New"/>
          <w:color w:val="2C3E50"/>
          <w:sz w:val="20"/>
          <w:szCs w:val="20"/>
          <w:lang w:eastAsia="en-GB"/>
        </w:rPr>
        <w:t>.html</w:t>
      </w:r>
      <w:r w:rsidRPr="009E3480">
        <w:rPr>
          <w:rFonts w:ascii="Helvetica" w:eastAsia="Times New Roman" w:hAnsi="Helvetica" w:cs="Helvetica"/>
          <w:color w:val="2C3E50"/>
          <w:sz w:val="23"/>
          <w:szCs w:val="23"/>
          <w:lang w:eastAsia="en-GB"/>
        </w:rPr>
        <w:t> and </w:t>
      </w:r>
      <w:r w:rsidRPr="009E3480">
        <w:rPr>
          <w:rFonts w:ascii="Courier New" w:eastAsia="Times New Roman" w:hAnsi="Courier New" w:cs="Courier New"/>
          <w:color w:val="2C3E50"/>
          <w:sz w:val="20"/>
          <w:szCs w:val="20"/>
          <w:lang w:eastAsia="en-GB"/>
        </w:rPr>
        <w:t>.pdf</w:t>
      </w:r>
      <w:r w:rsidRPr="009E3480">
        <w:rPr>
          <w:rFonts w:ascii="Helvetica" w:eastAsia="Times New Roman" w:hAnsi="Helvetica" w:cs="Helvetica"/>
          <w:color w:val="2C3E50"/>
          <w:sz w:val="23"/>
          <w:szCs w:val="23"/>
          <w:lang w:eastAsia="en-GB"/>
        </w:rPr>
        <w:t>, the </w:t>
      </w:r>
      <w:hyperlink r:id="rId9" w:history="1">
        <w:r w:rsidRPr="009E3480">
          <w:rPr>
            <w:rFonts w:ascii="Helvetica" w:eastAsia="Times New Roman" w:hAnsi="Helvetica" w:cs="Helvetica"/>
            <w:b/>
            <w:bCs/>
            <w:color w:val="18BC9C"/>
            <w:sz w:val="23"/>
            <w:szCs w:val="23"/>
            <w:lang w:eastAsia="en-GB"/>
          </w:rPr>
          <w:t>stargazer</w:t>
        </w:r>
        <w:r w:rsidRPr="009E3480">
          <w:rPr>
            <w:rFonts w:ascii="Helvetica" w:eastAsia="Times New Roman" w:hAnsi="Helvetica" w:cs="Helvetica"/>
            <w:color w:val="18BC9C"/>
            <w:sz w:val="23"/>
            <w:szCs w:val="23"/>
            <w:lang w:eastAsia="en-GB"/>
          </w:rPr>
          <w:t> package</w:t>
        </w:r>
      </w:hyperlink>
    </w:p>
    <w:p w14:paraId="56A46522" w14:textId="77777777" w:rsidR="009E3480" w:rsidRPr="009E3480" w:rsidRDefault="009E3480" w:rsidP="009E3480">
      <w:pPr>
        <w:numPr>
          <w:ilvl w:val="0"/>
          <w:numId w:val="4"/>
        </w:numPr>
        <w:shd w:val="clear" w:color="auto" w:fill="FFFFFF"/>
        <w:spacing w:before="100" w:beforeAutospacing="1" w:after="100" w:afterAutospacing="1" w:line="240" w:lineRule="auto"/>
        <w:rPr>
          <w:rFonts w:ascii="Helvetica" w:eastAsia="Times New Roman" w:hAnsi="Helvetica" w:cs="Helvetica"/>
          <w:color w:val="2C3E50"/>
          <w:sz w:val="23"/>
          <w:szCs w:val="23"/>
          <w:lang w:eastAsia="en-GB"/>
        </w:rPr>
      </w:pPr>
      <w:r w:rsidRPr="009E3480">
        <w:rPr>
          <w:rFonts w:ascii="Helvetica" w:eastAsia="Times New Roman" w:hAnsi="Helvetica" w:cs="Helvetica"/>
          <w:color w:val="2C3E50"/>
          <w:sz w:val="23"/>
          <w:szCs w:val="23"/>
          <w:lang w:eastAsia="en-GB"/>
        </w:rPr>
        <w:t>For linear regression tables to </w:t>
      </w:r>
      <w:r w:rsidRPr="009E3480">
        <w:rPr>
          <w:rFonts w:ascii="Courier New" w:eastAsia="Times New Roman" w:hAnsi="Courier New" w:cs="Courier New"/>
          <w:color w:val="2C3E50"/>
          <w:sz w:val="20"/>
          <w:szCs w:val="20"/>
          <w:lang w:eastAsia="en-GB"/>
        </w:rPr>
        <w:t>.html</w:t>
      </w:r>
      <w:r w:rsidRPr="009E3480">
        <w:rPr>
          <w:rFonts w:ascii="Helvetica" w:eastAsia="Times New Roman" w:hAnsi="Helvetica" w:cs="Helvetica"/>
          <w:color w:val="2C3E50"/>
          <w:sz w:val="23"/>
          <w:szCs w:val="23"/>
          <w:lang w:eastAsia="en-GB"/>
        </w:rPr>
        <w:t>, the </w:t>
      </w:r>
      <w:proofErr w:type="spellStart"/>
      <w:r w:rsidRPr="009E3480">
        <w:rPr>
          <w:rFonts w:ascii="Helvetica" w:eastAsia="Times New Roman" w:hAnsi="Helvetica" w:cs="Helvetica"/>
          <w:color w:val="2C3E50"/>
          <w:sz w:val="23"/>
          <w:szCs w:val="23"/>
          <w:lang w:eastAsia="en-GB"/>
        </w:rPr>
        <w:fldChar w:fldCharType="begin"/>
      </w:r>
      <w:r w:rsidRPr="009E3480">
        <w:rPr>
          <w:rFonts w:ascii="Helvetica" w:eastAsia="Times New Roman" w:hAnsi="Helvetica" w:cs="Helvetica"/>
          <w:color w:val="2C3E50"/>
          <w:sz w:val="23"/>
          <w:szCs w:val="23"/>
          <w:lang w:eastAsia="en-GB"/>
        </w:rPr>
        <w:instrText xml:space="preserve"> HYPERLINK "https://strengejacke.github.io/sjPlot/articles/tab_model_estimates.html" </w:instrText>
      </w:r>
      <w:r w:rsidRPr="009E3480">
        <w:rPr>
          <w:rFonts w:ascii="Helvetica" w:eastAsia="Times New Roman" w:hAnsi="Helvetica" w:cs="Helvetica"/>
          <w:color w:val="2C3E50"/>
          <w:sz w:val="23"/>
          <w:szCs w:val="23"/>
          <w:lang w:eastAsia="en-GB"/>
        </w:rPr>
        <w:fldChar w:fldCharType="separate"/>
      </w:r>
      <w:r w:rsidRPr="009E3480">
        <w:rPr>
          <w:rFonts w:ascii="Courier New" w:eastAsia="Times New Roman" w:hAnsi="Courier New" w:cs="Courier New"/>
          <w:color w:val="18BC9C"/>
          <w:sz w:val="20"/>
          <w:szCs w:val="20"/>
          <w:lang w:eastAsia="en-GB"/>
        </w:rPr>
        <w:t>tab_</w:t>
      </w:r>
      <w:proofErr w:type="gramStart"/>
      <w:r w:rsidRPr="009E3480">
        <w:rPr>
          <w:rFonts w:ascii="Courier New" w:eastAsia="Times New Roman" w:hAnsi="Courier New" w:cs="Courier New"/>
          <w:color w:val="18BC9C"/>
          <w:sz w:val="20"/>
          <w:szCs w:val="20"/>
          <w:lang w:eastAsia="en-GB"/>
        </w:rPr>
        <w:t>model</w:t>
      </w:r>
      <w:proofErr w:type="spellEnd"/>
      <w:r w:rsidRPr="009E3480">
        <w:rPr>
          <w:rFonts w:ascii="Courier New" w:eastAsia="Times New Roman" w:hAnsi="Courier New" w:cs="Courier New"/>
          <w:color w:val="18BC9C"/>
          <w:sz w:val="20"/>
          <w:szCs w:val="20"/>
          <w:lang w:eastAsia="en-GB"/>
        </w:rPr>
        <w:t>(</w:t>
      </w:r>
      <w:proofErr w:type="gramEnd"/>
      <w:r w:rsidRPr="009E3480">
        <w:rPr>
          <w:rFonts w:ascii="Courier New" w:eastAsia="Times New Roman" w:hAnsi="Courier New" w:cs="Courier New"/>
          <w:color w:val="18BC9C"/>
          <w:sz w:val="20"/>
          <w:szCs w:val="20"/>
          <w:lang w:eastAsia="en-GB"/>
        </w:rPr>
        <w:t>)</w:t>
      </w:r>
      <w:r w:rsidRPr="009E3480">
        <w:rPr>
          <w:rFonts w:ascii="Helvetica" w:eastAsia="Times New Roman" w:hAnsi="Helvetica" w:cs="Helvetica"/>
          <w:color w:val="18BC9C"/>
          <w:sz w:val="23"/>
          <w:szCs w:val="23"/>
          <w:lang w:eastAsia="en-GB"/>
        </w:rPr>
        <w:t> from the </w:t>
      </w:r>
      <w:proofErr w:type="spellStart"/>
      <w:r w:rsidRPr="009E3480">
        <w:rPr>
          <w:rFonts w:ascii="Helvetica" w:eastAsia="Times New Roman" w:hAnsi="Helvetica" w:cs="Helvetica"/>
          <w:b/>
          <w:bCs/>
          <w:color w:val="18BC9C"/>
          <w:sz w:val="23"/>
          <w:szCs w:val="23"/>
          <w:lang w:eastAsia="en-GB"/>
        </w:rPr>
        <w:t>sjPlot</w:t>
      </w:r>
      <w:proofErr w:type="spellEnd"/>
      <w:r w:rsidRPr="009E3480">
        <w:rPr>
          <w:rFonts w:ascii="Helvetica" w:eastAsia="Times New Roman" w:hAnsi="Helvetica" w:cs="Helvetica"/>
          <w:color w:val="18BC9C"/>
          <w:sz w:val="23"/>
          <w:szCs w:val="23"/>
          <w:lang w:eastAsia="en-GB"/>
        </w:rPr>
        <w:t> package</w:t>
      </w:r>
      <w:r w:rsidRPr="009E3480">
        <w:rPr>
          <w:rFonts w:ascii="Helvetica" w:eastAsia="Times New Roman" w:hAnsi="Helvetica" w:cs="Helvetica"/>
          <w:color w:val="2C3E50"/>
          <w:sz w:val="23"/>
          <w:szCs w:val="23"/>
          <w:lang w:eastAsia="en-GB"/>
        </w:rPr>
        <w:fldChar w:fldCharType="end"/>
      </w:r>
    </w:p>
    <w:p w14:paraId="7BC8B386" w14:textId="77777777" w:rsidR="009E3480" w:rsidRPr="009E3480" w:rsidRDefault="009E3480" w:rsidP="009E3480">
      <w:pPr>
        <w:shd w:val="clear" w:color="auto" w:fill="FFFFFF"/>
        <w:spacing w:after="158" w:line="240" w:lineRule="auto"/>
        <w:rPr>
          <w:rFonts w:ascii="Helvetica" w:eastAsia="Times New Roman" w:hAnsi="Helvetica" w:cs="Helvetica"/>
          <w:color w:val="2C3E50"/>
          <w:sz w:val="23"/>
          <w:szCs w:val="23"/>
          <w:lang w:eastAsia="en-GB"/>
        </w:rPr>
      </w:pPr>
      <w:r w:rsidRPr="009E3480">
        <w:rPr>
          <w:rFonts w:ascii="Helvetica" w:eastAsia="Times New Roman" w:hAnsi="Helvetica" w:cs="Helvetica"/>
          <w:color w:val="2C3E50"/>
          <w:sz w:val="23"/>
          <w:szCs w:val="23"/>
          <w:lang w:eastAsia="en-GB"/>
        </w:rPr>
        <w:t>Feel free also to post formatting questions on the discussion forum on Piazza.</w:t>
      </w:r>
    </w:p>
    <w:p w14:paraId="5D9C0447" w14:textId="77777777" w:rsidR="009E3480" w:rsidRPr="009E3480" w:rsidRDefault="009E3480" w:rsidP="009E3480">
      <w:pPr>
        <w:shd w:val="clear" w:color="auto" w:fill="FFFFFF"/>
        <w:spacing w:before="315" w:after="158" w:line="240" w:lineRule="auto"/>
        <w:outlineLvl w:val="1"/>
        <w:rPr>
          <w:rFonts w:ascii="Helvetica" w:eastAsia="Times New Roman" w:hAnsi="Helvetica" w:cs="Helvetica"/>
          <w:color w:val="2C3E50"/>
          <w:sz w:val="45"/>
          <w:szCs w:val="45"/>
          <w:lang w:eastAsia="en-GB"/>
        </w:rPr>
      </w:pPr>
      <w:r w:rsidRPr="009E3480">
        <w:rPr>
          <w:rFonts w:ascii="Helvetica" w:eastAsia="Times New Roman" w:hAnsi="Helvetica" w:cs="Helvetica"/>
          <w:color w:val="2C3E50"/>
          <w:sz w:val="45"/>
          <w:szCs w:val="45"/>
          <w:lang w:eastAsia="en-GB"/>
        </w:rPr>
        <w:t>5.2 Page limit</w:t>
      </w:r>
    </w:p>
    <w:p w14:paraId="455D0783" w14:textId="77777777" w:rsidR="009E3480" w:rsidRPr="009E3480" w:rsidRDefault="009E3480" w:rsidP="009E3480">
      <w:pPr>
        <w:shd w:val="clear" w:color="auto" w:fill="FFFFFF"/>
        <w:spacing w:after="158" w:line="240" w:lineRule="auto"/>
        <w:rPr>
          <w:rFonts w:ascii="Helvetica" w:eastAsia="Times New Roman" w:hAnsi="Helvetica" w:cs="Helvetica"/>
          <w:color w:val="2C3E50"/>
          <w:sz w:val="23"/>
          <w:szCs w:val="23"/>
          <w:lang w:eastAsia="en-GB"/>
        </w:rPr>
      </w:pPr>
      <w:r w:rsidRPr="009E3480">
        <w:rPr>
          <w:rFonts w:ascii="Helvetica" w:eastAsia="Times New Roman" w:hAnsi="Helvetica" w:cs="Helvetica"/>
          <w:b/>
          <w:bCs/>
          <w:color w:val="2C3E50"/>
          <w:sz w:val="23"/>
          <w:szCs w:val="23"/>
          <w:lang w:eastAsia="en-GB"/>
        </w:rPr>
        <w:t>Your report should be no longer than 5 pages, you may place tables and figures in an appendix should you wish</w:t>
      </w:r>
      <w:r w:rsidRPr="009E3480">
        <w:rPr>
          <w:rFonts w:ascii="Helvetica" w:eastAsia="Times New Roman" w:hAnsi="Helvetica" w:cs="Helvetica"/>
          <w:color w:val="2C3E50"/>
          <w:sz w:val="23"/>
          <w:szCs w:val="23"/>
          <w:lang w:eastAsia="en-GB"/>
        </w:rPr>
        <w:t> (if you are knitting to html, please open the html in a browser and print to pdf in order to check how many pages your submission takes up).</w:t>
      </w:r>
    </w:p>
    <w:p w14:paraId="1CF5FFC3" w14:textId="77777777" w:rsidR="009E3480" w:rsidRPr="009E3480" w:rsidRDefault="009E3480" w:rsidP="009E3480">
      <w:pPr>
        <w:shd w:val="clear" w:color="auto" w:fill="FFFFFF"/>
        <w:spacing w:before="315" w:after="158" w:line="240" w:lineRule="auto"/>
        <w:outlineLvl w:val="1"/>
        <w:rPr>
          <w:rFonts w:ascii="Helvetica" w:eastAsia="Times New Roman" w:hAnsi="Helvetica" w:cs="Helvetica"/>
          <w:color w:val="2C3E50"/>
          <w:sz w:val="45"/>
          <w:szCs w:val="45"/>
          <w:lang w:eastAsia="en-GB"/>
        </w:rPr>
      </w:pPr>
      <w:r w:rsidRPr="009E3480">
        <w:rPr>
          <w:rFonts w:ascii="Helvetica" w:eastAsia="Times New Roman" w:hAnsi="Helvetica" w:cs="Helvetica"/>
          <w:color w:val="2C3E50"/>
          <w:sz w:val="45"/>
          <w:szCs w:val="45"/>
          <w:lang w:eastAsia="en-GB"/>
        </w:rPr>
        <w:t>5.3 Grading</w:t>
      </w:r>
    </w:p>
    <w:p w14:paraId="2461A725" w14:textId="77777777" w:rsidR="009E3480" w:rsidRPr="009E3480" w:rsidRDefault="009E3480" w:rsidP="009E3480">
      <w:pPr>
        <w:shd w:val="clear" w:color="auto" w:fill="FFFFFF"/>
        <w:spacing w:after="158" w:line="240" w:lineRule="auto"/>
        <w:rPr>
          <w:rFonts w:ascii="Helvetica" w:eastAsia="Times New Roman" w:hAnsi="Helvetica" w:cs="Helvetica"/>
          <w:color w:val="2C3E50"/>
          <w:sz w:val="23"/>
          <w:szCs w:val="23"/>
          <w:lang w:eastAsia="en-GB"/>
        </w:rPr>
      </w:pPr>
      <w:r w:rsidRPr="009E3480">
        <w:rPr>
          <w:rFonts w:ascii="Helvetica" w:eastAsia="Times New Roman" w:hAnsi="Helvetica" w:cs="Helvetica"/>
          <w:color w:val="2C3E50"/>
          <w:sz w:val="23"/>
          <w:szCs w:val="23"/>
          <w:lang w:eastAsia="en-GB"/>
        </w:rPr>
        <w:t xml:space="preserve">Marks will be awarded for providing evidence of the ability to understand and execute appropriate statistical methods to answer the research questions, and for clear presentation of results, </w:t>
      </w:r>
      <w:proofErr w:type="gramStart"/>
      <w:r w:rsidRPr="009E3480">
        <w:rPr>
          <w:rFonts w:ascii="Helvetica" w:eastAsia="Times New Roman" w:hAnsi="Helvetica" w:cs="Helvetica"/>
          <w:color w:val="2C3E50"/>
          <w:sz w:val="23"/>
          <w:szCs w:val="23"/>
          <w:lang w:eastAsia="en-GB"/>
        </w:rPr>
        <w:t>interpretation</w:t>
      </w:r>
      <w:proofErr w:type="gramEnd"/>
      <w:r w:rsidRPr="009E3480">
        <w:rPr>
          <w:rFonts w:ascii="Helvetica" w:eastAsia="Times New Roman" w:hAnsi="Helvetica" w:cs="Helvetica"/>
          <w:color w:val="2C3E50"/>
          <w:sz w:val="23"/>
          <w:szCs w:val="23"/>
          <w:lang w:eastAsia="en-GB"/>
        </w:rPr>
        <w:t xml:space="preserve"> and conclusions.</w:t>
      </w:r>
    </w:p>
    <w:p w14:paraId="5155FEF9" w14:textId="77777777" w:rsidR="009E3480" w:rsidRPr="009E3480" w:rsidRDefault="009E3480" w:rsidP="009E3480">
      <w:pPr>
        <w:numPr>
          <w:ilvl w:val="0"/>
          <w:numId w:val="5"/>
        </w:numPr>
        <w:shd w:val="clear" w:color="auto" w:fill="FFFFFF"/>
        <w:spacing w:before="100" w:beforeAutospacing="1" w:after="100" w:afterAutospacing="1" w:line="240" w:lineRule="auto"/>
        <w:rPr>
          <w:rFonts w:ascii="Helvetica" w:eastAsia="Times New Roman" w:hAnsi="Helvetica" w:cs="Helvetica"/>
          <w:color w:val="2C3E50"/>
          <w:sz w:val="23"/>
          <w:szCs w:val="23"/>
          <w:lang w:eastAsia="en-GB"/>
        </w:rPr>
      </w:pPr>
      <w:r w:rsidRPr="009E3480">
        <w:rPr>
          <w:rFonts w:ascii="Helvetica" w:eastAsia="Times New Roman" w:hAnsi="Helvetica" w:cs="Helvetica"/>
          <w:color w:val="2C3E50"/>
          <w:sz w:val="23"/>
          <w:szCs w:val="23"/>
          <w:lang w:eastAsia="en-GB"/>
        </w:rPr>
        <w:t xml:space="preserve">Ten points will be deducted from your final grade if your marker cannot determine how the results in your report were generated in </w:t>
      </w:r>
      <w:proofErr w:type="gramStart"/>
      <w:r w:rsidRPr="009E3480">
        <w:rPr>
          <w:rFonts w:ascii="Helvetica" w:eastAsia="Times New Roman" w:hAnsi="Helvetica" w:cs="Helvetica"/>
          <w:color w:val="2C3E50"/>
          <w:sz w:val="23"/>
          <w:szCs w:val="23"/>
          <w:lang w:eastAsia="en-GB"/>
        </w:rPr>
        <w:t>your </w:t>
      </w:r>
      <w:r w:rsidRPr="009E3480">
        <w:rPr>
          <w:rFonts w:ascii="Courier New" w:eastAsia="Times New Roman" w:hAnsi="Courier New" w:cs="Courier New"/>
          <w:color w:val="2C3E50"/>
          <w:sz w:val="20"/>
          <w:szCs w:val="20"/>
          <w:lang w:eastAsia="en-GB"/>
        </w:rPr>
        <w:t>.</w:t>
      </w:r>
      <w:proofErr w:type="spellStart"/>
      <w:r w:rsidRPr="009E3480">
        <w:rPr>
          <w:rFonts w:ascii="Courier New" w:eastAsia="Times New Roman" w:hAnsi="Courier New" w:cs="Courier New"/>
          <w:color w:val="2C3E50"/>
          <w:sz w:val="20"/>
          <w:szCs w:val="20"/>
          <w:lang w:eastAsia="en-GB"/>
        </w:rPr>
        <w:t>Rmd</w:t>
      </w:r>
      <w:proofErr w:type="spellEnd"/>
      <w:proofErr w:type="gramEnd"/>
      <w:r w:rsidRPr="009E3480">
        <w:rPr>
          <w:rFonts w:ascii="Helvetica" w:eastAsia="Times New Roman" w:hAnsi="Helvetica" w:cs="Helvetica"/>
          <w:color w:val="2C3E50"/>
          <w:sz w:val="23"/>
          <w:szCs w:val="23"/>
          <w:lang w:eastAsia="en-GB"/>
        </w:rPr>
        <w:t> document (for example, if the </w:t>
      </w:r>
      <w:r w:rsidRPr="009E3480">
        <w:rPr>
          <w:rFonts w:ascii="Courier New" w:eastAsia="Times New Roman" w:hAnsi="Courier New" w:cs="Courier New"/>
          <w:color w:val="2C3E50"/>
          <w:sz w:val="20"/>
          <w:szCs w:val="20"/>
          <w:lang w:eastAsia="en-GB"/>
        </w:rPr>
        <w:t>.</w:t>
      </w:r>
      <w:proofErr w:type="spellStart"/>
      <w:r w:rsidRPr="009E3480">
        <w:rPr>
          <w:rFonts w:ascii="Courier New" w:eastAsia="Times New Roman" w:hAnsi="Courier New" w:cs="Courier New"/>
          <w:color w:val="2C3E50"/>
          <w:sz w:val="20"/>
          <w:szCs w:val="20"/>
          <w:lang w:eastAsia="en-GB"/>
        </w:rPr>
        <w:t>Rmd</w:t>
      </w:r>
      <w:proofErr w:type="spellEnd"/>
      <w:r w:rsidRPr="009E3480">
        <w:rPr>
          <w:rFonts w:ascii="Helvetica" w:eastAsia="Times New Roman" w:hAnsi="Helvetica" w:cs="Helvetica"/>
          <w:color w:val="2C3E50"/>
          <w:sz w:val="23"/>
          <w:szCs w:val="23"/>
          <w:lang w:eastAsia="en-GB"/>
        </w:rPr>
        <w:t> document produces errors during knitting, or produces values different from those reported). This means that an 82 out of 100 becomes 72 out of 100.</w:t>
      </w:r>
    </w:p>
    <w:p w14:paraId="6B2369B3" w14:textId="77777777" w:rsidR="009E3480" w:rsidRPr="009E3480" w:rsidRDefault="009E3480" w:rsidP="009E3480">
      <w:pPr>
        <w:numPr>
          <w:ilvl w:val="0"/>
          <w:numId w:val="5"/>
        </w:numPr>
        <w:shd w:val="clear" w:color="auto" w:fill="FFFFFF"/>
        <w:spacing w:before="100" w:beforeAutospacing="1" w:after="100" w:afterAutospacing="1" w:line="240" w:lineRule="auto"/>
        <w:rPr>
          <w:rFonts w:ascii="Helvetica" w:eastAsia="Times New Roman" w:hAnsi="Helvetica" w:cs="Helvetica"/>
          <w:color w:val="2C3E50"/>
          <w:sz w:val="23"/>
          <w:szCs w:val="23"/>
          <w:lang w:eastAsia="en-GB"/>
        </w:rPr>
      </w:pPr>
      <w:r w:rsidRPr="009E3480">
        <w:rPr>
          <w:rFonts w:ascii="Helvetica" w:eastAsia="Times New Roman" w:hAnsi="Helvetica" w:cs="Helvetica"/>
          <w:b/>
          <w:bCs/>
          <w:color w:val="2C3E50"/>
          <w:sz w:val="23"/>
          <w:szCs w:val="23"/>
          <w:lang w:eastAsia="en-GB"/>
        </w:rPr>
        <w:t>Up to</w:t>
      </w:r>
      <w:r w:rsidRPr="009E3480">
        <w:rPr>
          <w:rFonts w:ascii="Helvetica" w:eastAsia="Times New Roman" w:hAnsi="Helvetica" w:cs="Helvetica"/>
          <w:color w:val="2C3E50"/>
          <w:sz w:val="23"/>
          <w:szCs w:val="23"/>
          <w:lang w:eastAsia="en-GB"/>
        </w:rPr>
        <w:t xml:space="preserve"> ten points will be added for good use of R and </w:t>
      </w:r>
      <w:proofErr w:type="spellStart"/>
      <w:r w:rsidRPr="009E3480">
        <w:rPr>
          <w:rFonts w:ascii="Helvetica" w:eastAsia="Times New Roman" w:hAnsi="Helvetica" w:cs="Helvetica"/>
          <w:color w:val="2C3E50"/>
          <w:sz w:val="23"/>
          <w:szCs w:val="23"/>
          <w:lang w:eastAsia="en-GB"/>
        </w:rPr>
        <w:t>RMarkdown</w:t>
      </w:r>
      <w:proofErr w:type="spellEnd"/>
      <w:r w:rsidRPr="009E3480">
        <w:rPr>
          <w:rFonts w:ascii="Helvetica" w:eastAsia="Times New Roman" w:hAnsi="Helvetica" w:cs="Helvetica"/>
          <w:color w:val="2C3E50"/>
          <w:sz w:val="23"/>
          <w:szCs w:val="23"/>
          <w:lang w:eastAsia="en-GB"/>
        </w:rPr>
        <w:t xml:space="preserve"> (for example, where code is elegant, or when inline constructs are used to report results in the text). For example, a 72 might be raised up to 82.</w:t>
      </w:r>
    </w:p>
    <w:p w14:paraId="489AF0A9" w14:textId="77777777" w:rsidR="009E3480" w:rsidRPr="009E3480" w:rsidRDefault="009E3480" w:rsidP="009E3480">
      <w:pPr>
        <w:shd w:val="clear" w:color="auto" w:fill="FFFFFF"/>
        <w:spacing w:before="315" w:after="158" w:line="240" w:lineRule="auto"/>
        <w:outlineLvl w:val="1"/>
        <w:rPr>
          <w:rFonts w:ascii="Helvetica" w:eastAsia="Times New Roman" w:hAnsi="Helvetica" w:cs="Helvetica"/>
          <w:color w:val="2C3E50"/>
          <w:sz w:val="45"/>
          <w:szCs w:val="45"/>
          <w:lang w:eastAsia="en-GB"/>
        </w:rPr>
      </w:pPr>
      <w:r w:rsidRPr="009E3480">
        <w:rPr>
          <w:rFonts w:ascii="Helvetica" w:eastAsia="Times New Roman" w:hAnsi="Helvetica" w:cs="Helvetica"/>
          <w:color w:val="2C3E50"/>
          <w:sz w:val="45"/>
          <w:szCs w:val="45"/>
          <w:lang w:eastAsia="en-GB"/>
        </w:rPr>
        <w:t>5.4 Submission</w:t>
      </w:r>
    </w:p>
    <w:p w14:paraId="7B0F6E50" w14:textId="77777777" w:rsidR="009E3480" w:rsidRPr="009E3480" w:rsidRDefault="009E3480" w:rsidP="009E3480">
      <w:pPr>
        <w:shd w:val="clear" w:color="auto" w:fill="FFFFFF"/>
        <w:spacing w:after="158" w:line="240" w:lineRule="auto"/>
        <w:rPr>
          <w:rFonts w:ascii="Helvetica" w:eastAsia="Times New Roman" w:hAnsi="Helvetica" w:cs="Helvetica"/>
          <w:color w:val="2C3E50"/>
          <w:sz w:val="23"/>
          <w:szCs w:val="23"/>
          <w:lang w:eastAsia="en-GB"/>
        </w:rPr>
      </w:pPr>
      <w:r w:rsidRPr="009E3480">
        <w:rPr>
          <w:rFonts w:ascii="Helvetica" w:eastAsia="Times New Roman" w:hAnsi="Helvetica" w:cs="Helvetica"/>
          <w:b/>
          <w:bCs/>
          <w:color w:val="2C3E50"/>
          <w:sz w:val="23"/>
          <w:szCs w:val="23"/>
          <w:lang w:eastAsia="en-GB"/>
        </w:rPr>
        <w:t>Check that your code runs!</w:t>
      </w:r>
    </w:p>
    <w:p w14:paraId="1A07FAFC" w14:textId="77777777" w:rsidR="009E3480" w:rsidRPr="009E3480" w:rsidRDefault="009E3480" w:rsidP="009E3480">
      <w:pPr>
        <w:shd w:val="clear" w:color="auto" w:fill="FFFFFF"/>
        <w:spacing w:after="158" w:line="240" w:lineRule="auto"/>
        <w:rPr>
          <w:rFonts w:ascii="Helvetica" w:eastAsia="Times New Roman" w:hAnsi="Helvetica" w:cs="Helvetica"/>
          <w:color w:val="2C3E50"/>
          <w:sz w:val="23"/>
          <w:szCs w:val="23"/>
          <w:lang w:eastAsia="en-GB"/>
        </w:rPr>
      </w:pPr>
      <w:r w:rsidRPr="009E3480">
        <w:rPr>
          <w:rFonts w:ascii="Helvetica" w:eastAsia="Times New Roman" w:hAnsi="Helvetica" w:cs="Helvetica"/>
          <w:color w:val="2C3E50"/>
          <w:sz w:val="23"/>
          <w:szCs w:val="23"/>
          <w:lang w:eastAsia="en-GB"/>
        </w:rPr>
        <w:t xml:space="preserve">Before submitting, we strongly advise you to check that your code runs. The easiest way to check this is by checking that </w:t>
      </w:r>
      <w:proofErr w:type="gramStart"/>
      <w:r w:rsidRPr="009E3480">
        <w:rPr>
          <w:rFonts w:ascii="Helvetica" w:eastAsia="Times New Roman" w:hAnsi="Helvetica" w:cs="Helvetica"/>
          <w:color w:val="2C3E50"/>
          <w:sz w:val="23"/>
          <w:szCs w:val="23"/>
          <w:lang w:eastAsia="en-GB"/>
        </w:rPr>
        <w:t>your .</w:t>
      </w:r>
      <w:proofErr w:type="spellStart"/>
      <w:r w:rsidRPr="009E3480">
        <w:rPr>
          <w:rFonts w:ascii="Helvetica" w:eastAsia="Times New Roman" w:hAnsi="Helvetica" w:cs="Helvetica"/>
          <w:color w:val="2C3E50"/>
          <w:sz w:val="23"/>
          <w:szCs w:val="23"/>
          <w:lang w:eastAsia="en-GB"/>
        </w:rPr>
        <w:t>Rmd</w:t>
      </w:r>
      <w:proofErr w:type="spellEnd"/>
      <w:proofErr w:type="gramEnd"/>
      <w:r w:rsidRPr="009E3480">
        <w:rPr>
          <w:rFonts w:ascii="Helvetica" w:eastAsia="Times New Roman" w:hAnsi="Helvetica" w:cs="Helvetica"/>
          <w:color w:val="2C3E50"/>
          <w:sz w:val="23"/>
          <w:szCs w:val="23"/>
          <w:lang w:eastAsia="en-GB"/>
        </w:rPr>
        <w:t xml:space="preserve"> compiles (i.e., can you </w:t>
      </w:r>
      <w:r w:rsidRPr="009E3480">
        <w:rPr>
          <w:rFonts w:ascii="Courier New" w:eastAsia="Times New Roman" w:hAnsi="Courier New" w:cs="Courier New"/>
          <w:color w:val="2C3E50"/>
          <w:sz w:val="20"/>
          <w:szCs w:val="20"/>
          <w:lang w:eastAsia="en-GB"/>
        </w:rPr>
        <w:t>knit</w:t>
      </w:r>
      <w:r w:rsidRPr="009E3480">
        <w:rPr>
          <w:rFonts w:ascii="Helvetica" w:eastAsia="Times New Roman" w:hAnsi="Helvetica" w:cs="Helvetica"/>
          <w:color w:val="2C3E50"/>
          <w:sz w:val="23"/>
          <w:szCs w:val="23"/>
          <w:lang w:eastAsia="en-GB"/>
        </w:rPr>
        <w:t xml:space="preserve"> your </w:t>
      </w:r>
      <w:proofErr w:type="spellStart"/>
      <w:r w:rsidRPr="009E3480">
        <w:rPr>
          <w:rFonts w:ascii="Helvetica" w:eastAsia="Times New Roman" w:hAnsi="Helvetica" w:cs="Helvetica"/>
          <w:color w:val="2C3E50"/>
          <w:sz w:val="23"/>
          <w:szCs w:val="23"/>
          <w:lang w:eastAsia="en-GB"/>
        </w:rPr>
        <w:t>Rmarkdown</w:t>
      </w:r>
      <w:proofErr w:type="spellEnd"/>
      <w:r w:rsidRPr="009E3480">
        <w:rPr>
          <w:rFonts w:ascii="Helvetica" w:eastAsia="Times New Roman" w:hAnsi="Helvetica" w:cs="Helvetica"/>
          <w:color w:val="2C3E50"/>
          <w:sz w:val="23"/>
          <w:szCs w:val="23"/>
          <w:lang w:eastAsia="en-GB"/>
        </w:rPr>
        <w:t xml:space="preserve"> document into </w:t>
      </w:r>
      <w:r w:rsidRPr="009E3480">
        <w:rPr>
          <w:rFonts w:ascii="Courier New" w:eastAsia="Times New Roman" w:hAnsi="Courier New" w:cs="Courier New"/>
          <w:color w:val="2C3E50"/>
          <w:sz w:val="20"/>
          <w:szCs w:val="20"/>
          <w:lang w:eastAsia="en-GB"/>
        </w:rPr>
        <w:t>.html</w:t>
      </w:r>
      <w:r w:rsidRPr="009E3480">
        <w:rPr>
          <w:rFonts w:ascii="Helvetica" w:eastAsia="Times New Roman" w:hAnsi="Helvetica" w:cs="Helvetica"/>
          <w:color w:val="2C3E50"/>
          <w:sz w:val="23"/>
          <w:szCs w:val="23"/>
          <w:lang w:eastAsia="en-GB"/>
        </w:rPr>
        <w:t>/</w:t>
      </w:r>
      <w:r w:rsidRPr="009E3480">
        <w:rPr>
          <w:rFonts w:ascii="Courier New" w:eastAsia="Times New Roman" w:hAnsi="Courier New" w:cs="Courier New"/>
          <w:color w:val="2C3E50"/>
          <w:sz w:val="20"/>
          <w:szCs w:val="20"/>
          <w:lang w:eastAsia="en-GB"/>
        </w:rPr>
        <w:t>.pdf</w:t>
      </w:r>
      <w:r w:rsidRPr="009E3480">
        <w:rPr>
          <w:rFonts w:ascii="Helvetica" w:eastAsia="Times New Roman" w:hAnsi="Helvetica" w:cs="Helvetica"/>
          <w:color w:val="2C3E50"/>
          <w:sz w:val="23"/>
          <w:szCs w:val="23"/>
          <w:lang w:eastAsia="en-GB"/>
        </w:rPr>
        <w:t>/</w:t>
      </w:r>
      <w:r w:rsidRPr="009E3480">
        <w:rPr>
          <w:rFonts w:ascii="Courier New" w:eastAsia="Times New Roman" w:hAnsi="Courier New" w:cs="Courier New"/>
          <w:color w:val="2C3E50"/>
          <w:sz w:val="20"/>
          <w:szCs w:val="20"/>
          <w:lang w:eastAsia="en-GB"/>
        </w:rPr>
        <w:t>.docx</w:t>
      </w:r>
      <w:r w:rsidRPr="009E3480">
        <w:rPr>
          <w:rFonts w:ascii="Helvetica" w:eastAsia="Times New Roman" w:hAnsi="Helvetica" w:cs="Helvetica"/>
          <w:color w:val="2C3E50"/>
          <w:sz w:val="23"/>
          <w:szCs w:val="23"/>
          <w:lang w:eastAsia="en-GB"/>
        </w:rPr>
        <w:t> without error?)</w:t>
      </w:r>
    </w:p>
    <w:p w14:paraId="3F345C34" w14:textId="77777777" w:rsidR="009E3480" w:rsidRPr="009E3480" w:rsidRDefault="009E3480" w:rsidP="009E3480">
      <w:pPr>
        <w:shd w:val="clear" w:color="auto" w:fill="FFFFFF"/>
        <w:spacing w:line="240" w:lineRule="auto"/>
        <w:rPr>
          <w:rFonts w:ascii="Helvetica" w:eastAsia="Times New Roman" w:hAnsi="Helvetica" w:cs="Helvetica"/>
          <w:color w:val="2C3E50"/>
          <w:sz w:val="23"/>
          <w:szCs w:val="23"/>
          <w:lang w:eastAsia="en-GB"/>
        </w:rPr>
      </w:pPr>
      <w:r w:rsidRPr="009E3480">
        <w:rPr>
          <w:rFonts w:ascii="Helvetica" w:eastAsia="Times New Roman" w:hAnsi="Helvetica" w:cs="Helvetica"/>
          <w:b/>
          <w:bCs/>
          <w:color w:val="2C3E50"/>
          <w:sz w:val="23"/>
          <w:szCs w:val="23"/>
          <w:lang w:eastAsia="en-GB"/>
        </w:rPr>
        <w:t>If you use RStudio on the PPLS Server, you will need to export the file to your computer in order to upload it to Turnitin.</w:t>
      </w:r>
    </w:p>
    <w:p w14:paraId="56C21BBE" w14:textId="77777777" w:rsidR="009E3480" w:rsidRPr="009E3480" w:rsidRDefault="009E3480" w:rsidP="009E3480">
      <w:pPr>
        <w:shd w:val="clear" w:color="auto" w:fill="FFFFFF"/>
        <w:spacing w:after="158" w:line="240" w:lineRule="auto"/>
        <w:rPr>
          <w:rFonts w:ascii="Helvetica" w:eastAsia="Times New Roman" w:hAnsi="Helvetica" w:cs="Helvetica"/>
          <w:color w:val="2C3E50"/>
          <w:sz w:val="23"/>
          <w:szCs w:val="23"/>
          <w:lang w:eastAsia="en-GB"/>
        </w:rPr>
      </w:pPr>
      <w:r w:rsidRPr="009E3480">
        <w:rPr>
          <w:rFonts w:ascii="Helvetica" w:eastAsia="Times New Roman" w:hAnsi="Helvetica" w:cs="Helvetica"/>
          <w:b/>
          <w:bCs/>
          <w:color w:val="2C3E50"/>
          <w:sz w:val="23"/>
          <w:szCs w:val="23"/>
          <w:lang w:eastAsia="en-GB"/>
        </w:rPr>
        <w:t>Filenames</w:t>
      </w:r>
    </w:p>
    <w:p w14:paraId="6FAF3498" w14:textId="77777777" w:rsidR="009E3480" w:rsidRPr="009E3480" w:rsidRDefault="009E3480" w:rsidP="009E3480">
      <w:pPr>
        <w:shd w:val="clear" w:color="auto" w:fill="FFFFFF"/>
        <w:spacing w:after="158" w:line="240" w:lineRule="auto"/>
        <w:rPr>
          <w:rFonts w:ascii="Helvetica" w:eastAsia="Times New Roman" w:hAnsi="Helvetica" w:cs="Helvetica"/>
          <w:color w:val="2C3E50"/>
          <w:sz w:val="23"/>
          <w:szCs w:val="23"/>
          <w:lang w:eastAsia="en-GB"/>
        </w:rPr>
      </w:pPr>
      <w:r w:rsidRPr="009E3480">
        <w:rPr>
          <w:rFonts w:ascii="Helvetica" w:eastAsia="Times New Roman" w:hAnsi="Helvetica" w:cs="Helvetica"/>
          <w:color w:val="2C3E50"/>
          <w:sz w:val="23"/>
          <w:szCs w:val="23"/>
          <w:lang w:eastAsia="en-GB"/>
        </w:rPr>
        <w:t>For both files which you submit, the filename should be your Exam Number with the appropriate extension, and nothing else.</w:t>
      </w:r>
      <w:r w:rsidRPr="009E3480">
        <w:rPr>
          <w:rFonts w:ascii="Helvetica" w:eastAsia="Times New Roman" w:hAnsi="Helvetica" w:cs="Helvetica"/>
          <w:color w:val="2C3E50"/>
          <w:sz w:val="23"/>
          <w:szCs w:val="23"/>
          <w:lang w:eastAsia="en-GB"/>
        </w:rPr>
        <w:br/>
        <w:t>For example, a student with exam number </w:t>
      </w:r>
      <w:r w:rsidRPr="009E3480">
        <w:rPr>
          <w:rFonts w:ascii="Helvetica" w:eastAsia="Times New Roman" w:hAnsi="Helvetica" w:cs="Helvetica"/>
          <w:b/>
          <w:bCs/>
          <w:color w:val="2C3E50"/>
          <w:sz w:val="23"/>
          <w:szCs w:val="23"/>
          <w:lang w:eastAsia="en-GB"/>
        </w:rPr>
        <w:t>B047847</w:t>
      </w:r>
      <w:r w:rsidRPr="009E3480">
        <w:rPr>
          <w:rFonts w:ascii="Helvetica" w:eastAsia="Times New Roman" w:hAnsi="Helvetica" w:cs="Helvetica"/>
          <w:color w:val="2C3E50"/>
          <w:sz w:val="23"/>
          <w:szCs w:val="23"/>
          <w:lang w:eastAsia="en-GB"/>
        </w:rPr>
        <w:t> would submit two files:</w:t>
      </w:r>
    </w:p>
    <w:p w14:paraId="2F818CA0" w14:textId="77777777" w:rsidR="009E3480" w:rsidRPr="009E3480" w:rsidRDefault="009E3480" w:rsidP="009E3480">
      <w:pPr>
        <w:numPr>
          <w:ilvl w:val="0"/>
          <w:numId w:val="6"/>
        </w:numPr>
        <w:shd w:val="clear" w:color="auto" w:fill="FFFFFF"/>
        <w:spacing w:before="100" w:beforeAutospacing="1" w:after="100" w:afterAutospacing="1" w:line="240" w:lineRule="auto"/>
        <w:rPr>
          <w:rFonts w:ascii="Helvetica" w:eastAsia="Times New Roman" w:hAnsi="Helvetica" w:cs="Helvetica"/>
          <w:color w:val="2C3E50"/>
          <w:sz w:val="23"/>
          <w:szCs w:val="23"/>
          <w:lang w:eastAsia="en-GB"/>
        </w:rPr>
      </w:pPr>
      <w:r w:rsidRPr="009E3480">
        <w:rPr>
          <w:rFonts w:ascii="Helvetica" w:eastAsia="Times New Roman" w:hAnsi="Helvetica" w:cs="Helvetica"/>
          <w:b/>
          <w:bCs/>
          <w:color w:val="2C3E50"/>
          <w:sz w:val="23"/>
          <w:szCs w:val="23"/>
          <w:lang w:eastAsia="en-GB"/>
        </w:rPr>
        <w:t>B047847.Rmd</w:t>
      </w:r>
    </w:p>
    <w:p w14:paraId="17FCB510" w14:textId="77777777" w:rsidR="009E3480" w:rsidRPr="009E3480" w:rsidRDefault="009E3480" w:rsidP="009E3480">
      <w:pPr>
        <w:numPr>
          <w:ilvl w:val="0"/>
          <w:numId w:val="6"/>
        </w:numPr>
        <w:shd w:val="clear" w:color="auto" w:fill="FFFFFF"/>
        <w:spacing w:before="100" w:beforeAutospacing="1" w:after="100" w:afterAutospacing="1" w:line="240" w:lineRule="auto"/>
        <w:rPr>
          <w:rFonts w:ascii="Helvetica" w:eastAsia="Times New Roman" w:hAnsi="Helvetica" w:cs="Helvetica"/>
          <w:color w:val="2C3E50"/>
          <w:sz w:val="23"/>
          <w:szCs w:val="23"/>
          <w:lang w:eastAsia="en-GB"/>
        </w:rPr>
      </w:pPr>
      <w:r w:rsidRPr="009E3480">
        <w:rPr>
          <w:rFonts w:ascii="Helvetica" w:eastAsia="Times New Roman" w:hAnsi="Helvetica" w:cs="Helvetica"/>
          <w:color w:val="2C3E50"/>
          <w:sz w:val="23"/>
          <w:szCs w:val="23"/>
          <w:lang w:eastAsia="en-GB"/>
        </w:rPr>
        <w:t>one of: </w:t>
      </w:r>
      <w:r w:rsidRPr="009E3480">
        <w:rPr>
          <w:rFonts w:ascii="Helvetica" w:eastAsia="Times New Roman" w:hAnsi="Helvetica" w:cs="Helvetica"/>
          <w:b/>
          <w:bCs/>
          <w:color w:val="2C3E50"/>
          <w:sz w:val="23"/>
          <w:szCs w:val="23"/>
          <w:lang w:eastAsia="en-GB"/>
        </w:rPr>
        <w:t>B047847.docx</w:t>
      </w:r>
      <w:r w:rsidRPr="009E3480">
        <w:rPr>
          <w:rFonts w:ascii="Helvetica" w:eastAsia="Times New Roman" w:hAnsi="Helvetica" w:cs="Helvetica"/>
          <w:color w:val="2C3E50"/>
          <w:sz w:val="23"/>
          <w:szCs w:val="23"/>
          <w:lang w:eastAsia="en-GB"/>
        </w:rPr>
        <w:t> / </w:t>
      </w:r>
      <w:r w:rsidRPr="009E3480">
        <w:rPr>
          <w:rFonts w:ascii="Helvetica" w:eastAsia="Times New Roman" w:hAnsi="Helvetica" w:cs="Helvetica"/>
          <w:b/>
          <w:bCs/>
          <w:color w:val="2C3E50"/>
          <w:sz w:val="23"/>
          <w:szCs w:val="23"/>
          <w:lang w:eastAsia="en-GB"/>
        </w:rPr>
        <w:t>B047847.pdf</w:t>
      </w:r>
      <w:r w:rsidRPr="009E3480">
        <w:rPr>
          <w:rFonts w:ascii="Helvetica" w:eastAsia="Times New Roman" w:hAnsi="Helvetica" w:cs="Helvetica"/>
          <w:color w:val="2C3E50"/>
          <w:sz w:val="23"/>
          <w:szCs w:val="23"/>
          <w:lang w:eastAsia="en-GB"/>
        </w:rPr>
        <w:t> / </w:t>
      </w:r>
      <w:r w:rsidRPr="009E3480">
        <w:rPr>
          <w:rFonts w:ascii="Helvetica" w:eastAsia="Times New Roman" w:hAnsi="Helvetica" w:cs="Helvetica"/>
          <w:b/>
          <w:bCs/>
          <w:color w:val="2C3E50"/>
          <w:sz w:val="23"/>
          <w:szCs w:val="23"/>
          <w:lang w:eastAsia="en-GB"/>
        </w:rPr>
        <w:t>B047847.html</w:t>
      </w:r>
    </w:p>
    <w:p w14:paraId="54BADF9B" w14:textId="77777777" w:rsidR="009E3480" w:rsidRPr="009E3480" w:rsidRDefault="009E3480" w:rsidP="009E3480">
      <w:pPr>
        <w:shd w:val="clear" w:color="auto" w:fill="FFFFFF"/>
        <w:spacing w:after="158" w:line="240" w:lineRule="auto"/>
        <w:rPr>
          <w:rFonts w:ascii="Helvetica" w:eastAsia="Times New Roman" w:hAnsi="Helvetica" w:cs="Helvetica"/>
          <w:color w:val="2C3E50"/>
          <w:sz w:val="23"/>
          <w:szCs w:val="23"/>
          <w:lang w:eastAsia="en-GB"/>
        </w:rPr>
      </w:pPr>
      <w:r w:rsidRPr="009E3480">
        <w:rPr>
          <w:rFonts w:ascii="Helvetica" w:eastAsia="Times New Roman" w:hAnsi="Helvetica" w:cs="Helvetica"/>
          <w:b/>
          <w:bCs/>
          <w:color w:val="2C3E50"/>
          <w:sz w:val="23"/>
          <w:szCs w:val="23"/>
          <w:lang w:eastAsia="en-GB"/>
        </w:rPr>
        <w:t>Where to submit</w:t>
      </w:r>
    </w:p>
    <w:p w14:paraId="2F900650" w14:textId="41191854" w:rsidR="009E3480" w:rsidRPr="009E3480" w:rsidRDefault="009E3480" w:rsidP="009E3480">
      <w:pPr>
        <w:shd w:val="clear" w:color="auto" w:fill="FFFFFF"/>
        <w:spacing w:line="240" w:lineRule="auto"/>
        <w:rPr>
          <w:rFonts w:ascii="Helvetica" w:eastAsia="Times New Roman" w:hAnsi="Helvetica" w:cs="Helvetica"/>
          <w:color w:val="2C3E50"/>
          <w:sz w:val="23"/>
          <w:szCs w:val="23"/>
          <w:lang w:eastAsia="en-GB"/>
        </w:rPr>
      </w:pPr>
      <w:r w:rsidRPr="009E3480">
        <w:rPr>
          <w:rFonts w:ascii="Helvetica" w:eastAsia="Times New Roman" w:hAnsi="Helvetica" w:cs="Helvetica"/>
          <w:color w:val="2C3E50"/>
          <w:sz w:val="23"/>
          <w:szCs w:val="23"/>
          <w:lang w:eastAsia="en-GB"/>
        </w:rPr>
        <w:t xml:space="preserve">Go to the Assessments page on </w:t>
      </w:r>
      <w:proofErr w:type="gramStart"/>
      <w:r w:rsidRPr="009E3480">
        <w:rPr>
          <w:rFonts w:ascii="Helvetica" w:eastAsia="Times New Roman" w:hAnsi="Helvetica" w:cs="Helvetica"/>
          <w:color w:val="2C3E50"/>
          <w:sz w:val="23"/>
          <w:szCs w:val="23"/>
          <w:lang w:eastAsia="en-GB"/>
        </w:rPr>
        <w:t>Learn, and</w:t>
      </w:r>
      <w:proofErr w:type="gramEnd"/>
      <w:r w:rsidRPr="009E3480">
        <w:rPr>
          <w:rFonts w:ascii="Helvetica" w:eastAsia="Times New Roman" w:hAnsi="Helvetica" w:cs="Helvetica"/>
          <w:color w:val="2C3E50"/>
          <w:sz w:val="23"/>
          <w:szCs w:val="23"/>
          <w:lang w:eastAsia="en-GB"/>
        </w:rPr>
        <w:t xml:space="preserve"> look for “Assessment Submission”. There you will find an own-work declaration which requires marking as reviewed, before two submission boxes will be visible (one for each file).</w:t>
      </w:r>
    </w:p>
    <w:p w14:paraId="434EF1DF" w14:textId="77777777" w:rsidR="009E3480" w:rsidRPr="009E3480" w:rsidRDefault="009E3480" w:rsidP="009E3480">
      <w:pPr>
        <w:shd w:val="clear" w:color="auto" w:fill="FFFFFF"/>
        <w:spacing w:before="315" w:after="315" w:line="240" w:lineRule="auto"/>
        <w:rPr>
          <w:rFonts w:ascii="Helvetica" w:eastAsia="Times New Roman" w:hAnsi="Helvetica" w:cs="Helvetica"/>
          <w:b/>
          <w:bCs/>
          <w:color w:val="2C3E50"/>
          <w:sz w:val="23"/>
          <w:szCs w:val="23"/>
          <w:lang w:eastAsia="en-GB"/>
        </w:rPr>
      </w:pPr>
      <w:r w:rsidRPr="009E3480">
        <w:rPr>
          <w:rFonts w:ascii="Helvetica" w:eastAsia="Times New Roman" w:hAnsi="Helvetica" w:cs="Helvetica"/>
          <w:b/>
          <w:bCs/>
          <w:color w:val="2C3E50"/>
          <w:sz w:val="23"/>
          <w:szCs w:val="23"/>
          <w:lang w:eastAsia="en-GB"/>
        </w:rPr>
        <w:lastRenderedPageBreak/>
        <w:pict w14:anchorId="3C7B0BFD">
          <v:rect id="_x0000_i1027" style="width:0;height:0" o:hralign="center" o:hrstd="t" o:hr="t" fillcolor="#a0a0a0" stroked="f"/>
        </w:pict>
      </w:r>
    </w:p>
    <w:p w14:paraId="46A1C470" w14:textId="77777777" w:rsidR="009E3480" w:rsidRPr="009E3480" w:rsidRDefault="009E3480" w:rsidP="009E3480">
      <w:pPr>
        <w:shd w:val="clear" w:color="auto" w:fill="FFFFFF"/>
        <w:spacing w:before="315" w:after="158" w:line="240" w:lineRule="auto"/>
        <w:outlineLvl w:val="0"/>
        <w:rPr>
          <w:rFonts w:ascii="Helvetica" w:eastAsia="Times New Roman" w:hAnsi="Helvetica" w:cs="Helvetica"/>
          <w:b/>
          <w:bCs/>
          <w:color w:val="2C3E50"/>
          <w:kern w:val="36"/>
          <w:sz w:val="51"/>
          <w:szCs w:val="51"/>
          <w:lang w:eastAsia="en-GB"/>
        </w:rPr>
      </w:pPr>
      <w:r w:rsidRPr="009E3480">
        <w:rPr>
          <w:rFonts w:ascii="Helvetica" w:eastAsia="Times New Roman" w:hAnsi="Helvetica" w:cs="Helvetica"/>
          <w:b/>
          <w:bCs/>
          <w:color w:val="2C3E50"/>
          <w:kern w:val="36"/>
          <w:sz w:val="51"/>
          <w:szCs w:val="51"/>
          <w:lang w:eastAsia="en-GB"/>
        </w:rPr>
        <w:t xml:space="preserve">7 COURSEWORK </w:t>
      </w:r>
      <w:proofErr w:type="gramStart"/>
      <w:r w:rsidRPr="009E3480">
        <w:rPr>
          <w:rFonts w:ascii="Helvetica" w:eastAsia="Times New Roman" w:hAnsi="Helvetica" w:cs="Helvetica"/>
          <w:b/>
          <w:bCs/>
          <w:color w:val="2C3E50"/>
          <w:kern w:val="36"/>
          <w:sz w:val="51"/>
          <w:szCs w:val="51"/>
          <w:lang w:eastAsia="en-GB"/>
        </w:rPr>
        <w:t>TASK</w:t>
      </w:r>
      <w:proofErr w:type="gramEnd"/>
    </w:p>
    <w:p w14:paraId="46F9E104" w14:textId="77777777" w:rsidR="009E3480" w:rsidRPr="009E3480" w:rsidRDefault="009E3480" w:rsidP="009E3480">
      <w:pPr>
        <w:shd w:val="clear" w:color="auto" w:fill="FFFFFF"/>
        <w:spacing w:before="315" w:after="158" w:line="240" w:lineRule="auto"/>
        <w:outlineLvl w:val="1"/>
        <w:rPr>
          <w:rFonts w:ascii="Helvetica" w:eastAsia="Times New Roman" w:hAnsi="Helvetica" w:cs="Helvetica"/>
          <w:color w:val="2C3E50"/>
          <w:sz w:val="45"/>
          <w:szCs w:val="45"/>
          <w:lang w:eastAsia="en-GB"/>
        </w:rPr>
      </w:pPr>
      <w:r w:rsidRPr="009E3480">
        <w:rPr>
          <w:rFonts w:ascii="Helvetica" w:eastAsia="Times New Roman" w:hAnsi="Helvetica" w:cs="Helvetica"/>
          <w:color w:val="2C3E50"/>
          <w:sz w:val="45"/>
          <w:szCs w:val="45"/>
          <w:lang w:eastAsia="en-GB"/>
        </w:rPr>
        <w:t>7.1 Section 1</w:t>
      </w:r>
    </w:p>
    <w:p w14:paraId="7B3A389B" w14:textId="77777777" w:rsidR="009E3480" w:rsidRPr="009E3480" w:rsidRDefault="009E3480" w:rsidP="009E3480">
      <w:pPr>
        <w:shd w:val="clear" w:color="auto" w:fill="FFFFFF"/>
        <w:spacing w:after="158" w:line="240" w:lineRule="auto"/>
        <w:rPr>
          <w:rFonts w:ascii="Helvetica" w:eastAsia="Times New Roman" w:hAnsi="Helvetica" w:cs="Helvetica"/>
          <w:color w:val="2C3E50"/>
          <w:sz w:val="23"/>
          <w:szCs w:val="23"/>
          <w:lang w:eastAsia="en-GB"/>
        </w:rPr>
      </w:pPr>
      <w:r w:rsidRPr="009E3480">
        <w:rPr>
          <w:rFonts w:ascii="Helvetica" w:eastAsia="Times New Roman" w:hAnsi="Helvetica" w:cs="Helvetica"/>
          <w:color w:val="2C3E50"/>
          <w:sz w:val="23"/>
          <w:szCs w:val="23"/>
          <w:lang w:eastAsia="en-GB"/>
        </w:rPr>
        <w:t>A study on individual differences in metaphor comprehension tested 76 participants on comprehension of 40 metaphors which were categorised as either ‘literary’ or ‘non-literary’. For example:</w:t>
      </w:r>
    </w:p>
    <w:p w14:paraId="039A9091" w14:textId="77777777" w:rsidR="009E3480" w:rsidRPr="009E3480" w:rsidRDefault="009E3480" w:rsidP="009E3480">
      <w:pPr>
        <w:numPr>
          <w:ilvl w:val="0"/>
          <w:numId w:val="7"/>
        </w:numPr>
        <w:shd w:val="clear" w:color="auto" w:fill="FFFFFF"/>
        <w:spacing w:before="100" w:beforeAutospacing="1" w:after="100" w:afterAutospacing="1" w:line="240" w:lineRule="auto"/>
        <w:rPr>
          <w:rFonts w:ascii="Helvetica" w:eastAsia="Times New Roman" w:hAnsi="Helvetica" w:cs="Helvetica"/>
          <w:color w:val="2C3E50"/>
          <w:sz w:val="23"/>
          <w:szCs w:val="23"/>
          <w:lang w:eastAsia="en-GB"/>
        </w:rPr>
      </w:pPr>
      <w:r w:rsidRPr="009E3480">
        <w:rPr>
          <w:rFonts w:ascii="Helvetica" w:eastAsia="Times New Roman" w:hAnsi="Helvetica" w:cs="Helvetica"/>
          <w:color w:val="2C3E50"/>
          <w:sz w:val="23"/>
          <w:szCs w:val="23"/>
          <w:lang w:eastAsia="en-GB"/>
        </w:rPr>
        <w:t>“Literary”</w:t>
      </w:r>
    </w:p>
    <w:p w14:paraId="5BA8C0B3" w14:textId="77777777" w:rsidR="009E3480" w:rsidRPr="009E3480" w:rsidRDefault="009E3480" w:rsidP="009E3480">
      <w:pPr>
        <w:numPr>
          <w:ilvl w:val="1"/>
          <w:numId w:val="7"/>
        </w:numPr>
        <w:shd w:val="clear" w:color="auto" w:fill="FFFFFF"/>
        <w:spacing w:before="100" w:beforeAutospacing="1" w:after="100" w:afterAutospacing="1" w:line="240" w:lineRule="auto"/>
        <w:rPr>
          <w:rFonts w:ascii="Helvetica" w:eastAsia="Times New Roman" w:hAnsi="Helvetica" w:cs="Helvetica"/>
          <w:color w:val="2C3E50"/>
          <w:sz w:val="23"/>
          <w:szCs w:val="23"/>
          <w:lang w:eastAsia="en-GB"/>
        </w:rPr>
      </w:pPr>
      <w:r w:rsidRPr="009E3480">
        <w:rPr>
          <w:rFonts w:ascii="Helvetica" w:eastAsia="Times New Roman" w:hAnsi="Helvetica" w:cs="Helvetica"/>
          <w:color w:val="2C3E50"/>
          <w:sz w:val="23"/>
          <w:szCs w:val="23"/>
          <w:lang w:eastAsia="en-GB"/>
        </w:rPr>
        <w:t>A body is a prison for the soul.</w:t>
      </w:r>
    </w:p>
    <w:p w14:paraId="73F56B71" w14:textId="77777777" w:rsidR="009E3480" w:rsidRPr="009E3480" w:rsidRDefault="009E3480" w:rsidP="009E3480">
      <w:pPr>
        <w:numPr>
          <w:ilvl w:val="1"/>
          <w:numId w:val="7"/>
        </w:numPr>
        <w:shd w:val="clear" w:color="auto" w:fill="FFFFFF"/>
        <w:spacing w:before="100" w:beforeAutospacing="1" w:after="100" w:afterAutospacing="1" w:line="240" w:lineRule="auto"/>
        <w:rPr>
          <w:rFonts w:ascii="Helvetica" w:eastAsia="Times New Roman" w:hAnsi="Helvetica" w:cs="Helvetica"/>
          <w:color w:val="2C3E50"/>
          <w:sz w:val="23"/>
          <w:szCs w:val="23"/>
          <w:lang w:eastAsia="en-GB"/>
        </w:rPr>
      </w:pPr>
      <w:r w:rsidRPr="009E3480">
        <w:rPr>
          <w:rFonts w:ascii="Helvetica" w:eastAsia="Times New Roman" w:hAnsi="Helvetica" w:cs="Helvetica"/>
          <w:color w:val="2C3E50"/>
          <w:sz w:val="23"/>
          <w:szCs w:val="23"/>
          <w:lang w:eastAsia="en-GB"/>
        </w:rPr>
        <w:t>The tongue is a bayonet.</w:t>
      </w:r>
    </w:p>
    <w:p w14:paraId="2927B4C7" w14:textId="77777777" w:rsidR="009E3480" w:rsidRPr="009E3480" w:rsidRDefault="009E3480" w:rsidP="009E3480">
      <w:pPr>
        <w:numPr>
          <w:ilvl w:val="1"/>
          <w:numId w:val="7"/>
        </w:numPr>
        <w:shd w:val="clear" w:color="auto" w:fill="FFFFFF"/>
        <w:spacing w:before="100" w:beforeAutospacing="1" w:after="100" w:afterAutospacing="1" w:line="240" w:lineRule="auto"/>
        <w:rPr>
          <w:rFonts w:ascii="Helvetica" w:eastAsia="Times New Roman" w:hAnsi="Helvetica" w:cs="Helvetica"/>
          <w:color w:val="2C3E50"/>
          <w:sz w:val="23"/>
          <w:szCs w:val="23"/>
          <w:lang w:eastAsia="en-GB"/>
        </w:rPr>
      </w:pPr>
      <w:r w:rsidRPr="009E3480">
        <w:rPr>
          <w:rFonts w:ascii="Helvetica" w:eastAsia="Times New Roman" w:hAnsi="Helvetica" w:cs="Helvetica"/>
          <w:color w:val="2C3E50"/>
          <w:sz w:val="23"/>
          <w:szCs w:val="23"/>
          <w:lang w:eastAsia="en-GB"/>
        </w:rPr>
        <w:t>The mind is a mountainous landscape.</w:t>
      </w:r>
    </w:p>
    <w:p w14:paraId="734F1154" w14:textId="77777777" w:rsidR="009E3480" w:rsidRPr="009E3480" w:rsidRDefault="009E3480" w:rsidP="009E3480">
      <w:pPr>
        <w:numPr>
          <w:ilvl w:val="0"/>
          <w:numId w:val="7"/>
        </w:numPr>
        <w:shd w:val="clear" w:color="auto" w:fill="FFFFFF"/>
        <w:spacing w:before="100" w:beforeAutospacing="1" w:after="100" w:afterAutospacing="1" w:line="240" w:lineRule="auto"/>
        <w:rPr>
          <w:rFonts w:ascii="Helvetica" w:eastAsia="Times New Roman" w:hAnsi="Helvetica" w:cs="Helvetica"/>
          <w:color w:val="2C3E50"/>
          <w:sz w:val="23"/>
          <w:szCs w:val="23"/>
          <w:lang w:eastAsia="en-GB"/>
        </w:rPr>
      </w:pPr>
      <w:r w:rsidRPr="009E3480">
        <w:rPr>
          <w:rFonts w:ascii="Helvetica" w:eastAsia="Times New Roman" w:hAnsi="Helvetica" w:cs="Helvetica"/>
          <w:color w:val="2C3E50"/>
          <w:sz w:val="23"/>
          <w:szCs w:val="23"/>
          <w:lang w:eastAsia="en-GB"/>
        </w:rPr>
        <w:t>“</w:t>
      </w:r>
      <w:proofErr w:type="gramStart"/>
      <w:r w:rsidRPr="009E3480">
        <w:rPr>
          <w:rFonts w:ascii="Helvetica" w:eastAsia="Times New Roman" w:hAnsi="Helvetica" w:cs="Helvetica"/>
          <w:color w:val="2C3E50"/>
          <w:sz w:val="23"/>
          <w:szCs w:val="23"/>
          <w:lang w:eastAsia="en-GB"/>
        </w:rPr>
        <w:t>Non Literary</w:t>
      </w:r>
      <w:proofErr w:type="gramEnd"/>
      <w:r w:rsidRPr="009E3480">
        <w:rPr>
          <w:rFonts w:ascii="Helvetica" w:eastAsia="Times New Roman" w:hAnsi="Helvetica" w:cs="Helvetica"/>
          <w:color w:val="2C3E50"/>
          <w:sz w:val="23"/>
          <w:szCs w:val="23"/>
          <w:lang w:eastAsia="en-GB"/>
        </w:rPr>
        <w:t>”</w:t>
      </w:r>
    </w:p>
    <w:p w14:paraId="3B58B7F4" w14:textId="77777777" w:rsidR="009E3480" w:rsidRPr="009E3480" w:rsidRDefault="009E3480" w:rsidP="009E3480">
      <w:pPr>
        <w:numPr>
          <w:ilvl w:val="1"/>
          <w:numId w:val="7"/>
        </w:numPr>
        <w:shd w:val="clear" w:color="auto" w:fill="FFFFFF"/>
        <w:spacing w:before="100" w:beforeAutospacing="1" w:after="100" w:afterAutospacing="1" w:line="240" w:lineRule="auto"/>
        <w:rPr>
          <w:rFonts w:ascii="Helvetica" w:eastAsia="Times New Roman" w:hAnsi="Helvetica" w:cs="Helvetica"/>
          <w:color w:val="2C3E50"/>
          <w:sz w:val="23"/>
          <w:szCs w:val="23"/>
          <w:lang w:eastAsia="en-GB"/>
        </w:rPr>
      </w:pPr>
      <w:r w:rsidRPr="009E3480">
        <w:rPr>
          <w:rFonts w:ascii="Helvetica" w:eastAsia="Times New Roman" w:hAnsi="Helvetica" w:cs="Helvetica"/>
          <w:color w:val="2C3E50"/>
          <w:sz w:val="23"/>
          <w:szCs w:val="23"/>
          <w:lang w:eastAsia="en-GB"/>
        </w:rPr>
        <w:t>The nose is the antenna of scent.</w:t>
      </w:r>
    </w:p>
    <w:p w14:paraId="5595EFF8" w14:textId="77777777" w:rsidR="009E3480" w:rsidRPr="009E3480" w:rsidRDefault="009E3480" w:rsidP="009E3480">
      <w:pPr>
        <w:numPr>
          <w:ilvl w:val="1"/>
          <w:numId w:val="7"/>
        </w:numPr>
        <w:shd w:val="clear" w:color="auto" w:fill="FFFFFF"/>
        <w:spacing w:before="100" w:beforeAutospacing="1" w:after="100" w:afterAutospacing="1" w:line="240" w:lineRule="auto"/>
        <w:rPr>
          <w:rFonts w:ascii="Helvetica" w:eastAsia="Times New Roman" w:hAnsi="Helvetica" w:cs="Helvetica"/>
          <w:color w:val="2C3E50"/>
          <w:sz w:val="23"/>
          <w:szCs w:val="23"/>
          <w:lang w:eastAsia="en-GB"/>
        </w:rPr>
      </w:pPr>
      <w:r w:rsidRPr="009E3480">
        <w:rPr>
          <w:rFonts w:ascii="Helvetica" w:eastAsia="Times New Roman" w:hAnsi="Helvetica" w:cs="Helvetica"/>
          <w:color w:val="2C3E50"/>
          <w:sz w:val="23"/>
          <w:szCs w:val="23"/>
          <w:lang w:eastAsia="en-GB"/>
        </w:rPr>
        <w:t>Invention is the child of an inventor.</w:t>
      </w:r>
    </w:p>
    <w:p w14:paraId="7423DF3F" w14:textId="77777777" w:rsidR="009E3480" w:rsidRPr="009E3480" w:rsidRDefault="009E3480" w:rsidP="009E3480">
      <w:pPr>
        <w:numPr>
          <w:ilvl w:val="1"/>
          <w:numId w:val="7"/>
        </w:numPr>
        <w:shd w:val="clear" w:color="auto" w:fill="FFFFFF"/>
        <w:spacing w:before="100" w:beforeAutospacing="1" w:after="100" w:afterAutospacing="1" w:line="240" w:lineRule="auto"/>
        <w:rPr>
          <w:rFonts w:ascii="Helvetica" w:eastAsia="Times New Roman" w:hAnsi="Helvetica" w:cs="Helvetica"/>
          <w:color w:val="2C3E50"/>
          <w:sz w:val="23"/>
          <w:szCs w:val="23"/>
          <w:lang w:eastAsia="en-GB"/>
        </w:rPr>
      </w:pPr>
      <w:r w:rsidRPr="009E3480">
        <w:rPr>
          <w:rFonts w:ascii="Helvetica" w:eastAsia="Times New Roman" w:hAnsi="Helvetica" w:cs="Helvetica"/>
          <w:color w:val="2C3E50"/>
          <w:sz w:val="23"/>
          <w:szCs w:val="23"/>
          <w:lang w:eastAsia="en-GB"/>
        </w:rPr>
        <w:t>Purgatory is the lobby of heaven.</w:t>
      </w:r>
    </w:p>
    <w:p w14:paraId="1F387225" w14:textId="77777777" w:rsidR="009E3480" w:rsidRPr="009E3480" w:rsidRDefault="009E3480" w:rsidP="009E3480">
      <w:pPr>
        <w:shd w:val="clear" w:color="auto" w:fill="FFFFFF"/>
        <w:spacing w:after="158" w:line="240" w:lineRule="auto"/>
        <w:rPr>
          <w:rFonts w:ascii="Helvetica" w:eastAsia="Times New Roman" w:hAnsi="Helvetica" w:cs="Helvetica"/>
          <w:color w:val="2C3E50"/>
          <w:sz w:val="23"/>
          <w:szCs w:val="23"/>
          <w:lang w:eastAsia="en-GB"/>
        </w:rPr>
      </w:pPr>
      <w:r w:rsidRPr="009E3480">
        <w:rPr>
          <w:rFonts w:ascii="Helvetica" w:eastAsia="Times New Roman" w:hAnsi="Helvetica" w:cs="Helvetica"/>
          <w:color w:val="2C3E50"/>
          <w:sz w:val="23"/>
          <w:szCs w:val="23"/>
          <w:lang w:eastAsia="en-GB"/>
        </w:rPr>
        <w:t>Participants also completed a measure of fluid intelligence / non-verbal problem solving (Raven’s Progressive Matrices, </w:t>
      </w:r>
      <w:r w:rsidRPr="009E3480">
        <w:rPr>
          <w:rFonts w:ascii="Courier New" w:eastAsia="Times New Roman" w:hAnsi="Courier New" w:cs="Courier New"/>
          <w:color w:val="2C3E50"/>
          <w:sz w:val="20"/>
          <w:szCs w:val="20"/>
          <w:lang w:eastAsia="en-GB"/>
        </w:rPr>
        <w:t>RPM</w:t>
      </w:r>
      <w:r w:rsidRPr="009E3480">
        <w:rPr>
          <w:rFonts w:ascii="Helvetica" w:eastAsia="Times New Roman" w:hAnsi="Helvetica" w:cs="Helvetica"/>
          <w:color w:val="2C3E50"/>
          <w:sz w:val="23"/>
          <w:szCs w:val="23"/>
          <w:lang w:eastAsia="en-GB"/>
        </w:rPr>
        <w:t>) and crystalized intelligence / semantic knowledge (Semantic Similarities Test, </w:t>
      </w:r>
      <w:r w:rsidRPr="009E3480">
        <w:rPr>
          <w:rFonts w:ascii="Courier New" w:eastAsia="Times New Roman" w:hAnsi="Courier New" w:cs="Courier New"/>
          <w:color w:val="2C3E50"/>
          <w:sz w:val="20"/>
          <w:szCs w:val="20"/>
          <w:lang w:eastAsia="en-GB"/>
        </w:rPr>
        <w:t>SST</w:t>
      </w:r>
      <w:r w:rsidRPr="009E3480">
        <w:rPr>
          <w:rFonts w:ascii="Helvetica" w:eastAsia="Times New Roman" w:hAnsi="Helvetica" w:cs="Helvetica"/>
          <w:color w:val="2C3E50"/>
          <w:sz w:val="23"/>
          <w:szCs w:val="23"/>
          <w:lang w:eastAsia="en-GB"/>
        </w:rPr>
        <w:t>).</w:t>
      </w:r>
    </w:p>
    <w:p w14:paraId="537FAB77" w14:textId="77777777" w:rsidR="009E3480" w:rsidRPr="009E3480" w:rsidRDefault="009E3480" w:rsidP="009E3480">
      <w:pPr>
        <w:shd w:val="clear" w:color="auto" w:fill="FFFFFF"/>
        <w:spacing w:line="240" w:lineRule="auto"/>
        <w:rPr>
          <w:rFonts w:ascii="Helvetica" w:eastAsia="Times New Roman" w:hAnsi="Helvetica" w:cs="Helvetica"/>
          <w:color w:val="2C3E50"/>
          <w:sz w:val="28"/>
          <w:szCs w:val="28"/>
          <w:lang w:eastAsia="en-GB"/>
        </w:rPr>
      </w:pPr>
      <w:r w:rsidRPr="009E3480">
        <w:rPr>
          <w:rFonts w:ascii="Helvetica" w:eastAsia="Times New Roman" w:hAnsi="Helvetica" w:cs="Helvetica"/>
          <w:b/>
          <w:bCs/>
          <w:color w:val="2C3E50"/>
          <w:sz w:val="28"/>
          <w:szCs w:val="28"/>
          <w:lang w:eastAsia="en-GB"/>
        </w:rPr>
        <w:t>Research Questions</w:t>
      </w:r>
      <w:r w:rsidRPr="009E3480">
        <w:rPr>
          <w:rFonts w:ascii="Helvetica" w:eastAsia="Times New Roman" w:hAnsi="Helvetica" w:cs="Helvetica"/>
          <w:color w:val="2C3E50"/>
          <w:sz w:val="28"/>
          <w:szCs w:val="28"/>
          <w:lang w:eastAsia="en-GB"/>
        </w:rPr>
        <w:br/>
        <w:t>1. Are “literary” metaphors harder to understand than “non-literary” metaphors? (Is comprehension accuracy lower?)</w:t>
      </w:r>
      <w:r w:rsidRPr="009E3480">
        <w:rPr>
          <w:rFonts w:ascii="Helvetica" w:eastAsia="Times New Roman" w:hAnsi="Helvetica" w:cs="Helvetica"/>
          <w:color w:val="2C3E50"/>
          <w:sz w:val="28"/>
          <w:szCs w:val="28"/>
          <w:lang w:eastAsia="en-GB"/>
        </w:rPr>
        <w:br/>
        <w:t>2. Is metaphor comprehension affected by fluid intelligence? Is fluid intelligence more important for comprehending literary or non-literary metaphors?</w:t>
      </w:r>
      <w:r w:rsidRPr="009E3480">
        <w:rPr>
          <w:rFonts w:ascii="Helvetica" w:eastAsia="Times New Roman" w:hAnsi="Helvetica" w:cs="Helvetica"/>
          <w:color w:val="2C3E50"/>
          <w:sz w:val="28"/>
          <w:szCs w:val="28"/>
          <w:lang w:eastAsia="en-GB"/>
        </w:rPr>
        <w:br/>
        <w:t>3. Is metaphor comprehension affected by semantic knowledge (crystalized intelligence)? Is semantic knowledge more important for comprehending literary or non-literary metaphors?</w:t>
      </w:r>
    </w:p>
    <w:p w14:paraId="63E1CCA5" w14:textId="77777777" w:rsidR="009E3480" w:rsidRPr="009E3480" w:rsidRDefault="009E3480" w:rsidP="009E3480">
      <w:pPr>
        <w:shd w:val="clear" w:color="auto" w:fill="FFFFFF"/>
        <w:spacing w:after="158" w:line="240" w:lineRule="auto"/>
        <w:rPr>
          <w:rFonts w:ascii="Helvetica" w:eastAsia="Times New Roman" w:hAnsi="Helvetica" w:cs="Helvetica"/>
          <w:color w:val="2C3E50"/>
          <w:sz w:val="23"/>
          <w:szCs w:val="23"/>
          <w:lang w:eastAsia="en-GB"/>
        </w:rPr>
      </w:pPr>
      <w:r w:rsidRPr="009E3480">
        <w:rPr>
          <w:rFonts w:ascii="Helvetica" w:eastAsia="Times New Roman" w:hAnsi="Helvetica" w:cs="Helvetica"/>
          <w:color w:val="2C3E50"/>
          <w:sz w:val="23"/>
          <w:szCs w:val="23"/>
          <w:lang w:eastAsia="en-GB"/>
        </w:rPr>
        <w:t>The data in </w:t>
      </w:r>
      <w:r w:rsidRPr="009E3480">
        <w:rPr>
          <w:rFonts w:ascii="Helvetica" w:eastAsia="Times New Roman" w:hAnsi="Helvetica" w:cs="Helvetica"/>
          <w:b/>
          <w:bCs/>
          <w:color w:val="2C3E50"/>
          <w:sz w:val="23"/>
          <w:szCs w:val="23"/>
          <w:lang w:eastAsia="en-GB"/>
        </w:rPr>
        <w:t>.</w:t>
      </w:r>
      <w:proofErr w:type="spellStart"/>
      <w:r w:rsidRPr="009E3480">
        <w:rPr>
          <w:rFonts w:ascii="Helvetica" w:eastAsia="Times New Roman" w:hAnsi="Helvetica" w:cs="Helvetica"/>
          <w:b/>
          <w:bCs/>
          <w:color w:val="2C3E50"/>
          <w:sz w:val="23"/>
          <w:szCs w:val="23"/>
          <w:lang w:eastAsia="en-GB"/>
        </w:rPr>
        <w:t>RData</w:t>
      </w:r>
      <w:proofErr w:type="spellEnd"/>
      <w:r w:rsidRPr="009E3480">
        <w:rPr>
          <w:rFonts w:ascii="Helvetica" w:eastAsia="Times New Roman" w:hAnsi="Helvetica" w:cs="Helvetica"/>
          <w:color w:val="2C3E50"/>
          <w:sz w:val="23"/>
          <w:szCs w:val="23"/>
          <w:lang w:eastAsia="en-GB"/>
        </w:rPr>
        <w:t> format is available at </w:t>
      </w:r>
      <w:hyperlink r:id="rId10" w:history="1">
        <w:r w:rsidRPr="009E3480">
          <w:rPr>
            <w:rFonts w:ascii="Helvetica" w:eastAsia="Times New Roman" w:hAnsi="Helvetica" w:cs="Helvetica"/>
            <w:color w:val="18BC9C"/>
            <w:sz w:val="23"/>
            <w:szCs w:val="23"/>
            <w:lang w:eastAsia="en-GB"/>
          </w:rPr>
          <w:t>https://uoepsy.github.io/data/metaphor.RData</w:t>
        </w:r>
      </w:hyperlink>
      <w:r w:rsidRPr="009E3480">
        <w:rPr>
          <w:rFonts w:ascii="Helvetica" w:eastAsia="Times New Roman" w:hAnsi="Helvetica" w:cs="Helvetica"/>
          <w:color w:val="2C3E50"/>
          <w:sz w:val="23"/>
          <w:szCs w:val="23"/>
          <w:lang w:eastAsia="en-GB"/>
        </w:rPr>
        <w:t>, and a data dictionary can be found in Table </w:t>
      </w:r>
      <w:hyperlink r:id="rId11" w:anchor="tab:tab2" w:history="1">
        <w:r w:rsidRPr="009E3480">
          <w:rPr>
            <w:rFonts w:ascii="Helvetica" w:eastAsia="Times New Roman" w:hAnsi="Helvetica" w:cs="Helvetica"/>
            <w:color w:val="18BC9C"/>
            <w:sz w:val="23"/>
            <w:szCs w:val="23"/>
            <w:lang w:eastAsia="en-GB"/>
          </w:rPr>
          <w:t>7.1</w:t>
        </w:r>
      </w:hyperlink>
      <w:r w:rsidRPr="009E3480">
        <w:rPr>
          <w:rFonts w:ascii="Helvetica" w:eastAsia="Times New Roman" w:hAnsi="Helvetica" w:cs="Helvetica"/>
          <w:color w:val="2C3E50"/>
          <w:sz w:val="23"/>
          <w:szCs w:val="23"/>
          <w:lang w:eastAsia="en-GB"/>
        </w:rPr>
        <w:t>.</w:t>
      </w:r>
    </w:p>
    <w:tbl>
      <w:tblPr>
        <w:tblW w:w="13644" w:type="dxa"/>
        <w:tblCellMar>
          <w:top w:w="15" w:type="dxa"/>
          <w:left w:w="15" w:type="dxa"/>
          <w:bottom w:w="15" w:type="dxa"/>
          <w:right w:w="15" w:type="dxa"/>
        </w:tblCellMar>
        <w:tblLook w:val="04A0" w:firstRow="1" w:lastRow="0" w:firstColumn="1" w:lastColumn="0" w:noHBand="0" w:noVBand="1"/>
      </w:tblPr>
      <w:tblGrid>
        <w:gridCol w:w="1467"/>
        <w:gridCol w:w="12177"/>
      </w:tblGrid>
      <w:tr w:rsidR="009E3480" w:rsidRPr="009E3480" w14:paraId="6176C715" w14:textId="77777777" w:rsidTr="009E3480">
        <w:trPr>
          <w:tblHeader/>
        </w:trPr>
        <w:tc>
          <w:tcPr>
            <w:tcW w:w="0" w:type="auto"/>
            <w:gridSpan w:val="2"/>
            <w:tcBorders>
              <w:top w:val="nil"/>
              <w:left w:val="nil"/>
              <w:bottom w:val="nil"/>
              <w:right w:val="nil"/>
            </w:tcBorders>
            <w:shd w:val="clear" w:color="auto" w:fill="auto"/>
            <w:tcMar>
              <w:top w:w="120" w:type="dxa"/>
              <w:left w:w="120" w:type="dxa"/>
              <w:bottom w:w="120" w:type="dxa"/>
              <w:right w:w="120" w:type="dxa"/>
            </w:tcMar>
            <w:vAlign w:val="center"/>
            <w:hideMark/>
          </w:tcPr>
          <w:p w14:paraId="6874BCAA" w14:textId="77777777" w:rsidR="009E3480" w:rsidRPr="009E3480" w:rsidRDefault="009E3480" w:rsidP="009E3480">
            <w:pPr>
              <w:spacing w:after="315" w:line="240" w:lineRule="auto"/>
              <w:rPr>
                <w:rFonts w:ascii="Times New Roman" w:eastAsia="Times New Roman" w:hAnsi="Times New Roman" w:cs="Times New Roman"/>
                <w:color w:val="B4BCC2"/>
                <w:sz w:val="24"/>
                <w:szCs w:val="24"/>
                <w:lang w:eastAsia="en-GB"/>
              </w:rPr>
            </w:pPr>
            <w:r w:rsidRPr="009E3480">
              <w:rPr>
                <w:rFonts w:ascii="Times New Roman" w:eastAsia="Times New Roman" w:hAnsi="Times New Roman" w:cs="Times New Roman"/>
                <w:color w:val="B4BCC2"/>
                <w:sz w:val="24"/>
                <w:szCs w:val="24"/>
                <w:lang w:eastAsia="en-GB"/>
              </w:rPr>
              <w:t>Table 7.1: Metaphor Comprehension: Data Dictionary</w:t>
            </w:r>
          </w:p>
        </w:tc>
      </w:tr>
      <w:tr w:rsidR="009E3480" w:rsidRPr="009E3480" w14:paraId="6B61FC72" w14:textId="77777777" w:rsidTr="009E3480">
        <w:trPr>
          <w:tblHeader/>
        </w:trPr>
        <w:tc>
          <w:tcPr>
            <w:tcW w:w="0" w:type="auto"/>
            <w:tcBorders>
              <w:top w:val="nil"/>
              <w:left w:val="nil"/>
              <w:bottom w:val="nil"/>
              <w:right w:val="nil"/>
            </w:tcBorders>
            <w:shd w:val="clear" w:color="auto" w:fill="auto"/>
            <w:tcMar>
              <w:top w:w="120" w:type="dxa"/>
              <w:left w:w="120" w:type="dxa"/>
              <w:bottom w:w="120" w:type="dxa"/>
              <w:right w:w="120" w:type="dxa"/>
            </w:tcMar>
            <w:vAlign w:val="bottom"/>
            <w:hideMark/>
          </w:tcPr>
          <w:p w14:paraId="24C05E1A" w14:textId="77777777" w:rsidR="009E3480" w:rsidRPr="009E3480" w:rsidRDefault="009E3480" w:rsidP="009E3480">
            <w:pPr>
              <w:spacing w:after="315" w:line="240" w:lineRule="auto"/>
              <w:rPr>
                <w:rFonts w:ascii="Times New Roman" w:eastAsia="Times New Roman" w:hAnsi="Times New Roman" w:cs="Times New Roman"/>
                <w:b/>
                <w:bCs/>
                <w:sz w:val="24"/>
                <w:szCs w:val="24"/>
                <w:lang w:eastAsia="en-GB"/>
              </w:rPr>
            </w:pPr>
            <w:r w:rsidRPr="009E3480">
              <w:rPr>
                <w:rFonts w:ascii="Times New Roman" w:eastAsia="Times New Roman" w:hAnsi="Times New Roman" w:cs="Times New Roman"/>
                <w:b/>
                <w:bCs/>
                <w:sz w:val="24"/>
                <w:szCs w:val="24"/>
                <w:lang w:eastAsia="en-GB"/>
              </w:rPr>
              <w:t>variable</w:t>
            </w:r>
          </w:p>
        </w:tc>
        <w:tc>
          <w:tcPr>
            <w:tcW w:w="0" w:type="auto"/>
            <w:tcBorders>
              <w:top w:val="nil"/>
              <w:left w:val="nil"/>
              <w:bottom w:val="nil"/>
              <w:right w:val="nil"/>
            </w:tcBorders>
            <w:shd w:val="clear" w:color="auto" w:fill="auto"/>
            <w:tcMar>
              <w:top w:w="120" w:type="dxa"/>
              <w:left w:w="120" w:type="dxa"/>
              <w:bottom w:w="120" w:type="dxa"/>
              <w:right w:w="120" w:type="dxa"/>
            </w:tcMar>
            <w:vAlign w:val="bottom"/>
            <w:hideMark/>
          </w:tcPr>
          <w:p w14:paraId="02E6CD63" w14:textId="77777777" w:rsidR="009E3480" w:rsidRPr="009E3480" w:rsidRDefault="009E3480" w:rsidP="009E3480">
            <w:pPr>
              <w:spacing w:after="315" w:line="240" w:lineRule="auto"/>
              <w:rPr>
                <w:rFonts w:ascii="Times New Roman" w:eastAsia="Times New Roman" w:hAnsi="Times New Roman" w:cs="Times New Roman"/>
                <w:b/>
                <w:bCs/>
                <w:sz w:val="24"/>
                <w:szCs w:val="24"/>
                <w:lang w:eastAsia="en-GB"/>
              </w:rPr>
            </w:pPr>
            <w:r w:rsidRPr="009E3480">
              <w:rPr>
                <w:rFonts w:ascii="Times New Roman" w:eastAsia="Times New Roman" w:hAnsi="Times New Roman" w:cs="Times New Roman"/>
                <w:b/>
                <w:bCs/>
                <w:sz w:val="24"/>
                <w:szCs w:val="24"/>
                <w:lang w:eastAsia="en-GB"/>
              </w:rPr>
              <w:t>description</w:t>
            </w:r>
          </w:p>
        </w:tc>
      </w:tr>
      <w:tr w:rsidR="009E3480" w:rsidRPr="009E3480" w14:paraId="4BBED7C1" w14:textId="77777777" w:rsidTr="009E3480">
        <w:tc>
          <w:tcPr>
            <w:tcW w:w="0" w:type="auto"/>
            <w:tcBorders>
              <w:top w:val="nil"/>
              <w:left w:val="nil"/>
              <w:bottom w:val="nil"/>
              <w:right w:val="nil"/>
            </w:tcBorders>
            <w:shd w:val="clear" w:color="auto" w:fill="F9F9F9"/>
            <w:tcMar>
              <w:top w:w="120" w:type="dxa"/>
              <w:left w:w="120" w:type="dxa"/>
              <w:bottom w:w="120" w:type="dxa"/>
              <w:right w:w="120" w:type="dxa"/>
            </w:tcMar>
            <w:hideMark/>
          </w:tcPr>
          <w:p w14:paraId="291E8513" w14:textId="77777777" w:rsidR="009E3480" w:rsidRPr="009E3480" w:rsidRDefault="009E3480" w:rsidP="009E3480">
            <w:pPr>
              <w:spacing w:after="315" w:line="240" w:lineRule="auto"/>
              <w:rPr>
                <w:rFonts w:ascii="Times New Roman" w:eastAsia="Times New Roman" w:hAnsi="Times New Roman" w:cs="Times New Roman"/>
                <w:sz w:val="24"/>
                <w:szCs w:val="24"/>
                <w:lang w:eastAsia="en-GB"/>
              </w:rPr>
            </w:pPr>
            <w:proofErr w:type="spellStart"/>
            <w:r w:rsidRPr="009E3480">
              <w:rPr>
                <w:rFonts w:ascii="Times New Roman" w:eastAsia="Times New Roman" w:hAnsi="Times New Roman" w:cs="Times New Roman"/>
                <w:sz w:val="24"/>
                <w:szCs w:val="24"/>
                <w:lang w:eastAsia="en-GB"/>
              </w:rPr>
              <w:t>SubjectCode</w:t>
            </w:r>
            <w:proofErr w:type="spellEnd"/>
          </w:p>
        </w:tc>
        <w:tc>
          <w:tcPr>
            <w:tcW w:w="0" w:type="auto"/>
            <w:tcBorders>
              <w:top w:val="nil"/>
              <w:left w:val="nil"/>
              <w:bottom w:val="nil"/>
              <w:right w:val="nil"/>
            </w:tcBorders>
            <w:shd w:val="clear" w:color="auto" w:fill="F9F9F9"/>
            <w:tcMar>
              <w:top w:w="120" w:type="dxa"/>
              <w:left w:w="120" w:type="dxa"/>
              <w:bottom w:w="120" w:type="dxa"/>
              <w:right w:w="120" w:type="dxa"/>
            </w:tcMar>
            <w:hideMark/>
          </w:tcPr>
          <w:p w14:paraId="12E3E46D" w14:textId="77777777" w:rsidR="009E3480" w:rsidRPr="009E3480" w:rsidRDefault="009E3480" w:rsidP="009E3480">
            <w:pPr>
              <w:spacing w:after="315" w:line="240" w:lineRule="auto"/>
              <w:rPr>
                <w:rFonts w:ascii="Times New Roman" w:eastAsia="Times New Roman" w:hAnsi="Times New Roman" w:cs="Times New Roman"/>
                <w:sz w:val="24"/>
                <w:szCs w:val="24"/>
                <w:lang w:eastAsia="en-GB"/>
              </w:rPr>
            </w:pPr>
            <w:r w:rsidRPr="009E3480">
              <w:rPr>
                <w:rFonts w:ascii="Times New Roman" w:eastAsia="Times New Roman" w:hAnsi="Times New Roman" w:cs="Times New Roman"/>
                <w:sz w:val="24"/>
                <w:szCs w:val="24"/>
                <w:lang w:eastAsia="en-GB"/>
              </w:rPr>
              <w:t>Unique participant identifier</w:t>
            </w:r>
          </w:p>
        </w:tc>
      </w:tr>
      <w:tr w:rsidR="009E3480" w:rsidRPr="009E3480" w14:paraId="1E1D26BA" w14:textId="77777777" w:rsidTr="009E3480">
        <w:tc>
          <w:tcPr>
            <w:tcW w:w="0" w:type="auto"/>
            <w:tcBorders>
              <w:top w:val="nil"/>
              <w:left w:val="nil"/>
              <w:bottom w:val="nil"/>
              <w:right w:val="nil"/>
            </w:tcBorders>
            <w:shd w:val="clear" w:color="auto" w:fill="auto"/>
            <w:tcMar>
              <w:top w:w="120" w:type="dxa"/>
              <w:left w:w="120" w:type="dxa"/>
              <w:bottom w:w="120" w:type="dxa"/>
              <w:right w:w="120" w:type="dxa"/>
            </w:tcMar>
            <w:hideMark/>
          </w:tcPr>
          <w:p w14:paraId="7367DCC1" w14:textId="77777777" w:rsidR="009E3480" w:rsidRPr="009E3480" w:rsidRDefault="009E3480" w:rsidP="009E3480">
            <w:pPr>
              <w:spacing w:after="315" w:line="240" w:lineRule="auto"/>
              <w:rPr>
                <w:rFonts w:ascii="Times New Roman" w:eastAsia="Times New Roman" w:hAnsi="Times New Roman" w:cs="Times New Roman"/>
                <w:sz w:val="24"/>
                <w:szCs w:val="24"/>
                <w:lang w:eastAsia="en-GB"/>
              </w:rPr>
            </w:pPr>
            <w:r w:rsidRPr="009E3480">
              <w:rPr>
                <w:rFonts w:ascii="Times New Roman" w:eastAsia="Times New Roman" w:hAnsi="Times New Roman" w:cs="Times New Roman"/>
                <w:sz w:val="24"/>
                <w:szCs w:val="24"/>
                <w:lang w:eastAsia="en-GB"/>
              </w:rPr>
              <w:t>Age</w:t>
            </w:r>
          </w:p>
        </w:tc>
        <w:tc>
          <w:tcPr>
            <w:tcW w:w="0" w:type="auto"/>
            <w:tcBorders>
              <w:top w:val="nil"/>
              <w:left w:val="nil"/>
              <w:bottom w:val="nil"/>
              <w:right w:val="nil"/>
            </w:tcBorders>
            <w:shd w:val="clear" w:color="auto" w:fill="auto"/>
            <w:tcMar>
              <w:top w:w="120" w:type="dxa"/>
              <w:left w:w="120" w:type="dxa"/>
              <w:bottom w:w="120" w:type="dxa"/>
              <w:right w:w="120" w:type="dxa"/>
            </w:tcMar>
            <w:hideMark/>
          </w:tcPr>
          <w:p w14:paraId="728CC98D" w14:textId="77777777" w:rsidR="009E3480" w:rsidRPr="009E3480" w:rsidRDefault="009E3480" w:rsidP="009E3480">
            <w:pPr>
              <w:spacing w:after="315" w:line="240" w:lineRule="auto"/>
              <w:rPr>
                <w:rFonts w:ascii="Times New Roman" w:eastAsia="Times New Roman" w:hAnsi="Times New Roman" w:cs="Times New Roman"/>
                <w:sz w:val="24"/>
                <w:szCs w:val="24"/>
                <w:lang w:eastAsia="en-GB"/>
              </w:rPr>
            </w:pPr>
            <w:r w:rsidRPr="009E3480">
              <w:rPr>
                <w:rFonts w:ascii="Times New Roman" w:eastAsia="Times New Roman" w:hAnsi="Times New Roman" w:cs="Times New Roman"/>
                <w:sz w:val="24"/>
                <w:szCs w:val="24"/>
                <w:lang w:eastAsia="en-GB"/>
              </w:rPr>
              <w:t>Participant age at time of testing</w:t>
            </w:r>
          </w:p>
        </w:tc>
      </w:tr>
      <w:tr w:rsidR="009E3480" w:rsidRPr="009E3480" w14:paraId="7612CE6E" w14:textId="77777777" w:rsidTr="009E3480">
        <w:tc>
          <w:tcPr>
            <w:tcW w:w="0" w:type="auto"/>
            <w:tcBorders>
              <w:top w:val="nil"/>
              <w:left w:val="nil"/>
              <w:bottom w:val="nil"/>
              <w:right w:val="nil"/>
            </w:tcBorders>
            <w:shd w:val="clear" w:color="auto" w:fill="F9F9F9"/>
            <w:tcMar>
              <w:top w:w="120" w:type="dxa"/>
              <w:left w:w="120" w:type="dxa"/>
              <w:bottom w:w="120" w:type="dxa"/>
              <w:right w:w="120" w:type="dxa"/>
            </w:tcMar>
            <w:hideMark/>
          </w:tcPr>
          <w:p w14:paraId="5F6374D3" w14:textId="77777777" w:rsidR="009E3480" w:rsidRPr="009E3480" w:rsidRDefault="009E3480" w:rsidP="009E3480">
            <w:pPr>
              <w:spacing w:after="315" w:line="240" w:lineRule="auto"/>
              <w:rPr>
                <w:rFonts w:ascii="Times New Roman" w:eastAsia="Times New Roman" w:hAnsi="Times New Roman" w:cs="Times New Roman"/>
                <w:sz w:val="24"/>
                <w:szCs w:val="24"/>
                <w:lang w:eastAsia="en-GB"/>
              </w:rPr>
            </w:pPr>
            <w:r w:rsidRPr="009E3480">
              <w:rPr>
                <w:rFonts w:ascii="Times New Roman" w:eastAsia="Times New Roman" w:hAnsi="Times New Roman" w:cs="Times New Roman"/>
                <w:sz w:val="24"/>
                <w:szCs w:val="24"/>
                <w:lang w:eastAsia="en-GB"/>
              </w:rPr>
              <w:lastRenderedPageBreak/>
              <w:t>RPM</w:t>
            </w:r>
          </w:p>
        </w:tc>
        <w:tc>
          <w:tcPr>
            <w:tcW w:w="0" w:type="auto"/>
            <w:tcBorders>
              <w:top w:val="nil"/>
              <w:left w:val="nil"/>
              <w:bottom w:val="nil"/>
              <w:right w:val="nil"/>
            </w:tcBorders>
            <w:shd w:val="clear" w:color="auto" w:fill="F9F9F9"/>
            <w:tcMar>
              <w:top w:w="120" w:type="dxa"/>
              <w:left w:w="120" w:type="dxa"/>
              <w:bottom w:w="120" w:type="dxa"/>
              <w:right w:w="120" w:type="dxa"/>
            </w:tcMar>
            <w:hideMark/>
          </w:tcPr>
          <w:p w14:paraId="0585B8E5" w14:textId="77777777" w:rsidR="009E3480" w:rsidRPr="009E3480" w:rsidRDefault="009E3480" w:rsidP="009E3480">
            <w:pPr>
              <w:spacing w:after="315" w:line="240" w:lineRule="auto"/>
              <w:rPr>
                <w:rFonts w:ascii="Times New Roman" w:eastAsia="Times New Roman" w:hAnsi="Times New Roman" w:cs="Times New Roman"/>
                <w:sz w:val="24"/>
                <w:szCs w:val="24"/>
                <w:lang w:eastAsia="en-GB"/>
              </w:rPr>
            </w:pPr>
            <w:r w:rsidRPr="009E3480">
              <w:rPr>
                <w:rFonts w:ascii="Times New Roman" w:eastAsia="Times New Roman" w:hAnsi="Times New Roman" w:cs="Times New Roman"/>
                <w:sz w:val="24"/>
                <w:szCs w:val="24"/>
                <w:lang w:eastAsia="en-GB"/>
              </w:rPr>
              <w:t>Score on Raven’s Progressive Matrices (RPM) test of fluid intelligence (non-verbal problem solving). Number of matrices solved correctly (0-12)</w:t>
            </w:r>
          </w:p>
        </w:tc>
      </w:tr>
      <w:tr w:rsidR="009E3480" w:rsidRPr="009E3480" w14:paraId="533E9C6A" w14:textId="77777777" w:rsidTr="009E3480">
        <w:tc>
          <w:tcPr>
            <w:tcW w:w="0" w:type="auto"/>
            <w:tcBorders>
              <w:top w:val="nil"/>
              <w:left w:val="nil"/>
              <w:bottom w:val="nil"/>
              <w:right w:val="nil"/>
            </w:tcBorders>
            <w:shd w:val="clear" w:color="auto" w:fill="auto"/>
            <w:tcMar>
              <w:top w:w="120" w:type="dxa"/>
              <w:left w:w="120" w:type="dxa"/>
              <w:bottom w:w="120" w:type="dxa"/>
              <w:right w:w="120" w:type="dxa"/>
            </w:tcMar>
            <w:hideMark/>
          </w:tcPr>
          <w:p w14:paraId="4A86365D" w14:textId="77777777" w:rsidR="009E3480" w:rsidRPr="009E3480" w:rsidRDefault="009E3480" w:rsidP="009E3480">
            <w:pPr>
              <w:spacing w:after="315" w:line="240" w:lineRule="auto"/>
              <w:rPr>
                <w:rFonts w:ascii="Times New Roman" w:eastAsia="Times New Roman" w:hAnsi="Times New Roman" w:cs="Times New Roman"/>
                <w:sz w:val="24"/>
                <w:szCs w:val="24"/>
                <w:lang w:eastAsia="en-GB"/>
              </w:rPr>
            </w:pPr>
            <w:r w:rsidRPr="009E3480">
              <w:rPr>
                <w:rFonts w:ascii="Times New Roman" w:eastAsia="Times New Roman" w:hAnsi="Times New Roman" w:cs="Times New Roman"/>
                <w:sz w:val="24"/>
                <w:szCs w:val="24"/>
                <w:lang w:eastAsia="en-GB"/>
              </w:rPr>
              <w:t>SST</w:t>
            </w:r>
          </w:p>
        </w:tc>
        <w:tc>
          <w:tcPr>
            <w:tcW w:w="0" w:type="auto"/>
            <w:tcBorders>
              <w:top w:val="nil"/>
              <w:left w:val="nil"/>
              <w:bottom w:val="nil"/>
              <w:right w:val="nil"/>
            </w:tcBorders>
            <w:shd w:val="clear" w:color="auto" w:fill="auto"/>
            <w:tcMar>
              <w:top w:w="120" w:type="dxa"/>
              <w:left w:w="120" w:type="dxa"/>
              <w:bottom w:w="120" w:type="dxa"/>
              <w:right w:w="120" w:type="dxa"/>
            </w:tcMar>
            <w:hideMark/>
          </w:tcPr>
          <w:p w14:paraId="19E076EA" w14:textId="77777777" w:rsidR="009E3480" w:rsidRPr="009E3480" w:rsidRDefault="009E3480" w:rsidP="009E3480">
            <w:pPr>
              <w:spacing w:after="315" w:line="240" w:lineRule="auto"/>
              <w:rPr>
                <w:rFonts w:ascii="Times New Roman" w:eastAsia="Times New Roman" w:hAnsi="Times New Roman" w:cs="Times New Roman"/>
                <w:sz w:val="24"/>
                <w:szCs w:val="24"/>
                <w:lang w:eastAsia="en-GB"/>
              </w:rPr>
            </w:pPr>
            <w:r w:rsidRPr="009E3480">
              <w:rPr>
                <w:rFonts w:ascii="Times New Roman" w:eastAsia="Times New Roman" w:hAnsi="Times New Roman" w:cs="Times New Roman"/>
                <w:sz w:val="24"/>
                <w:szCs w:val="24"/>
                <w:lang w:eastAsia="en-GB"/>
              </w:rPr>
              <w:t>Score on Semantic Similarities Test (SST) of crystallized intelligence (semantic knowledge). Number of correct responses (19-37)</w:t>
            </w:r>
          </w:p>
        </w:tc>
      </w:tr>
      <w:tr w:rsidR="009E3480" w:rsidRPr="009E3480" w14:paraId="1665E79A" w14:textId="77777777" w:rsidTr="009E3480">
        <w:tc>
          <w:tcPr>
            <w:tcW w:w="0" w:type="auto"/>
            <w:tcBorders>
              <w:top w:val="nil"/>
              <w:left w:val="nil"/>
              <w:bottom w:val="nil"/>
              <w:right w:val="nil"/>
            </w:tcBorders>
            <w:shd w:val="clear" w:color="auto" w:fill="F9F9F9"/>
            <w:tcMar>
              <w:top w:w="120" w:type="dxa"/>
              <w:left w:w="120" w:type="dxa"/>
              <w:bottom w:w="120" w:type="dxa"/>
              <w:right w:w="120" w:type="dxa"/>
            </w:tcMar>
            <w:hideMark/>
          </w:tcPr>
          <w:p w14:paraId="24036B32" w14:textId="77777777" w:rsidR="009E3480" w:rsidRPr="009E3480" w:rsidRDefault="009E3480" w:rsidP="009E3480">
            <w:pPr>
              <w:spacing w:after="315" w:line="240" w:lineRule="auto"/>
              <w:rPr>
                <w:rFonts w:ascii="Times New Roman" w:eastAsia="Times New Roman" w:hAnsi="Times New Roman" w:cs="Times New Roman"/>
                <w:sz w:val="24"/>
                <w:szCs w:val="24"/>
                <w:lang w:eastAsia="en-GB"/>
              </w:rPr>
            </w:pPr>
            <w:r w:rsidRPr="009E3480">
              <w:rPr>
                <w:rFonts w:ascii="Times New Roman" w:eastAsia="Times New Roman" w:hAnsi="Times New Roman" w:cs="Times New Roman"/>
                <w:sz w:val="24"/>
                <w:szCs w:val="24"/>
                <w:lang w:eastAsia="en-GB"/>
              </w:rPr>
              <w:t>Gender</w:t>
            </w:r>
          </w:p>
        </w:tc>
        <w:tc>
          <w:tcPr>
            <w:tcW w:w="0" w:type="auto"/>
            <w:tcBorders>
              <w:top w:val="nil"/>
              <w:left w:val="nil"/>
              <w:bottom w:val="nil"/>
              <w:right w:val="nil"/>
            </w:tcBorders>
            <w:shd w:val="clear" w:color="auto" w:fill="F9F9F9"/>
            <w:tcMar>
              <w:top w:w="120" w:type="dxa"/>
              <w:left w:w="120" w:type="dxa"/>
              <w:bottom w:w="120" w:type="dxa"/>
              <w:right w:w="120" w:type="dxa"/>
            </w:tcMar>
            <w:hideMark/>
          </w:tcPr>
          <w:p w14:paraId="32342B17" w14:textId="77777777" w:rsidR="009E3480" w:rsidRPr="009E3480" w:rsidRDefault="009E3480" w:rsidP="009E3480">
            <w:pPr>
              <w:spacing w:after="315" w:line="240" w:lineRule="auto"/>
              <w:rPr>
                <w:rFonts w:ascii="Times New Roman" w:eastAsia="Times New Roman" w:hAnsi="Times New Roman" w:cs="Times New Roman"/>
                <w:sz w:val="24"/>
                <w:szCs w:val="24"/>
                <w:lang w:eastAsia="en-GB"/>
              </w:rPr>
            </w:pPr>
            <w:r w:rsidRPr="009E3480">
              <w:rPr>
                <w:rFonts w:ascii="Times New Roman" w:eastAsia="Times New Roman" w:hAnsi="Times New Roman" w:cs="Times New Roman"/>
                <w:sz w:val="24"/>
                <w:szCs w:val="24"/>
                <w:lang w:eastAsia="en-GB"/>
              </w:rPr>
              <w:t>Participant gender (Male, Female, or not specified)</w:t>
            </w:r>
          </w:p>
        </w:tc>
      </w:tr>
      <w:tr w:rsidR="009E3480" w:rsidRPr="009E3480" w14:paraId="79D0D9D7" w14:textId="77777777" w:rsidTr="009E3480">
        <w:tc>
          <w:tcPr>
            <w:tcW w:w="0" w:type="auto"/>
            <w:tcBorders>
              <w:top w:val="nil"/>
              <w:left w:val="nil"/>
              <w:bottom w:val="nil"/>
              <w:right w:val="nil"/>
            </w:tcBorders>
            <w:shd w:val="clear" w:color="auto" w:fill="auto"/>
            <w:tcMar>
              <w:top w:w="120" w:type="dxa"/>
              <w:left w:w="120" w:type="dxa"/>
              <w:bottom w:w="120" w:type="dxa"/>
              <w:right w:w="120" w:type="dxa"/>
            </w:tcMar>
            <w:hideMark/>
          </w:tcPr>
          <w:p w14:paraId="5E72B50B" w14:textId="77777777" w:rsidR="009E3480" w:rsidRPr="009E3480" w:rsidRDefault="009E3480" w:rsidP="009E3480">
            <w:pPr>
              <w:spacing w:after="315" w:line="240" w:lineRule="auto"/>
              <w:rPr>
                <w:rFonts w:ascii="Times New Roman" w:eastAsia="Times New Roman" w:hAnsi="Times New Roman" w:cs="Times New Roman"/>
                <w:sz w:val="24"/>
                <w:szCs w:val="24"/>
                <w:lang w:eastAsia="en-GB"/>
              </w:rPr>
            </w:pPr>
            <w:r w:rsidRPr="009E3480">
              <w:rPr>
                <w:rFonts w:ascii="Times New Roman" w:eastAsia="Times New Roman" w:hAnsi="Times New Roman" w:cs="Times New Roman"/>
                <w:sz w:val="24"/>
                <w:szCs w:val="24"/>
                <w:lang w:eastAsia="en-GB"/>
              </w:rPr>
              <w:t>Item</w:t>
            </w:r>
          </w:p>
        </w:tc>
        <w:tc>
          <w:tcPr>
            <w:tcW w:w="0" w:type="auto"/>
            <w:tcBorders>
              <w:top w:val="nil"/>
              <w:left w:val="nil"/>
              <w:bottom w:val="nil"/>
              <w:right w:val="nil"/>
            </w:tcBorders>
            <w:shd w:val="clear" w:color="auto" w:fill="auto"/>
            <w:tcMar>
              <w:top w:w="120" w:type="dxa"/>
              <w:left w:w="120" w:type="dxa"/>
              <w:bottom w:w="120" w:type="dxa"/>
              <w:right w:w="120" w:type="dxa"/>
            </w:tcMar>
            <w:hideMark/>
          </w:tcPr>
          <w:p w14:paraId="71984661" w14:textId="77777777" w:rsidR="009E3480" w:rsidRPr="009E3480" w:rsidRDefault="009E3480" w:rsidP="009E3480">
            <w:pPr>
              <w:spacing w:after="315" w:line="240" w:lineRule="auto"/>
              <w:rPr>
                <w:rFonts w:ascii="Times New Roman" w:eastAsia="Times New Roman" w:hAnsi="Times New Roman" w:cs="Times New Roman"/>
                <w:sz w:val="24"/>
                <w:szCs w:val="24"/>
                <w:lang w:eastAsia="en-GB"/>
              </w:rPr>
            </w:pPr>
            <w:r w:rsidRPr="009E3480">
              <w:rPr>
                <w:rFonts w:ascii="Times New Roman" w:eastAsia="Times New Roman" w:hAnsi="Times New Roman" w:cs="Times New Roman"/>
                <w:sz w:val="24"/>
                <w:szCs w:val="24"/>
                <w:lang w:eastAsia="en-GB"/>
              </w:rPr>
              <w:t>Unique metaphor identifier</w:t>
            </w:r>
          </w:p>
        </w:tc>
      </w:tr>
      <w:tr w:rsidR="009E3480" w:rsidRPr="009E3480" w14:paraId="1FF87896" w14:textId="77777777" w:rsidTr="009E3480">
        <w:tc>
          <w:tcPr>
            <w:tcW w:w="0" w:type="auto"/>
            <w:tcBorders>
              <w:top w:val="nil"/>
              <w:left w:val="nil"/>
              <w:bottom w:val="nil"/>
              <w:right w:val="nil"/>
            </w:tcBorders>
            <w:shd w:val="clear" w:color="auto" w:fill="F9F9F9"/>
            <w:tcMar>
              <w:top w:w="120" w:type="dxa"/>
              <w:left w:w="120" w:type="dxa"/>
              <w:bottom w:w="120" w:type="dxa"/>
              <w:right w:w="120" w:type="dxa"/>
            </w:tcMar>
            <w:hideMark/>
          </w:tcPr>
          <w:p w14:paraId="5C420ECE" w14:textId="77777777" w:rsidR="009E3480" w:rsidRPr="009E3480" w:rsidRDefault="009E3480" w:rsidP="009E3480">
            <w:pPr>
              <w:spacing w:after="315" w:line="240" w:lineRule="auto"/>
              <w:rPr>
                <w:rFonts w:ascii="Times New Roman" w:eastAsia="Times New Roman" w:hAnsi="Times New Roman" w:cs="Times New Roman"/>
                <w:sz w:val="24"/>
                <w:szCs w:val="24"/>
                <w:lang w:eastAsia="en-GB"/>
              </w:rPr>
            </w:pPr>
            <w:r w:rsidRPr="009E3480">
              <w:rPr>
                <w:rFonts w:ascii="Times New Roman" w:eastAsia="Times New Roman" w:hAnsi="Times New Roman" w:cs="Times New Roman"/>
                <w:sz w:val="24"/>
                <w:szCs w:val="24"/>
                <w:lang w:eastAsia="en-GB"/>
              </w:rPr>
              <w:t>Correct</w:t>
            </w:r>
          </w:p>
        </w:tc>
        <w:tc>
          <w:tcPr>
            <w:tcW w:w="0" w:type="auto"/>
            <w:tcBorders>
              <w:top w:val="nil"/>
              <w:left w:val="nil"/>
              <w:bottom w:val="nil"/>
              <w:right w:val="nil"/>
            </w:tcBorders>
            <w:shd w:val="clear" w:color="auto" w:fill="F9F9F9"/>
            <w:tcMar>
              <w:top w:w="120" w:type="dxa"/>
              <w:left w:w="120" w:type="dxa"/>
              <w:bottom w:w="120" w:type="dxa"/>
              <w:right w:w="120" w:type="dxa"/>
            </w:tcMar>
            <w:hideMark/>
          </w:tcPr>
          <w:p w14:paraId="6D3EDEDB" w14:textId="77777777" w:rsidR="009E3480" w:rsidRPr="009E3480" w:rsidRDefault="009E3480" w:rsidP="009E3480">
            <w:pPr>
              <w:spacing w:after="315" w:line="240" w:lineRule="auto"/>
              <w:rPr>
                <w:rFonts w:ascii="Times New Roman" w:eastAsia="Times New Roman" w:hAnsi="Times New Roman" w:cs="Times New Roman"/>
                <w:sz w:val="24"/>
                <w:szCs w:val="24"/>
                <w:lang w:eastAsia="en-GB"/>
              </w:rPr>
            </w:pPr>
            <w:r w:rsidRPr="009E3480">
              <w:rPr>
                <w:rFonts w:ascii="Times New Roman" w:eastAsia="Times New Roman" w:hAnsi="Times New Roman" w:cs="Times New Roman"/>
                <w:sz w:val="24"/>
                <w:szCs w:val="24"/>
                <w:lang w:eastAsia="en-GB"/>
              </w:rPr>
              <w:t>Participant’s comprehension of the metaphor statement (1 = Correct, 0 = Incorrect)</w:t>
            </w:r>
          </w:p>
        </w:tc>
      </w:tr>
      <w:tr w:rsidR="009E3480" w:rsidRPr="009E3480" w14:paraId="6E25306B" w14:textId="77777777" w:rsidTr="009E3480">
        <w:tc>
          <w:tcPr>
            <w:tcW w:w="0" w:type="auto"/>
            <w:tcBorders>
              <w:top w:val="nil"/>
              <w:left w:val="nil"/>
              <w:bottom w:val="nil"/>
              <w:right w:val="nil"/>
            </w:tcBorders>
            <w:shd w:val="clear" w:color="auto" w:fill="auto"/>
            <w:tcMar>
              <w:top w:w="120" w:type="dxa"/>
              <w:left w:w="120" w:type="dxa"/>
              <w:bottom w:w="120" w:type="dxa"/>
              <w:right w:w="120" w:type="dxa"/>
            </w:tcMar>
            <w:hideMark/>
          </w:tcPr>
          <w:p w14:paraId="1A36E43E" w14:textId="77777777" w:rsidR="009E3480" w:rsidRPr="009E3480" w:rsidRDefault="009E3480" w:rsidP="009E3480">
            <w:pPr>
              <w:spacing w:after="315" w:line="240" w:lineRule="auto"/>
              <w:rPr>
                <w:rFonts w:ascii="Times New Roman" w:eastAsia="Times New Roman" w:hAnsi="Times New Roman" w:cs="Times New Roman"/>
                <w:sz w:val="24"/>
                <w:szCs w:val="24"/>
                <w:lang w:eastAsia="en-GB"/>
              </w:rPr>
            </w:pPr>
            <w:r w:rsidRPr="009E3480">
              <w:rPr>
                <w:rFonts w:ascii="Times New Roman" w:eastAsia="Times New Roman" w:hAnsi="Times New Roman" w:cs="Times New Roman"/>
                <w:sz w:val="24"/>
                <w:szCs w:val="24"/>
                <w:lang w:eastAsia="en-GB"/>
              </w:rPr>
              <w:t>Condition</w:t>
            </w:r>
          </w:p>
        </w:tc>
        <w:tc>
          <w:tcPr>
            <w:tcW w:w="0" w:type="auto"/>
            <w:tcBorders>
              <w:top w:val="nil"/>
              <w:left w:val="nil"/>
              <w:bottom w:val="nil"/>
              <w:right w:val="nil"/>
            </w:tcBorders>
            <w:shd w:val="clear" w:color="auto" w:fill="auto"/>
            <w:tcMar>
              <w:top w:w="120" w:type="dxa"/>
              <w:left w:w="120" w:type="dxa"/>
              <w:bottom w:w="120" w:type="dxa"/>
              <w:right w:w="120" w:type="dxa"/>
            </w:tcMar>
            <w:hideMark/>
          </w:tcPr>
          <w:p w14:paraId="46DED885" w14:textId="77777777" w:rsidR="009E3480" w:rsidRPr="009E3480" w:rsidRDefault="009E3480" w:rsidP="009E3480">
            <w:pPr>
              <w:spacing w:after="315" w:line="240" w:lineRule="auto"/>
              <w:rPr>
                <w:rFonts w:ascii="Times New Roman" w:eastAsia="Times New Roman" w:hAnsi="Times New Roman" w:cs="Times New Roman"/>
                <w:sz w:val="24"/>
                <w:szCs w:val="24"/>
                <w:lang w:eastAsia="en-GB"/>
              </w:rPr>
            </w:pPr>
            <w:r w:rsidRPr="009E3480">
              <w:rPr>
                <w:rFonts w:ascii="Times New Roman" w:eastAsia="Times New Roman" w:hAnsi="Times New Roman" w:cs="Times New Roman"/>
                <w:sz w:val="24"/>
                <w:szCs w:val="24"/>
                <w:lang w:eastAsia="en-GB"/>
              </w:rPr>
              <w:t>Metaphor type (Literary or Non-Literary)</w:t>
            </w:r>
          </w:p>
        </w:tc>
      </w:tr>
    </w:tbl>
    <w:p w14:paraId="23BF6B5D" w14:textId="77777777" w:rsidR="009E3480" w:rsidRPr="009E3480" w:rsidRDefault="009E3480" w:rsidP="009E3480">
      <w:pPr>
        <w:shd w:val="clear" w:color="auto" w:fill="FFFFFF"/>
        <w:spacing w:before="315" w:after="158" w:line="240" w:lineRule="auto"/>
        <w:outlineLvl w:val="1"/>
        <w:rPr>
          <w:rFonts w:ascii="Helvetica" w:eastAsia="Times New Roman" w:hAnsi="Helvetica" w:cs="Helvetica"/>
          <w:color w:val="2C3E50"/>
          <w:sz w:val="45"/>
          <w:szCs w:val="45"/>
          <w:lang w:eastAsia="en-GB"/>
        </w:rPr>
      </w:pPr>
      <w:r w:rsidRPr="009E3480">
        <w:rPr>
          <w:rFonts w:ascii="Helvetica" w:eastAsia="Times New Roman" w:hAnsi="Helvetica" w:cs="Helvetica"/>
          <w:color w:val="2C3E50"/>
          <w:sz w:val="45"/>
          <w:szCs w:val="45"/>
          <w:lang w:eastAsia="en-GB"/>
        </w:rPr>
        <w:t>7.2 Section 2</w:t>
      </w:r>
    </w:p>
    <w:p w14:paraId="0186973F" w14:textId="77777777" w:rsidR="009E3480" w:rsidRPr="009E3480" w:rsidRDefault="009E3480" w:rsidP="009E3480">
      <w:pPr>
        <w:shd w:val="clear" w:color="auto" w:fill="FFFFFF"/>
        <w:spacing w:after="0" w:line="240" w:lineRule="auto"/>
        <w:rPr>
          <w:rFonts w:ascii="Helvetica" w:eastAsia="Times New Roman" w:hAnsi="Helvetica" w:cs="Helvetica"/>
          <w:color w:val="2C3E50"/>
          <w:sz w:val="23"/>
          <w:szCs w:val="23"/>
          <w:lang w:eastAsia="en-GB"/>
        </w:rPr>
      </w:pPr>
      <w:r w:rsidRPr="009E3480">
        <w:rPr>
          <w:rFonts w:ascii="Helvetica" w:eastAsia="Times New Roman" w:hAnsi="Helvetica" w:cs="Helvetica"/>
          <w:color w:val="2C3E50"/>
          <w:sz w:val="23"/>
          <w:szCs w:val="23"/>
          <w:lang w:eastAsia="en-GB"/>
        </w:rPr>
        <w:t>A researcher is interested in the role of parenting styles in mediating the association between maternal depression and child behavioural problems. </w:t>
      </w:r>
      <w:r w:rsidRPr="009E3480">
        <w:rPr>
          <w:rFonts w:ascii="MathJax_Math-italic" w:eastAsia="Times New Roman" w:hAnsi="MathJax_Math-italic" w:cs="Helvetica"/>
          <w:color w:val="2C3E50"/>
          <w:sz w:val="26"/>
          <w:szCs w:val="26"/>
          <w:bdr w:val="none" w:sz="0" w:space="0" w:color="auto" w:frame="1"/>
          <w:lang w:eastAsia="en-GB"/>
        </w:rPr>
        <w:t>n</w:t>
      </w:r>
      <w:r w:rsidRPr="009E3480">
        <w:rPr>
          <w:rFonts w:ascii="MathJax_Main" w:eastAsia="Times New Roman" w:hAnsi="MathJax_Main" w:cs="Helvetica"/>
          <w:color w:val="2C3E50"/>
          <w:sz w:val="26"/>
          <w:szCs w:val="26"/>
          <w:bdr w:val="none" w:sz="0" w:space="0" w:color="auto" w:frame="1"/>
          <w:lang w:eastAsia="en-GB"/>
        </w:rPr>
        <w:t>=1200</w:t>
      </w:r>
      <w:r w:rsidRPr="009E3480">
        <w:rPr>
          <w:rFonts w:ascii="Helvetica" w:eastAsia="Times New Roman" w:hAnsi="Helvetica" w:cs="Helvetica"/>
          <w:color w:val="2C3E50"/>
          <w:sz w:val="23"/>
          <w:szCs w:val="23"/>
          <w:bdr w:val="none" w:sz="0" w:space="0" w:color="auto" w:frame="1"/>
          <w:lang w:eastAsia="en-GB"/>
        </w:rPr>
        <w:t>n=1200</w:t>
      </w:r>
      <w:r w:rsidRPr="009E3480">
        <w:rPr>
          <w:rFonts w:ascii="Helvetica" w:eastAsia="Times New Roman" w:hAnsi="Helvetica" w:cs="Helvetica"/>
          <w:color w:val="2C3E50"/>
          <w:sz w:val="23"/>
          <w:szCs w:val="23"/>
          <w:lang w:eastAsia="en-GB"/>
        </w:rPr>
        <w:t xml:space="preserve"> mothers were recruited when their child was three years of age. They provided data on their own depression symptoms and parenting style at age three and their child’s conduct problems at age five. Each construct (maternal depression, erratic parenting, conduct problems) was measured using between 4 and 6-items. In previous exploratory factor analyses, all three scales showed </w:t>
      </w:r>
      <w:proofErr w:type="spellStart"/>
      <w:r w:rsidRPr="009E3480">
        <w:rPr>
          <w:rFonts w:ascii="Helvetica" w:eastAsia="Times New Roman" w:hAnsi="Helvetica" w:cs="Helvetica"/>
          <w:color w:val="2C3E50"/>
          <w:sz w:val="23"/>
          <w:szCs w:val="23"/>
          <w:lang w:eastAsia="en-GB"/>
        </w:rPr>
        <w:t>unidimensionality</w:t>
      </w:r>
      <w:proofErr w:type="spellEnd"/>
      <w:r w:rsidRPr="009E3480">
        <w:rPr>
          <w:rFonts w:ascii="Helvetica" w:eastAsia="Times New Roman" w:hAnsi="Helvetica" w:cs="Helvetica"/>
          <w:color w:val="2C3E50"/>
          <w:sz w:val="23"/>
          <w:szCs w:val="23"/>
          <w:lang w:eastAsia="en-GB"/>
        </w:rPr>
        <w:t>, i.e., the optimal factor structure was a single factor model.</w:t>
      </w:r>
    </w:p>
    <w:p w14:paraId="2364F1CD" w14:textId="77777777" w:rsidR="009E3480" w:rsidRPr="009E3480" w:rsidRDefault="009E3480" w:rsidP="009E3480">
      <w:pPr>
        <w:shd w:val="clear" w:color="auto" w:fill="FFFFFF"/>
        <w:spacing w:after="158" w:line="240" w:lineRule="auto"/>
        <w:rPr>
          <w:rFonts w:ascii="Helvetica" w:eastAsia="Times New Roman" w:hAnsi="Helvetica" w:cs="Helvetica"/>
          <w:color w:val="2C3E50"/>
          <w:sz w:val="23"/>
          <w:szCs w:val="23"/>
          <w:lang w:eastAsia="en-GB"/>
        </w:rPr>
      </w:pPr>
      <w:r w:rsidRPr="009E3480">
        <w:rPr>
          <w:rFonts w:ascii="Helvetica" w:eastAsia="Times New Roman" w:hAnsi="Helvetica" w:cs="Helvetica"/>
          <w:color w:val="2C3E50"/>
          <w:sz w:val="23"/>
          <w:szCs w:val="23"/>
          <w:lang w:eastAsia="en-GB"/>
        </w:rPr>
        <w:t>Using the data described in Table </w:t>
      </w:r>
      <w:hyperlink r:id="rId12" w:anchor="tab:tab1" w:history="1">
        <w:r w:rsidRPr="009E3480">
          <w:rPr>
            <w:rFonts w:ascii="Helvetica" w:eastAsia="Times New Roman" w:hAnsi="Helvetica" w:cs="Helvetica"/>
            <w:color w:val="18BC9C"/>
            <w:sz w:val="23"/>
            <w:szCs w:val="23"/>
            <w:lang w:eastAsia="en-GB"/>
          </w:rPr>
          <w:t>7.2</w:t>
        </w:r>
      </w:hyperlink>
      <w:r w:rsidRPr="009E3480">
        <w:rPr>
          <w:rFonts w:ascii="Helvetica" w:eastAsia="Times New Roman" w:hAnsi="Helvetica" w:cs="Helvetica"/>
          <w:color w:val="2C3E50"/>
          <w:sz w:val="23"/>
          <w:szCs w:val="23"/>
          <w:lang w:eastAsia="en-GB"/>
        </w:rPr>
        <w:t> and available (in </w:t>
      </w:r>
      <w:r w:rsidRPr="009E3480">
        <w:rPr>
          <w:rFonts w:ascii="Helvetica" w:eastAsia="Times New Roman" w:hAnsi="Helvetica" w:cs="Helvetica"/>
          <w:b/>
          <w:bCs/>
          <w:color w:val="2C3E50"/>
          <w:sz w:val="23"/>
          <w:szCs w:val="23"/>
          <w:lang w:eastAsia="en-GB"/>
        </w:rPr>
        <w:t>.csv</w:t>
      </w:r>
      <w:r w:rsidRPr="009E3480">
        <w:rPr>
          <w:rFonts w:ascii="Helvetica" w:eastAsia="Times New Roman" w:hAnsi="Helvetica" w:cs="Helvetica"/>
          <w:color w:val="2C3E50"/>
          <w:sz w:val="23"/>
          <w:szCs w:val="23"/>
          <w:lang w:eastAsia="en-GB"/>
        </w:rPr>
        <w:t> format) at </w:t>
      </w:r>
      <w:hyperlink r:id="rId13" w:history="1">
        <w:r w:rsidRPr="009E3480">
          <w:rPr>
            <w:rFonts w:ascii="Helvetica" w:eastAsia="Times New Roman" w:hAnsi="Helvetica" w:cs="Helvetica"/>
            <w:color w:val="18BC9C"/>
            <w:sz w:val="23"/>
            <w:szCs w:val="23"/>
            <w:lang w:eastAsia="en-GB"/>
          </w:rPr>
          <w:t>https://uoepsy.github.io/data/msmr_2021_assignment.csv</w:t>
        </w:r>
      </w:hyperlink>
      <w:r w:rsidRPr="009E3480">
        <w:rPr>
          <w:rFonts w:ascii="Helvetica" w:eastAsia="Times New Roman" w:hAnsi="Helvetica" w:cs="Helvetica"/>
          <w:color w:val="2C3E50"/>
          <w:sz w:val="23"/>
          <w:szCs w:val="23"/>
          <w:lang w:eastAsia="en-GB"/>
        </w:rPr>
        <w:t>, conduct, interpret and write up a set of analyses that answer the researcher’s research question. Include a brief discussion of the limits of what can be inferred from the analyses.</w:t>
      </w:r>
    </w:p>
    <w:p w14:paraId="729D1BDD" w14:textId="77777777" w:rsidR="009E3480" w:rsidRPr="009E3480" w:rsidRDefault="009E3480" w:rsidP="009E3480">
      <w:pPr>
        <w:shd w:val="clear" w:color="auto" w:fill="FFFFFF"/>
        <w:spacing w:line="240" w:lineRule="auto"/>
        <w:rPr>
          <w:rFonts w:ascii="Helvetica" w:eastAsia="Times New Roman" w:hAnsi="Helvetica" w:cs="Helvetica"/>
          <w:color w:val="2C3E50"/>
          <w:sz w:val="28"/>
          <w:szCs w:val="28"/>
          <w:lang w:eastAsia="en-GB"/>
        </w:rPr>
      </w:pPr>
      <w:r w:rsidRPr="009E3480">
        <w:rPr>
          <w:rFonts w:ascii="Helvetica" w:eastAsia="Times New Roman" w:hAnsi="Helvetica" w:cs="Helvetica"/>
          <w:b/>
          <w:bCs/>
          <w:color w:val="2C3E50"/>
          <w:sz w:val="28"/>
          <w:szCs w:val="28"/>
          <w:lang w:eastAsia="en-GB"/>
        </w:rPr>
        <w:t>Research Question</w:t>
      </w:r>
      <w:r w:rsidRPr="009E3480">
        <w:rPr>
          <w:rFonts w:ascii="Helvetica" w:eastAsia="Times New Roman" w:hAnsi="Helvetica" w:cs="Helvetica"/>
          <w:color w:val="2C3E50"/>
          <w:sz w:val="28"/>
          <w:szCs w:val="28"/>
          <w:lang w:eastAsia="en-GB"/>
        </w:rPr>
        <w:br/>
        <w:t>Does erratic parenting (a parenting style characterised by failing to be consistent in discipline) mediate the association between maternal depression and child conduct (behavioural) problems at age 5? Does the gender of the child make any difference?</w:t>
      </w:r>
    </w:p>
    <w:tbl>
      <w:tblPr>
        <w:tblW w:w="13644" w:type="dxa"/>
        <w:tblCellMar>
          <w:top w:w="15" w:type="dxa"/>
          <w:left w:w="15" w:type="dxa"/>
          <w:bottom w:w="15" w:type="dxa"/>
          <w:right w:w="15" w:type="dxa"/>
        </w:tblCellMar>
        <w:tblLook w:val="04A0" w:firstRow="1" w:lastRow="0" w:firstColumn="1" w:lastColumn="0" w:noHBand="0" w:noVBand="1"/>
      </w:tblPr>
      <w:tblGrid>
        <w:gridCol w:w="1360"/>
        <w:gridCol w:w="12284"/>
      </w:tblGrid>
      <w:tr w:rsidR="009E3480" w:rsidRPr="009E3480" w14:paraId="711267E6" w14:textId="77777777" w:rsidTr="009E3480">
        <w:trPr>
          <w:tblHeader/>
        </w:trPr>
        <w:tc>
          <w:tcPr>
            <w:tcW w:w="0" w:type="auto"/>
            <w:gridSpan w:val="2"/>
            <w:tcBorders>
              <w:top w:val="nil"/>
              <w:left w:val="nil"/>
              <w:bottom w:val="nil"/>
              <w:right w:val="nil"/>
            </w:tcBorders>
            <w:shd w:val="clear" w:color="auto" w:fill="auto"/>
            <w:tcMar>
              <w:top w:w="120" w:type="dxa"/>
              <w:left w:w="120" w:type="dxa"/>
              <w:bottom w:w="120" w:type="dxa"/>
              <w:right w:w="120" w:type="dxa"/>
            </w:tcMar>
            <w:vAlign w:val="center"/>
            <w:hideMark/>
          </w:tcPr>
          <w:p w14:paraId="1042E330" w14:textId="77777777" w:rsidR="009E3480" w:rsidRPr="009E3480" w:rsidRDefault="009E3480" w:rsidP="009E3480">
            <w:pPr>
              <w:spacing w:after="315" w:line="240" w:lineRule="auto"/>
              <w:rPr>
                <w:rFonts w:ascii="Times New Roman" w:eastAsia="Times New Roman" w:hAnsi="Times New Roman" w:cs="Times New Roman"/>
                <w:color w:val="B4BCC2"/>
                <w:sz w:val="24"/>
                <w:szCs w:val="24"/>
                <w:lang w:eastAsia="en-GB"/>
              </w:rPr>
            </w:pPr>
            <w:r w:rsidRPr="009E3480">
              <w:rPr>
                <w:rFonts w:ascii="Times New Roman" w:eastAsia="Times New Roman" w:hAnsi="Times New Roman" w:cs="Times New Roman"/>
                <w:color w:val="B4BCC2"/>
                <w:sz w:val="24"/>
                <w:szCs w:val="24"/>
                <w:lang w:eastAsia="en-GB"/>
              </w:rPr>
              <w:lastRenderedPageBreak/>
              <w:t>Table 7.2: Child Behavioural Problems - Data Dictionary</w:t>
            </w:r>
          </w:p>
        </w:tc>
      </w:tr>
      <w:tr w:rsidR="009E3480" w:rsidRPr="009E3480" w14:paraId="2CEDB75B" w14:textId="77777777" w:rsidTr="009E3480">
        <w:trPr>
          <w:tblHeader/>
        </w:trPr>
        <w:tc>
          <w:tcPr>
            <w:tcW w:w="0" w:type="auto"/>
            <w:tcBorders>
              <w:top w:val="nil"/>
              <w:left w:val="nil"/>
              <w:bottom w:val="nil"/>
              <w:right w:val="nil"/>
            </w:tcBorders>
            <w:shd w:val="clear" w:color="auto" w:fill="auto"/>
            <w:tcMar>
              <w:top w:w="120" w:type="dxa"/>
              <w:left w:w="120" w:type="dxa"/>
              <w:bottom w:w="120" w:type="dxa"/>
              <w:right w:w="120" w:type="dxa"/>
            </w:tcMar>
            <w:vAlign w:val="bottom"/>
            <w:hideMark/>
          </w:tcPr>
          <w:p w14:paraId="6A28DCFC" w14:textId="77777777" w:rsidR="009E3480" w:rsidRPr="009E3480" w:rsidRDefault="009E3480" w:rsidP="009E3480">
            <w:pPr>
              <w:spacing w:after="315" w:line="240" w:lineRule="auto"/>
              <w:rPr>
                <w:rFonts w:ascii="Times New Roman" w:eastAsia="Times New Roman" w:hAnsi="Times New Roman" w:cs="Times New Roman"/>
                <w:b/>
                <w:bCs/>
                <w:sz w:val="24"/>
                <w:szCs w:val="24"/>
                <w:lang w:eastAsia="en-GB"/>
              </w:rPr>
            </w:pPr>
            <w:r w:rsidRPr="009E3480">
              <w:rPr>
                <w:rFonts w:ascii="Times New Roman" w:eastAsia="Times New Roman" w:hAnsi="Times New Roman" w:cs="Times New Roman"/>
                <w:b/>
                <w:bCs/>
                <w:sz w:val="24"/>
                <w:szCs w:val="24"/>
                <w:lang w:eastAsia="en-GB"/>
              </w:rPr>
              <w:t>variable</w:t>
            </w:r>
          </w:p>
        </w:tc>
        <w:tc>
          <w:tcPr>
            <w:tcW w:w="0" w:type="auto"/>
            <w:tcBorders>
              <w:top w:val="nil"/>
              <w:left w:val="nil"/>
              <w:bottom w:val="nil"/>
              <w:right w:val="nil"/>
            </w:tcBorders>
            <w:shd w:val="clear" w:color="auto" w:fill="auto"/>
            <w:tcMar>
              <w:top w:w="120" w:type="dxa"/>
              <w:left w:w="120" w:type="dxa"/>
              <w:bottom w:w="120" w:type="dxa"/>
              <w:right w:w="120" w:type="dxa"/>
            </w:tcMar>
            <w:vAlign w:val="bottom"/>
            <w:hideMark/>
          </w:tcPr>
          <w:p w14:paraId="3CB2A842" w14:textId="77777777" w:rsidR="009E3480" w:rsidRPr="009E3480" w:rsidRDefault="009E3480" w:rsidP="009E3480">
            <w:pPr>
              <w:spacing w:after="315" w:line="240" w:lineRule="auto"/>
              <w:rPr>
                <w:rFonts w:ascii="Times New Roman" w:eastAsia="Times New Roman" w:hAnsi="Times New Roman" w:cs="Times New Roman"/>
                <w:b/>
                <w:bCs/>
                <w:sz w:val="24"/>
                <w:szCs w:val="24"/>
                <w:lang w:eastAsia="en-GB"/>
              </w:rPr>
            </w:pPr>
            <w:r w:rsidRPr="009E3480">
              <w:rPr>
                <w:rFonts w:ascii="Times New Roman" w:eastAsia="Times New Roman" w:hAnsi="Times New Roman" w:cs="Times New Roman"/>
                <w:b/>
                <w:bCs/>
                <w:sz w:val="24"/>
                <w:szCs w:val="24"/>
                <w:lang w:eastAsia="en-GB"/>
              </w:rPr>
              <w:t>description</w:t>
            </w:r>
          </w:p>
        </w:tc>
      </w:tr>
      <w:tr w:rsidR="009E3480" w:rsidRPr="009E3480" w14:paraId="5417E98C" w14:textId="77777777" w:rsidTr="009E3480">
        <w:tc>
          <w:tcPr>
            <w:tcW w:w="0" w:type="auto"/>
            <w:tcBorders>
              <w:top w:val="nil"/>
              <w:left w:val="nil"/>
              <w:bottom w:val="nil"/>
              <w:right w:val="nil"/>
            </w:tcBorders>
            <w:shd w:val="clear" w:color="auto" w:fill="F9F9F9"/>
            <w:tcMar>
              <w:top w:w="120" w:type="dxa"/>
              <w:left w:w="120" w:type="dxa"/>
              <w:bottom w:w="120" w:type="dxa"/>
              <w:right w:w="120" w:type="dxa"/>
            </w:tcMar>
            <w:hideMark/>
          </w:tcPr>
          <w:p w14:paraId="369FED8F" w14:textId="77777777" w:rsidR="009E3480" w:rsidRPr="009E3480" w:rsidRDefault="009E3480" w:rsidP="009E3480">
            <w:pPr>
              <w:spacing w:after="315" w:line="240" w:lineRule="auto"/>
              <w:rPr>
                <w:rFonts w:ascii="Times New Roman" w:eastAsia="Times New Roman" w:hAnsi="Times New Roman" w:cs="Times New Roman"/>
                <w:sz w:val="24"/>
                <w:szCs w:val="24"/>
                <w:lang w:eastAsia="en-GB"/>
              </w:rPr>
            </w:pPr>
            <w:r w:rsidRPr="009E3480">
              <w:rPr>
                <w:rFonts w:ascii="Times New Roman" w:eastAsia="Times New Roman" w:hAnsi="Times New Roman" w:cs="Times New Roman"/>
                <w:sz w:val="24"/>
                <w:szCs w:val="24"/>
                <w:lang w:eastAsia="en-GB"/>
              </w:rPr>
              <w:t>ID</w:t>
            </w:r>
          </w:p>
        </w:tc>
        <w:tc>
          <w:tcPr>
            <w:tcW w:w="0" w:type="auto"/>
            <w:tcBorders>
              <w:top w:val="nil"/>
              <w:left w:val="nil"/>
              <w:bottom w:val="nil"/>
              <w:right w:val="nil"/>
            </w:tcBorders>
            <w:shd w:val="clear" w:color="auto" w:fill="F9F9F9"/>
            <w:tcMar>
              <w:top w:w="120" w:type="dxa"/>
              <w:left w:w="120" w:type="dxa"/>
              <w:bottom w:w="120" w:type="dxa"/>
              <w:right w:w="120" w:type="dxa"/>
            </w:tcMar>
            <w:hideMark/>
          </w:tcPr>
          <w:p w14:paraId="30695613" w14:textId="77777777" w:rsidR="009E3480" w:rsidRPr="009E3480" w:rsidRDefault="009E3480" w:rsidP="009E3480">
            <w:pPr>
              <w:spacing w:after="315" w:line="240" w:lineRule="auto"/>
              <w:rPr>
                <w:rFonts w:ascii="Times New Roman" w:eastAsia="Times New Roman" w:hAnsi="Times New Roman" w:cs="Times New Roman"/>
                <w:sz w:val="24"/>
                <w:szCs w:val="24"/>
                <w:lang w:eastAsia="en-GB"/>
              </w:rPr>
            </w:pPr>
            <w:r w:rsidRPr="009E3480">
              <w:rPr>
                <w:rFonts w:ascii="Times New Roman" w:eastAsia="Times New Roman" w:hAnsi="Times New Roman" w:cs="Times New Roman"/>
                <w:sz w:val="24"/>
                <w:szCs w:val="24"/>
                <w:lang w:eastAsia="en-GB"/>
              </w:rPr>
              <w:t>Unique participant identifier</w:t>
            </w:r>
          </w:p>
        </w:tc>
      </w:tr>
      <w:tr w:rsidR="009E3480" w:rsidRPr="009E3480" w14:paraId="46B54BD8" w14:textId="77777777" w:rsidTr="009E3480">
        <w:tc>
          <w:tcPr>
            <w:tcW w:w="0" w:type="auto"/>
            <w:tcBorders>
              <w:top w:val="nil"/>
              <w:left w:val="nil"/>
              <w:bottom w:val="nil"/>
              <w:right w:val="nil"/>
            </w:tcBorders>
            <w:shd w:val="clear" w:color="auto" w:fill="auto"/>
            <w:tcMar>
              <w:top w:w="120" w:type="dxa"/>
              <w:left w:w="120" w:type="dxa"/>
              <w:bottom w:w="120" w:type="dxa"/>
              <w:right w:w="120" w:type="dxa"/>
            </w:tcMar>
            <w:hideMark/>
          </w:tcPr>
          <w:p w14:paraId="3467871D" w14:textId="77777777" w:rsidR="009E3480" w:rsidRPr="009E3480" w:rsidRDefault="009E3480" w:rsidP="009E3480">
            <w:pPr>
              <w:spacing w:after="315" w:line="240" w:lineRule="auto"/>
              <w:rPr>
                <w:rFonts w:ascii="Times New Roman" w:eastAsia="Times New Roman" w:hAnsi="Times New Roman" w:cs="Times New Roman"/>
                <w:sz w:val="24"/>
                <w:szCs w:val="24"/>
                <w:lang w:eastAsia="en-GB"/>
              </w:rPr>
            </w:pPr>
            <w:proofErr w:type="spellStart"/>
            <w:r w:rsidRPr="009E3480">
              <w:rPr>
                <w:rFonts w:ascii="Times New Roman" w:eastAsia="Times New Roman" w:hAnsi="Times New Roman" w:cs="Times New Roman"/>
                <w:sz w:val="24"/>
                <w:szCs w:val="24"/>
                <w:lang w:eastAsia="en-GB"/>
              </w:rPr>
              <w:t>Child_gend</w:t>
            </w:r>
            <w:proofErr w:type="spellEnd"/>
          </w:p>
        </w:tc>
        <w:tc>
          <w:tcPr>
            <w:tcW w:w="0" w:type="auto"/>
            <w:tcBorders>
              <w:top w:val="nil"/>
              <w:left w:val="nil"/>
              <w:bottom w:val="nil"/>
              <w:right w:val="nil"/>
            </w:tcBorders>
            <w:shd w:val="clear" w:color="auto" w:fill="auto"/>
            <w:tcMar>
              <w:top w:w="120" w:type="dxa"/>
              <w:left w:w="120" w:type="dxa"/>
              <w:bottom w:w="120" w:type="dxa"/>
              <w:right w:w="120" w:type="dxa"/>
            </w:tcMar>
            <w:hideMark/>
          </w:tcPr>
          <w:p w14:paraId="02B7228E" w14:textId="77777777" w:rsidR="009E3480" w:rsidRPr="009E3480" w:rsidRDefault="009E3480" w:rsidP="009E3480">
            <w:pPr>
              <w:spacing w:after="315" w:line="240" w:lineRule="auto"/>
              <w:rPr>
                <w:rFonts w:ascii="Times New Roman" w:eastAsia="Times New Roman" w:hAnsi="Times New Roman" w:cs="Times New Roman"/>
                <w:sz w:val="24"/>
                <w:szCs w:val="24"/>
                <w:lang w:eastAsia="en-GB"/>
              </w:rPr>
            </w:pPr>
            <w:r w:rsidRPr="009E3480">
              <w:rPr>
                <w:rFonts w:ascii="Times New Roman" w:eastAsia="Times New Roman" w:hAnsi="Times New Roman" w:cs="Times New Roman"/>
                <w:sz w:val="24"/>
                <w:szCs w:val="24"/>
                <w:lang w:eastAsia="en-GB"/>
              </w:rPr>
              <w:t>Child gender with 0=female, 1=male</w:t>
            </w:r>
          </w:p>
        </w:tc>
      </w:tr>
      <w:tr w:rsidR="009E3480" w:rsidRPr="009E3480" w14:paraId="2C245445" w14:textId="77777777" w:rsidTr="009E3480">
        <w:tc>
          <w:tcPr>
            <w:tcW w:w="0" w:type="auto"/>
            <w:tcBorders>
              <w:top w:val="nil"/>
              <w:left w:val="nil"/>
              <w:bottom w:val="nil"/>
              <w:right w:val="nil"/>
            </w:tcBorders>
            <w:shd w:val="clear" w:color="auto" w:fill="F9F9F9"/>
            <w:tcMar>
              <w:top w:w="120" w:type="dxa"/>
              <w:left w:w="120" w:type="dxa"/>
              <w:bottom w:w="120" w:type="dxa"/>
              <w:right w:w="120" w:type="dxa"/>
            </w:tcMar>
            <w:hideMark/>
          </w:tcPr>
          <w:p w14:paraId="342B8865" w14:textId="77777777" w:rsidR="009E3480" w:rsidRPr="009E3480" w:rsidRDefault="009E3480" w:rsidP="009E3480">
            <w:pPr>
              <w:spacing w:after="315" w:line="240" w:lineRule="auto"/>
              <w:rPr>
                <w:rFonts w:ascii="Times New Roman" w:eastAsia="Times New Roman" w:hAnsi="Times New Roman" w:cs="Times New Roman"/>
                <w:sz w:val="24"/>
                <w:szCs w:val="24"/>
                <w:lang w:eastAsia="en-GB"/>
              </w:rPr>
            </w:pPr>
            <w:r w:rsidRPr="009E3480">
              <w:rPr>
                <w:rFonts w:ascii="Times New Roman" w:eastAsia="Times New Roman" w:hAnsi="Times New Roman" w:cs="Times New Roman"/>
                <w:sz w:val="24"/>
                <w:szCs w:val="24"/>
                <w:lang w:eastAsia="en-GB"/>
              </w:rPr>
              <w:t>Dep1</w:t>
            </w:r>
          </w:p>
        </w:tc>
        <w:tc>
          <w:tcPr>
            <w:tcW w:w="0" w:type="auto"/>
            <w:tcBorders>
              <w:top w:val="nil"/>
              <w:left w:val="nil"/>
              <w:bottom w:val="nil"/>
              <w:right w:val="nil"/>
            </w:tcBorders>
            <w:shd w:val="clear" w:color="auto" w:fill="F9F9F9"/>
            <w:tcMar>
              <w:top w:w="120" w:type="dxa"/>
              <w:left w:w="120" w:type="dxa"/>
              <w:bottom w:w="120" w:type="dxa"/>
              <w:right w:w="120" w:type="dxa"/>
            </w:tcMar>
            <w:hideMark/>
          </w:tcPr>
          <w:p w14:paraId="051C5CE4" w14:textId="77777777" w:rsidR="009E3480" w:rsidRPr="009E3480" w:rsidRDefault="009E3480" w:rsidP="009E3480">
            <w:pPr>
              <w:spacing w:after="315" w:line="240" w:lineRule="auto"/>
              <w:rPr>
                <w:rFonts w:ascii="Times New Roman" w:eastAsia="Times New Roman" w:hAnsi="Times New Roman" w:cs="Times New Roman"/>
                <w:sz w:val="24"/>
                <w:szCs w:val="24"/>
                <w:lang w:eastAsia="en-GB"/>
              </w:rPr>
            </w:pPr>
            <w:r w:rsidRPr="009E3480">
              <w:rPr>
                <w:rFonts w:ascii="Times New Roman" w:eastAsia="Times New Roman" w:hAnsi="Times New Roman" w:cs="Times New Roman"/>
                <w:sz w:val="24"/>
                <w:szCs w:val="24"/>
                <w:lang w:eastAsia="en-GB"/>
              </w:rPr>
              <w:t xml:space="preserve">‘Anhedonia’ measured on a 5-point Likert </w:t>
            </w:r>
            <w:proofErr w:type="gramStart"/>
            <w:r w:rsidRPr="009E3480">
              <w:rPr>
                <w:rFonts w:ascii="Times New Roman" w:eastAsia="Times New Roman" w:hAnsi="Times New Roman" w:cs="Times New Roman"/>
                <w:sz w:val="24"/>
                <w:szCs w:val="24"/>
                <w:lang w:eastAsia="en-GB"/>
              </w:rPr>
              <w:t>scale,</w:t>
            </w:r>
            <w:proofErr w:type="gramEnd"/>
            <w:r w:rsidRPr="009E3480">
              <w:rPr>
                <w:rFonts w:ascii="Times New Roman" w:eastAsia="Times New Roman" w:hAnsi="Times New Roman" w:cs="Times New Roman"/>
                <w:sz w:val="24"/>
                <w:szCs w:val="24"/>
                <w:lang w:eastAsia="en-GB"/>
              </w:rPr>
              <w:t xml:space="preserve"> higher scores mean higher levels of depression</w:t>
            </w:r>
          </w:p>
        </w:tc>
      </w:tr>
      <w:tr w:rsidR="009E3480" w:rsidRPr="009E3480" w14:paraId="29DF4A18" w14:textId="77777777" w:rsidTr="009E3480">
        <w:tc>
          <w:tcPr>
            <w:tcW w:w="0" w:type="auto"/>
            <w:tcBorders>
              <w:top w:val="nil"/>
              <w:left w:val="nil"/>
              <w:bottom w:val="nil"/>
              <w:right w:val="nil"/>
            </w:tcBorders>
            <w:shd w:val="clear" w:color="auto" w:fill="auto"/>
            <w:tcMar>
              <w:top w:w="120" w:type="dxa"/>
              <w:left w:w="120" w:type="dxa"/>
              <w:bottom w:w="120" w:type="dxa"/>
              <w:right w:w="120" w:type="dxa"/>
            </w:tcMar>
            <w:hideMark/>
          </w:tcPr>
          <w:p w14:paraId="08C1B2D0" w14:textId="77777777" w:rsidR="009E3480" w:rsidRPr="009E3480" w:rsidRDefault="009E3480" w:rsidP="009E3480">
            <w:pPr>
              <w:spacing w:after="315" w:line="240" w:lineRule="auto"/>
              <w:rPr>
                <w:rFonts w:ascii="Times New Roman" w:eastAsia="Times New Roman" w:hAnsi="Times New Roman" w:cs="Times New Roman"/>
                <w:sz w:val="24"/>
                <w:szCs w:val="24"/>
                <w:lang w:eastAsia="en-GB"/>
              </w:rPr>
            </w:pPr>
            <w:r w:rsidRPr="009E3480">
              <w:rPr>
                <w:rFonts w:ascii="Times New Roman" w:eastAsia="Times New Roman" w:hAnsi="Times New Roman" w:cs="Times New Roman"/>
                <w:sz w:val="24"/>
                <w:szCs w:val="24"/>
                <w:lang w:eastAsia="en-GB"/>
              </w:rPr>
              <w:t>Dep2</w:t>
            </w:r>
          </w:p>
        </w:tc>
        <w:tc>
          <w:tcPr>
            <w:tcW w:w="0" w:type="auto"/>
            <w:tcBorders>
              <w:top w:val="nil"/>
              <w:left w:val="nil"/>
              <w:bottom w:val="nil"/>
              <w:right w:val="nil"/>
            </w:tcBorders>
            <w:shd w:val="clear" w:color="auto" w:fill="auto"/>
            <w:tcMar>
              <w:top w:w="120" w:type="dxa"/>
              <w:left w:w="120" w:type="dxa"/>
              <w:bottom w:w="120" w:type="dxa"/>
              <w:right w:w="120" w:type="dxa"/>
            </w:tcMar>
            <w:hideMark/>
          </w:tcPr>
          <w:p w14:paraId="09F57D94" w14:textId="77777777" w:rsidR="009E3480" w:rsidRPr="009E3480" w:rsidRDefault="009E3480" w:rsidP="009E3480">
            <w:pPr>
              <w:spacing w:after="315" w:line="240" w:lineRule="auto"/>
              <w:rPr>
                <w:rFonts w:ascii="Times New Roman" w:eastAsia="Times New Roman" w:hAnsi="Times New Roman" w:cs="Times New Roman"/>
                <w:sz w:val="24"/>
                <w:szCs w:val="24"/>
                <w:lang w:eastAsia="en-GB"/>
              </w:rPr>
            </w:pPr>
            <w:r w:rsidRPr="009E3480">
              <w:rPr>
                <w:rFonts w:ascii="Times New Roman" w:eastAsia="Times New Roman" w:hAnsi="Times New Roman" w:cs="Times New Roman"/>
                <w:sz w:val="24"/>
                <w:szCs w:val="24"/>
                <w:lang w:eastAsia="en-GB"/>
              </w:rPr>
              <w:t xml:space="preserve">‘Lack of hope’ measured on a 5-point Likert </w:t>
            </w:r>
            <w:proofErr w:type="gramStart"/>
            <w:r w:rsidRPr="009E3480">
              <w:rPr>
                <w:rFonts w:ascii="Times New Roman" w:eastAsia="Times New Roman" w:hAnsi="Times New Roman" w:cs="Times New Roman"/>
                <w:sz w:val="24"/>
                <w:szCs w:val="24"/>
                <w:lang w:eastAsia="en-GB"/>
              </w:rPr>
              <w:t>scale,</w:t>
            </w:r>
            <w:proofErr w:type="gramEnd"/>
            <w:r w:rsidRPr="009E3480">
              <w:rPr>
                <w:rFonts w:ascii="Times New Roman" w:eastAsia="Times New Roman" w:hAnsi="Times New Roman" w:cs="Times New Roman"/>
                <w:sz w:val="24"/>
                <w:szCs w:val="24"/>
                <w:lang w:eastAsia="en-GB"/>
              </w:rPr>
              <w:t xml:space="preserve"> higher scores mean higher levels of depression</w:t>
            </w:r>
          </w:p>
        </w:tc>
      </w:tr>
      <w:tr w:rsidR="009E3480" w:rsidRPr="009E3480" w14:paraId="2C0B7E7B" w14:textId="77777777" w:rsidTr="009E3480">
        <w:tc>
          <w:tcPr>
            <w:tcW w:w="0" w:type="auto"/>
            <w:tcBorders>
              <w:top w:val="nil"/>
              <w:left w:val="nil"/>
              <w:bottom w:val="nil"/>
              <w:right w:val="nil"/>
            </w:tcBorders>
            <w:shd w:val="clear" w:color="auto" w:fill="F9F9F9"/>
            <w:tcMar>
              <w:top w:w="120" w:type="dxa"/>
              <w:left w:w="120" w:type="dxa"/>
              <w:bottom w:w="120" w:type="dxa"/>
              <w:right w:w="120" w:type="dxa"/>
            </w:tcMar>
            <w:hideMark/>
          </w:tcPr>
          <w:p w14:paraId="762A3E73" w14:textId="77777777" w:rsidR="009E3480" w:rsidRPr="009E3480" w:rsidRDefault="009E3480" w:rsidP="009E3480">
            <w:pPr>
              <w:spacing w:after="315" w:line="240" w:lineRule="auto"/>
              <w:rPr>
                <w:rFonts w:ascii="Times New Roman" w:eastAsia="Times New Roman" w:hAnsi="Times New Roman" w:cs="Times New Roman"/>
                <w:sz w:val="24"/>
                <w:szCs w:val="24"/>
                <w:lang w:eastAsia="en-GB"/>
              </w:rPr>
            </w:pPr>
            <w:r w:rsidRPr="009E3480">
              <w:rPr>
                <w:rFonts w:ascii="Times New Roman" w:eastAsia="Times New Roman" w:hAnsi="Times New Roman" w:cs="Times New Roman"/>
                <w:sz w:val="24"/>
                <w:szCs w:val="24"/>
                <w:lang w:eastAsia="en-GB"/>
              </w:rPr>
              <w:t>Dep3</w:t>
            </w:r>
          </w:p>
        </w:tc>
        <w:tc>
          <w:tcPr>
            <w:tcW w:w="0" w:type="auto"/>
            <w:tcBorders>
              <w:top w:val="nil"/>
              <w:left w:val="nil"/>
              <w:bottom w:val="nil"/>
              <w:right w:val="nil"/>
            </w:tcBorders>
            <w:shd w:val="clear" w:color="auto" w:fill="F9F9F9"/>
            <w:tcMar>
              <w:top w:w="120" w:type="dxa"/>
              <w:left w:w="120" w:type="dxa"/>
              <w:bottom w:w="120" w:type="dxa"/>
              <w:right w:w="120" w:type="dxa"/>
            </w:tcMar>
            <w:hideMark/>
          </w:tcPr>
          <w:p w14:paraId="4DAAC9C6" w14:textId="77777777" w:rsidR="009E3480" w:rsidRPr="009E3480" w:rsidRDefault="009E3480" w:rsidP="009E3480">
            <w:pPr>
              <w:spacing w:after="315" w:line="240" w:lineRule="auto"/>
              <w:rPr>
                <w:rFonts w:ascii="Times New Roman" w:eastAsia="Times New Roman" w:hAnsi="Times New Roman" w:cs="Times New Roman"/>
                <w:sz w:val="24"/>
                <w:szCs w:val="24"/>
                <w:lang w:eastAsia="en-GB"/>
              </w:rPr>
            </w:pPr>
            <w:r w:rsidRPr="009E3480">
              <w:rPr>
                <w:rFonts w:ascii="Times New Roman" w:eastAsia="Times New Roman" w:hAnsi="Times New Roman" w:cs="Times New Roman"/>
                <w:sz w:val="24"/>
                <w:szCs w:val="24"/>
                <w:lang w:eastAsia="en-GB"/>
              </w:rPr>
              <w:t xml:space="preserve">‘Lack of energy’ measured on a 5-point Likert </w:t>
            </w:r>
            <w:proofErr w:type="gramStart"/>
            <w:r w:rsidRPr="009E3480">
              <w:rPr>
                <w:rFonts w:ascii="Times New Roman" w:eastAsia="Times New Roman" w:hAnsi="Times New Roman" w:cs="Times New Roman"/>
                <w:sz w:val="24"/>
                <w:szCs w:val="24"/>
                <w:lang w:eastAsia="en-GB"/>
              </w:rPr>
              <w:t>scale,</w:t>
            </w:r>
            <w:proofErr w:type="gramEnd"/>
            <w:r w:rsidRPr="009E3480">
              <w:rPr>
                <w:rFonts w:ascii="Times New Roman" w:eastAsia="Times New Roman" w:hAnsi="Times New Roman" w:cs="Times New Roman"/>
                <w:sz w:val="24"/>
                <w:szCs w:val="24"/>
                <w:lang w:eastAsia="en-GB"/>
              </w:rPr>
              <w:t xml:space="preserve"> higher scores mean higher levels of depression</w:t>
            </w:r>
          </w:p>
        </w:tc>
      </w:tr>
      <w:tr w:rsidR="009E3480" w:rsidRPr="009E3480" w14:paraId="364C7832" w14:textId="77777777" w:rsidTr="009E3480">
        <w:tc>
          <w:tcPr>
            <w:tcW w:w="0" w:type="auto"/>
            <w:tcBorders>
              <w:top w:val="nil"/>
              <w:left w:val="nil"/>
              <w:bottom w:val="nil"/>
              <w:right w:val="nil"/>
            </w:tcBorders>
            <w:shd w:val="clear" w:color="auto" w:fill="auto"/>
            <w:tcMar>
              <w:top w:w="120" w:type="dxa"/>
              <w:left w:w="120" w:type="dxa"/>
              <w:bottom w:w="120" w:type="dxa"/>
              <w:right w:w="120" w:type="dxa"/>
            </w:tcMar>
            <w:hideMark/>
          </w:tcPr>
          <w:p w14:paraId="50000E72" w14:textId="77777777" w:rsidR="009E3480" w:rsidRPr="009E3480" w:rsidRDefault="009E3480" w:rsidP="009E3480">
            <w:pPr>
              <w:spacing w:after="315" w:line="240" w:lineRule="auto"/>
              <w:rPr>
                <w:rFonts w:ascii="Times New Roman" w:eastAsia="Times New Roman" w:hAnsi="Times New Roman" w:cs="Times New Roman"/>
                <w:sz w:val="24"/>
                <w:szCs w:val="24"/>
                <w:lang w:eastAsia="en-GB"/>
              </w:rPr>
            </w:pPr>
            <w:r w:rsidRPr="009E3480">
              <w:rPr>
                <w:rFonts w:ascii="Times New Roman" w:eastAsia="Times New Roman" w:hAnsi="Times New Roman" w:cs="Times New Roman"/>
                <w:sz w:val="24"/>
                <w:szCs w:val="24"/>
                <w:lang w:eastAsia="en-GB"/>
              </w:rPr>
              <w:t>Dep4</w:t>
            </w:r>
          </w:p>
        </w:tc>
        <w:tc>
          <w:tcPr>
            <w:tcW w:w="0" w:type="auto"/>
            <w:tcBorders>
              <w:top w:val="nil"/>
              <w:left w:val="nil"/>
              <w:bottom w:val="nil"/>
              <w:right w:val="nil"/>
            </w:tcBorders>
            <w:shd w:val="clear" w:color="auto" w:fill="auto"/>
            <w:tcMar>
              <w:top w:w="120" w:type="dxa"/>
              <w:left w:w="120" w:type="dxa"/>
              <w:bottom w:w="120" w:type="dxa"/>
              <w:right w:w="120" w:type="dxa"/>
            </w:tcMar>
            <w:hideMark/>
          </w:tcPr>
          <w:p w14:paraId="2D371C7B" w14:textId="77777777" w:rsidR="009E3480" w:rsidRPr="009E3480" w:rsidRDefault="009E3480" w:rsidP="009E3480">
            <w:pPr>
              <w:spacing w:after="315" w:line="240" w:lineRule="auto"/>
              <w:rPr>
                <w:rFonts w:ascii="Times New Roman" w:eastAsia="Times New Roman" w:hAnsi="Times New Roman" w:cs="Times New Roman"/>
                <w:sz w:val="24"/>
                <w:szCs w:val="24"/>
                <w:lang w:eastAsia="en-GB"/>
              </w:rPr>
            </w:pPr>
            <w:r w:rsidRPr="009E3480">
              <w:rPr>
                <w:rFonts w:ascii="Times New Roman" w:eastAsia="Times New Roman" w:hAnsi="Times New Roman" w:cs="Times New Roman"/>
                <w:sz w:val="24"/>
                <w:szCs w:val="24"/>
                <w:lang w:eastAsia="en-GB"/>
              </w:rPr>
              <w:t>‘Sad without reason’ measured on a 5-point Likert scale, higher scores mean higher levels of depression</w:t>
            </w:r>
          </w:p>
        </w:tc>
      </w:tr>
      <w:tr w:rsidR="009E3480" w:rsidRPr="009E3480" w14:paraId="14C18C28" w14:textId="77777777" w:rsidTr="009E3480">
        <w:tc>
          <w:tcPr>
            <w:tcW w:w="0" w:type="auto"/>
            <w:tcBorders>
              <w:top w:val="nil"/>
              <w:left w:val="nil"/>
              <w:bottom w:val="nil"/>
              <w:right w:val="nil"/>
            </w:tcBorders>
            <w:shd w:val="clear" w:color="auto" w:fill="F9F9F9"/>
            <w:tcMar>
              <w:top w:w="120" w:type="dxa"/>
              <w:left w:w="120" w:type="dxa"/>
              <w:bottom w:w="120" w:type="dxa"/>
              <w:right w:w="120" w:type="dxa"/>
            </w:tcMar>
            <w:hideMark/>
          </w:tcPr>
          <w:p w14:paraId="2EABE404" w14:textId="77777777" w:rsidR="009E3480" w:rsidRPr="009E3480" w:rsidRDefault="009E3480" w:rsidP="009E3480">
            <w:pPr>
              <w:spacing w:after="315" w:line="240" w:lineRule="auto"/>
              <w:rPr>
                <w:rFonts w:ascii="Times New Roman" w:eastAsia="Times New Roman" w:hAnsi="Times New Roman" w:cs="Times New Roman"/>
                <w:sz w:val="24"/>
                <w:szCs w:val="24"/>
                <w:lang w:eastAsia="en-GB"/>
              </w:rPr>
            </w:pPr>
            <w:r w:rsidRPr="009E3480">
              <w:rPr>
                <w:rFonts w:ascii="Times New Roman" w:eastAsia="Times New Roman" w:hAnsi="Times New Roman" w:cs="Times New Roman"/>
                <w:sz w:val="24"/>
                <w:szCs w:val="24"/>
                <w:lang w:eastAsia="en-GB"/>
              </w:rPr>
              <w:t>Dep5</w:t>
            </w:r>
          </w:p>
        </w:tc>
        <w:tc>
          <w:tcPr>
            <w:tcW w:w="0" w:type="auto"/>
            <w:tcBorders>
              <w:top w:val="nil"/>
              <w:left w:val="nil"/>
              <w:bottom w:val="nil"/>
              <w:right w:val="nil"/>
            </w:tcBorders>
            <w:shd w:val="clear" w:color="auto" w:fill="F9F9F9"/>
            <w:tcMar>
              <w:top w:w="120" w:type="dxa"/>
              <w:left w:w="120" w:type="dxa"/>
              <w:bottom w:w="120" w:type="dxa"/>
              <w:right w:w="120" w:type="dxa"/>
            </w:tcMar>
            <w:hideMark/>
          </w:tcPr>
          <w:p w14:paraId="13573CBB" w14:textId="77777777" w:rsidR="009E3480" w:rsidRPr="009E3480" w:rsidRDefault="009E3480" w:rsidP="009E3480">
            <w:pPr>
              <w:spacing w:after="315" w:line="240" w:lineRule="auto"/>
              <w:rPr>
                <w:rFonts w:ascii="Times New Roman" w:eastAsia="Times New Roman" w:hAnsi="Times New Roman" w:cs="Times New Roman"/>
                <w:sz w:val="24"/>
                <w:szCs w:val="24"/>
                <w:lang w:eastAsia="en-GB"/>
              </w:rPr>
            </w:pPr>
            <w:r w:rsidRPr="009E3480">
              <w:rPr>
                <w:rFonts w:ascii="Times New Roman" w:eastAsia="Times New Roman" w:hAnsi="Times New Roman" w:cs="Times New Roman"/>
                <w:sz w:val="24"/>
                <w:szCs w:val="24"/>
                <w:lang w:eastAsia="en-GB"/>
              </w:rPr>
              <w:t>‘Tired all the time’ measured on a 5-point Likert scale, higher scores mean higher levels of depression</w:t>
            </w:r>
          </w:p>
        </w:tc>
      </w:tr>
      <w:tr w:rsidR="009E3480" w:rsidRPr="009E3480" w14:paraId="788E10E6" w14:textId="77777777" w:rsidTr="009E3480">
        <w:tc>
          <w:tcPr>
            <w:tcW w:w="0" w:type="auto"/>
            <w:tcBorders>
              <w:top w:val="nil"/>
              <w:left w:val="nil"/>
              <w:bottom w:val="nil"/>
              <w:right w:val="nil"/>
            </w:tcBorders>
            <w:shd w:val="clear" w:color="auto" w:fill="auto"/>
            <w:tcMar>
              <w:top w:w="120" w:type="dxa"/>
              <w:left w:w="120" w:type="dxa"/>
              <w:bottom w:w="120" w:type="dxa"/>
              <w:right w:w="120" w:type="dxa"/>
            </w:tcMar>
            <w:hideMark/>
          </w:tcPr>
          <w:p w14:paraId="602A932D" w14:textId="77777777" w:rsidR="009E3480" w:rsidRPr="009E3480" w:rsidRDefault="009E3480" w:rsidP="009E3480">
            <w:pPr>
              <w:spacing w:after="315" w:line="240" w:lineRule="auto"/>
              <w:rPr>
                <w:rFonts w:ascii="Times New Roman" w:eastAsia="Times New Roman" w:hAnsi="Times New Roman" w:cs="Times New Roman"/>
                <w:sz w:val="24"/>
                <w:szCs w:val="24"/>
                <w:lang w:eastAsia="en-GB"/>
              </w:rPr>
            </w:pPr>
            <w:r w:rsidRPr="009E3480">
              <w:rPr>
                <w:rFonts w:ascii="Times New Roman" w:eastAsia="Times New Roman" w:hAnsi="Times New Roman" w:cs="Times New Roman"/>
                <w:sz w:val="24"/>
                <w:szCs w:val="24"/>
                <w:lang w:eastAsia="en-GB"/>
              </w:rPr>
              <w:t>Dep6</w:t>
            </w:r>
          </w:p>
        </w:tc>
        <w:tc>
          <w:tcPr>
            <w:tcW w:w="0" w:type="auto"/>
            <w:tcBorders>
              <w:top w:val="nil"/>
              <w:left w:val="nil"/>
              <w:bottom w:val="nil"/>
              <w:right w:val="nil"/>
            </w:tcBorders>
            <w:shd w:val="clear" w:color="auto" w:fill="auto"/>
            <w:tcMar>
              <w:top w:w="120" w:type="dxa"/>
              <w:left w:w="120" w:type="dxa"/>
              <w:bottom w:w="120" w:type="dxa"/>
              <w:right w:w="120" w:type="dxa"/>
            </w:tcMar>
            <w:hideMark/>
          </w:tcPr>
          <w:p w14:paraId="5C5D0B79" w14:textId="77777777" w:rsidR="009E3480" w:rsidRPr="009E3480" w:rsidRDefault="009E3480" w:rsidP="009E3480">
            <w:pPr>
              <w:spacing w:after="315" w:line="240" w:lineRule="auto"/>
              <w:rPr>
                <w:rFonts w:ascii="Times New Roman" w:eastAsia="Times New Roman" w:hAnsi="Times New Roman" w:cs="Times New Roman"/>
                <w:sz w:val="24"/>
                <w:szCs w:val="24"/>
                <w:lang w:eastAsia="en-GB"/>
              </w:rPr>
            </w:pPr>
            <w:r w:rsidRPr="009E3480">
              <w:rPr>
                <w:rFonts w:ascii="Times New Roman" w:eastAsia="Times New Roman" w:hAnsi="Times New Roman" w:cs="Times New Roman"/>
                <w:sz w:val="24"/>
                <w:szCs w:val="24"/>
                <w:lang w:eastAsia="en-GB"/>
              </w:rPr>
              <w:t>‘Feeling worthless’ measured on a 5-point Likert scale</w:t>
            </w:r>
          </w:p>
        </w:tc>
      </w:tr>
      <w:tr w:rsidR="009E3480" w:rsidRPr="009E3480" w14:paraId="2FF9CD59" w14:textId="77777777" w:rsidTr="009E3480">
        <w:tc>
          <w:tcPr>
            <w:tcW w:w="0" w:type="auto"/>
            <w:tcBorders>
              <w:top w:val="nil"/>
              <w:left w:val="nil"/>
              <w:bottom w:val="nil"/>
              <w:right w:val="nil"/>
            </w:tcBorders>
            <w:shd w:val="clear" w:color="auto" w:fill="F9F9F9"/>
            <w:tcMar>
              <w:top w:w="120" w:type="dxa"/>
              <w:left w:w="120" w:type="dxa"/>
              <w:bottom w:w="120" w:type="dxa"/>
              <w:right w:w="120" w:type="dxa"/>
            </w:tcMar>
            <w:hideMark/>
          </w:tcPr>
          <w:p w14:paraId="7D2B2FA0" w14:textId="77777777" w:rsidR="009E3480" w:rsidRPr="009E3480" w:rsidRDefault="009E3480" w:rsidP="009E3480">
            <w:pPr>
              <w:spacing w:after="315" w:line="240" w:lineRule="auto"/>
              <w:rPr>
                <w:rFonts w:ascii="Times New Roman" w:eastAsia="Times New Roman" w:hAnsi="Times New Roman" w:cs="Times New Roman"/>
                <w:sz w:val="24"/>
                <w:szCs w:val="24"/>
                <w:lang w:eastAsia="en-GB"/>
              </w:rPr>
            </w:pPr>
            <w:r w:rsidRPr="009E3480">
              <w:rPr>
                <w:rFonts w:ascii="Times New Roman" w:eastAsia="Times New Roman" w:hAnsi="Times New Roman" w:cs="Times New Roman"/>
                <w:sz w:val="24"/>
                <w:szCs w:val="24"/>
                <w:lang w:eastAsia="en-GB"/>
              </w:rPr>
              <w:t>Errat1</w:t>
            </w:r>
          </w:p>
        </w:tc>
        <w:tc>
          <w:tcPr>
            <w:tcW w:w="0" w:type="auto"/>
            <w:tcBorders>
              <w:top w:val="nil"/>
              <w:left w:val="nil"/>
              <w:bottom w:val="nil"/>
              <w:right w:val="nil"/>
            </w:tcBorders>
            <w:shd w:val="clear" w:color="auto" w:fill="F9F9F9"/>
            <w:tcMar>
              <w:top w:w="120" w:type="dxa"/>
              <w:left w:w="120" w:type="dxa"/>
              <w:bottom w:w="120" w:type="dxa"/>
              <w:right w:w="120" w:type="dxa"/>
            </w:tcMar>
            <w:hideMark/>
          </w:tcPr>
          <w:p w14:paraId="7CCF18DD" w14:textId="77777777" w:rsidR="009E3480" w:rsidRPr="009E3480" w:rsidRDefault="009E3480" w:rsidP="009E3480">
            <w:pPr>
              <w:spacing w:after="315" w:line="240" w:lineRule="auto"/>
              <w:rPr>
                <w:rFonts w:ascii="Times New Roman" w:eastAsia="Times New Roman" w:hAnsi="Times New Roman" w:cs="Times New Roman"/>
                <w:sz w:val="24"/>
                <w:szCs w:val="24"/>
                <w:lang w:eastAsia="en-GB"/>
              </w:rPr>
            </w:pPr>
            <w:r w:rsidRPr="009E3480">
              <w:rPr>
                <w:rFonts w:ascii="Times New Roman" w:eastAsia="Times New Roman" w:hAnsi="Times New Roman" w:cs="Times New Roman"/>
                <w:sz w:val="24"/>
                <w:szCs w:val="24"/>
                <w:lang w:eastAsia="en-GB"/>
              </w:rPr>
              <w:t>‘Failure to follow through on punishments’ measured on a 5-point Likert scale, higher scores mean higher levels of erratic parenting</w:t>
            </w:r>
          </w:p>
        </w:tc>
      </w:tr>
      <w:tr w:rsidR="009E3480" w:rsidRPr="009E3480" w14:paraId="768F4531" w14:textId="77777777" w:rsidTr="009E3480">
        <w:tc>
          <w:tcPr>
            <w:tcW w:w="0" w:type="auto"/>
            <w:tcBorders>
              <w:top w:val="nil"/>
              <w:left w:val="nil"/>
              <w:bottom w:val="nil"/>
              <w:right w:val="nil"/>
            </w:tcBorders>
            <w:shd w:val="clear" w:color="auto" w:fill="auto"/>
            <w:tcMar>
              <w:top w:w="120" w:type="dxa"/>
              <w:left w:w="120" w:type="dxa"/>
              <w:bottom w:w="120" w:type="dxa"/>
              <w:right w:w="120" w:type="dxa"/>
            </w:tcMar>
            <w:hideMark/>
          </w:tcPr>
          <w:p w14:paraId="1D479AF0" w14:textId="77777777" w:rsidR="009E3480" w:rsidRPr="009E3480" w:rsidRDefault="009E3480" w:rsidP="009E3480">
            <w:pPr>
              <w:spacing w:after="315" w:line="240" w:lineRule="auto"/>
              <w:rPr>
                <w:rFonts w:ascii="Times New Roman" w:eastAsia="Times New Roman" w:hAnsi="Times New Roman" w:cs="Times New Roman"/>
                <w:sz w:val="24"/>
                <w:szCs w:val="24"/>
                <w:lang w:eastAsia="en-GB"/>
              </w:rPr>
            </w:pPr>
            <w:r w:rsidRPr="009E3480">
              <w:rPr>
                <w:rFonts w:ascii="Times New Roman" w:eastAsia="Times New Roman" w:hAnsi="Times New Roman" w:cs="Times New Roman"/>
                <w:sz w:val="24"/>
                <w:szCs w:val="24"/>
                <w:lang w:eastAsia="en-GB"/>
              </w:rPr>
              <w:t>Errat2</w:t>
            </w:r>
          </w:p>
        </w:tc>
        <w:tc>
          <w:tcPr>
            <w:tcW w:w="0" w:type="auto"/>
            <w:tcBorders>
              <w:top w:val="nil"/>
              <w:left w:val="nil"/>
              <w:bottom w:val="nil"/>
              <w:right w:val="nil"/>
            </w:tcBorders>
            <w:shd w:val="clear" w:color="auto" w:fill="auto"/>
            <w:tcMar>
              <w:top w:w="120" w:type="dxa"/>
              <w:left w:w="120" w:type="dxa"/>
              <w:bottom w:w="120" w:type="dxa"/>
              <w:right w:w="120" w:type="dxa"/>
            </w:tcMar>
            <w:hideMark/>
          </w:tcPr>
          <w:p w14:paraId="5F0FA73A" w14:textId="77777777" w:rsidR="009E3480" w:rsidRPr="009E3480" w:rsidRDefault="009E3480" w:rsidP="009E3480">
            <w:pPr>
              <w:spacing w:after="315" w:line="240" w:lineRule="auto"/>
              <w:rPr>
                <w:rFonts w:ascii="Times New Roman" w:eastAsia="Times New Roman" w:hAnsi="Times New Roman" w:cs="Times New Roman"/>
                <w:sz w:val="24"/>
                <w:szCs w:val="24"/>
                <w:lang w:eastAsia="en-GB"/>
              </w:rPr>
            </w:pPr>
            <w:r w:rsidRPr="009E3480">
              <w:rPr>
                <w:rFonts w:ascii="Times New Roman" w:eastAsia="Times New Roman" w:hAnsi="Times New Roman" w:cs="Times New Roman"/>
                <w:sz w:val="24"/>
                <w:szCs w:val="24"/>
                <w:lang w:eastAsia="en-GB"/>
              </w:rPr>
              <w:t>‘Severity of punishment depends on mood’ measured on a 5-point Likert scale, higher scores mean higher levels of erratic parenting</w:t>
            </w:r>
          </w:p>
        </w:tc>
      </w:tr>
      <w:tr w:rsidR="009E3480" w:rsidRPr="009E3480" w14:paraId="04F7FA56" w14:textId="77777777" w:rsidTr="009E3480">
        <w:tc>
          <w:tcPr>
            <w:tcW w:w="0" w:type="auto"/>
            <w:tcBorders>
              <w:top w:val="nil"/>
              <w:left w:val="nil"/>
              <w:bottom w:val="nil"/>
              <w:right w:val="nil"/>
            </w:tcBorders>
            <w:shd w:val="clear" w:color="auto" w:fill="F9F9F9"/>
            <w:tcMar>
              <w:top w:w="120" w:type="dxa"/>
              <w:left w:w="120" w:type="dxa"/>
              <w:bottom w:w="120" w:type="dxa"/>
              <w:right w:w="120" w:type="dxa"/>
            </w:tcMar>
            <w:hideMark/>
          </w:tcPr>
          <w:p w14:paraId="715E62EE" w14:textId="77777777" w:rsidR="009E3480" w:rsidRPr="009E3480" w:rsidRDefault="009E3480" w:rsidP="009E3480">
            <w:pPr>
              <w:spacing w:after="315" w:line="240" w:lineRule="auto"/>
              <w:rPr>
                <w:rFonts w:ascii="Times New Roman" w:eastAsia="Times New Roman" w:hAnsi="Times New Roman" w:cs="Times New Roman"/>
                <w:sz w:val="24"/>
                <w:szCs w:val="24"/>
                <w:lang w:eastAsia="en-GB"/>
              </w:rPr>
            </w:pPr>
            <w:r w:rsidRPr="009E3480">
              <w:rPr>
                <w:rFonts w:ascii="Times New Roman" w:eastAsia="Times New Roman" w:hAnsi="Times New Roman" w:cs="Times New Roman"/>
                <w:sz w:val="24"/>
                <w:szCs w:val="24"/>
                <w:lang w:eastAsia="en-GB"/>
              </w:rPr>
              <w:t>Errat3</w:t>
            </w:r>
          </w:p>
        </w:tc>
        <w:tc>
          <w:tcPr>
            <w:tcW w:w="0" w:type="auto"/>
            <w:tcBorders>
              <w:top w:val="nil"/>
              <w:left w:val="nil"/>
              <w:bottom w:val="nil"/>
              <w:right w:val="nil"/>
            </w:tcBorders>
            <w:shd w:val="clear" w:color="auto" w:fill="F9F9F9"/>
            <w:tcMar>
              <w:top w:w="120" w:type="dxa"/>
              <w:left w:w="120" w:type="dxa"/>
              <w:bottom w:w="120" w:type="dxa"/>
              <w:right w:w="120" w:type="dxa"/>
            </w:tcMar>
            <w:hideMark/>
          </w:tcPr>
          <w:p w14:paraId="4D0647A9" w14:textId="77777777" w:rsidR="009E3480" w:rsidRPr="009E3480" w:rsidRDefault="009E3480" w:rsidP="009E3480">
            <w:pPr>
              <w:spacing w:after="315" w:line="240" w:lineRule="auto"/>
              <w:rPr>
                <w:rFonts w:ascii="Times New Roman" w:eastAsia="Times New Roman" w:hAnsi="Times New Roman" w:cs="Times New Roman"/>
                <w:sz w:val="24"/>
                <w:szCs w:val="24"/>
                <w:lang w:eastAsia="en-GB"/>
              </w:rPr>
            </w:pPr>
            <w:r w:rsidRPr="009E3480">
              <w:rPr>
                <w:rFonts w:ascii="Times New Roman" w:eastAsia="Times New Roman" w:hAnsi="Times New Roman" w:cs="Times New Roman"/>
                <w:sz w:val="24"/>
                <w:szCs w:val="24"/>
                <w:lang w:eastAsia="en-GB"/>
              </w:rPr>
              <w:t>‘Child talks parent out of punishment’ measured on a 5-point Likert scale, higher scores mean higher levels of erratic parenting</w:t>
            </w:r>
          </w:p>
        </w:tc>
      </w:tr>
      <w:tr w:rsidR="009E3480" w:rsidRPr="009E3480" w14:paraId="6EC0BA72" w14:textId="77777777" w:rsidTr="009E3480">
        <w:tc>
          <w:tcPr>
            <w:tcW w:w="0" w:type="auto"/>
            <w:tcBorders>
              <w:top w:val="nil"/>
              <w:left w:val="nil"/>
              <w:bottom w:val="nil"/>
              <w:right w:val="nil"/>
            </w:tcBorders>
            <w:shd w:val="clear" w:color="auto" w:fill="auto"/>
            <w:tcMar>
              <w:top w:w="120" w:type="dxa"/>
              <w:left w:w="120" w:type="dxa"/>
              <w:bottom w:w="120" w:type="dxa"/>
              <w:right w:w="120" w:type="dxa"/>
            </w:tcMar>
            <w:hideMark/>
          </w:tcPr>
          <w:p w14:paraId="384B63D9" w14:textId="77777777" w:rsidR="009E3480" w:rsidRPr="009E3480" w:rsidRDefault="009E3480" w:rsidP="009E3480">
            <w:pPr>
              <w:spacing w:after="315" w:line="240" w:lineRule="auto"/>
              <w:rPr>
                <w:rFonts w:ascii="Times New Roman" w:eastAsia="Times New Roman" w:hAnsi="Times New Roman" w:cs="Times New Roman"/>
                <w:sz w:val="24"/>
                <w:szCs w:val="24"/>
                <w:lang w:eastAsia="en-GB"/>
              </w:rPr>
            </w:pPr>
            <w:r w:rsidRPr="009E3480">
              <w:rPr>
                <w:rFonts w:ascii="Times New Roman" w:eastAsia="Times New Roman" w:hAnsi="Times New Roman" w:cs="Times New Roman"/>
                <w:sz w:val="24"/>
                <w:szCs w:val="24"/>
                <w:lang w:eastAsia="en-GB"/>
              </w:rPr>
              <w:t>Errat4</w:t>
            </w:r>
          </w:p>
        </w:tc>
        <w:tc>
          <w:tcPr>
            <w:tcW w:w="0" w:type="auto"/>
            <w:tcBorders>
              <w:top w:val="nil"/>
              <w:left w:val="nil"/>
              <w:bottom w:val="nil"/>
              <w:right w:val="nil"/>
            </w:tcBorders>
            <w:shd w:val="clear" w:color="auto" w:fill="auto"/>
            <w:tcMar>
              <w:top w:w="120" w:type="dxa"/>
              <w:left w:w="120" w:type="dxa"/>
              <w:bottom w:w="120" w:type="dxa"/>
              <w:right w:w="120" w:type="dxa"/>
            </w:tcMar>
            <w:hideMark/>
          </w:tcPr>
          <w:p w14:paraId="3F4254EC" w14:textId="77777777" w:rsidR="009E3480" w:rsidRPr="009E3480" w:rsidRDefault="009E3480" w:rsidP="009E3480">
            <w:pPr>
              <w:spacing w:after="315" w:line="240" w:lineRule="auto"/>
              <w:rPr>
                <w:rFonts w:ascii="Times New Roman" w:eastAsia="Times New Roman" w:hAnsi="Times New Roman" w:cs="Times New Roman"/>
                <w:sz w:val="24"/>
                <w:szCs w:val="24"/>
                <w:lang w:eastAsia="en-GB"/>
              </w:rPr>
            </w:pPr>
            <w:r w:rsidRPr="009E3480">
              <w:rPr>
                <w:rFonts w:ascii="Times New Roman" w:eastAsia="Times New Roman" w:hAnsi="Times New Roman" w:cs="Times New Roman"/>
                <w:sz w:val="24"/>
                <w:szCs w:val="24"/>
                <w:lang w:eastAsia="en-GB"/>
              </w:rPr>
              <w:t>‘Restrictions are lifted early because they are too much effort’ measured on a 5-point Likert scale, higher scores mean higher levels of erratic parenting</w:t>
            </w:r>
          </w:p>
        </w:tc>
      </w:tr>
      <w:tr w:rsidR="009E3480" w:rsidRPr="009E3480" w14:paraId="5F2EEA60" w14:textId="77777777" w:rsidTr="009E3480">
        <w:tc>
          <w:tcPr>
            <w:tcW w:w="0" w:type="auto"/>
            <w:tcBorders>
              <w:top w:val="nil"/>
              <w:left w:val="nil"/>
              <w:bottom w:val="nil"/>
              <w:right w:val="nil"/>
            </w:tcBorders>
            <w:shd w:val="clear" w:color="auto" w:fill="F9F9F9"/>
            <w:tcMar>
              <w:top w:w="120" w:type="dxa"/>
              <w:left w:w="120" w:type="dxa"/>
              <w:bottom w:w="120" w:type="dxa"/>
              <w:right w:w="120" w:type="dxa"/>
            </w:tcMar>
            <w:hideMark/>
          </w:tcPr>
          <w:p w14:paraId="72BDAA03" w14:textId="77777777" w:rsidR="009E3480" w:rsidRPr="009E3480" w:rsidRDefault="009E3480" w:rsidP="009E3480">
            <w:pPr>
              <w:spacing w:after="315" w:line="240" w:lineRule="auto"/>
              <w:rPr>
                <w:rFonts w:ascii="Times New Roman" w:eastAsia="Times New Roman" w:hAnsi="Times New Roman" w:cs="Times New Roman"/>
                <w:sz w:val="24"/>
                <w:szCs w:val="24"/>
                <w:lang w:eastAsia="en-GB"/>
              </w:rPr>
            </w:pPr>
            <w:r w:rsidRPr="009E3480">
              <w:rPr>
                <w:rFonts w:ascii="Times New Roman" w:eastAsia="Times New Roman" w:hAnsi="Times New Roman" w:cs="Times New Roman"/>
                <w:sz w:val="24"/>
                <w:szCs w:val="24"/>
                <w:lang w:eastAsia="en-GB"/>
              </w:rPr>
              <w:t>CP1</w:t>
            </w:r>
          </w:p>
        </w:tc>
        <w:tc>
          <w:tcPr>
            <w:tcW w:w="0" w:type="auto"/>
            <w:tcBorders>
              <w:top w:val="nil"/>
              <w:left w:val="nil"/>
              <w:bottom w:val="nil"/>
              <w:right w:val="nil"/>
            </w:tcBorders>
            <w:shd w:val="clear" w:color="auto" w:fill="F9F9F9"/>
            <w:tcMar>
              <w:top w:w="120" w:type="dxa"/>
              <w:left w:w="120" w:type="dxa"/>
              <w:bottom w:w="120" w:type="dxa"/>
              <w:right w:w="120" w:type="dxa"/>
            </w:tcMar>
            <w:hideMark/>
          </w:tcPr>
          <w:p w14:paraId="71302601" w14:textId="77777777" w:rsidR="009E3480" w:rsidRPr="009E3480" w:rsidRDefault="009E3480" w:rsidP="009E3480">
            <w:pPr>
              <w:spacing w:after="315" w:line="240" w:lineRule="auto"/>
              <w:rPr>
                <w:rFonts w:ascii="Times New Roman" w:eastAsia="Times New Roman" w:hAnsi="Times New Roman" w:cs="Times New Roman"/>
                <w:sz w:val="24"/>
                <w:szCs w:val="24"/>
                <w:lang w:eastAsia="en-GB"/>
              </w:rPr>
            </w:pPr>
            <w:r w:rsidRPr="009E3480">
              <w:rPr>
                <w:rFonts w:ascii="Times New Roman" w:eastAsia="Times New Roman" w:hAnsi="Times New Roman" w:cs="Times New Roman"/>
                <w:sz w:val="24"/>
                <w:szCs w:val="24"/>
                <w:lang w:eastAsia="en-GB"/>
              </w:rPr>
              <w:t xml:space="preserve">‘Child has regular long-lasting temper tantrums’ measured on a 5-point Likert </w:t>
            </w:r>
            <w:proofErr w:type="gramStart"/>
            <w:r w:rsidRPr="009E3480">
              <w:rPr>
                <w:rFonts w:ascii="Times New Roman" w:eastAsia="Times New Roman" w:hAnsi="Times New Roman" w:cs="Times New Roman"/>
                <w:sz w:val="24"/>
                <w:szCs w:val="24"/>
                <w:lang w:eastAsia="en-GB"/>
              </w:rPr>
              <w:t>scale,</w:t>
            </w:r>
            <w:proofErr w:type="gramEnd"/>
            <w:r w:rsidRPr="009E3480">
              <w:rPr>
                <w:rFonts w:ascii="Times New Roman" w:eastAsia="Times New Roman" w:hAnsi="Times New Roman" w:cs="Times New Roman"/>
                <w:sz w:val="24"/>
                <w:szCs w:val="24"/>
                <w:lang w:eastAsia="en-GB"/>
              </w:rPr>
              <w:t xml:space="preserve"> higher scores mean higher levels of conduct problems</w:t>
            </w:r>
          </w:p>
        </w:tc>
      </w:tr>
      <w:tr w:rsidR="009E3480" w:rsidRPr="009E3480" w14:paraId="6E6818BE" w14:textId="77777777" w:rsidTr="009E3480">
        <w:tc>
          <w:tcPr>
            <w:tcW w:w="0" w:type="auto"/>
            <w:tcBorders>
              <w:top w:val="nil"/>
              <w:left w:val="nil"/>
              <w:bottom w:val="nil"/>
              <w:right w:val="nil"/>
            </w:tcBorders>
            <w:shd w:val="clear" w:color="auto" w:fill="auto"/>
            <w:tcMar>
              <w:top w:w="120" w:type="dxa"/>
              <w:left w:w="120" w:type="dxa"/>
              <w:bottom w:w="120" w:type="dxa"/>
              <w:right w:w="120" w:type="dxa"/>
            </w:tcMar>
            <w:hideMark/>
          </w:tcPr>
          <w:p w14:paraId="25E24203" w14:textId="77777777" w:rsidR="009E3480" w:rsidRPr="009E3480" w:rsidRDefault="009E3480" w:rsidP="009E3480">
            <w:pPr>
              <w:spacing w:after="315" w:line="240" w:lineRule="auto"/>
              <w:rPr>
                <w:rFonts w:ascii="Times New Roman" w:eastAsia="Times New Roman" w:hAnsi="Times New Roman" w:cs="Times New Roman"/>
                <w:sz w:val="24"/>
                <w:szCs w:val="24"/>
                <w:lang w:eastAsia="en-GB"/>
              </w:rPr>
            </w:pPr>
            <w:r w:rsidRPr="009E3480">
              <w:rPr>
                <w:rFonts w:ascii="Times New Roman" w:eastAsia="Times New Roman" w:hAnsi="Times New Roman" w:cs="Times New Roman"/>
                <w:sz w:val="24"/>
                <w:szCs w:val="24"/>
                <w:lang w:eastAsia="en-GB"/>
              </w:rPr>
              <w:lastRenderedPageBreak/>
              <w:t>CP2</w:t>
            </w:r>
          </w:p>
        </w:tc>
        <w:tc>
          <w:tcPr>
            <w:tcW w:w="0" w:type="auto"/>
            <w:tcBorders>
              <w:top w:val="nil"/>
              <w:left w:val="nil"/>
              <w:bottom w:val="nil"/>
              <w:right w:val="nil"/>
            </w:tcBorders>
            <w:shd w:val="clear" w:color="auto" w:fill="auto"/>
            <w:tcMar>
              <w:top w:w="120" w:type="dxa"/>
              <w:left w:w="120" w:type="dxa"/>
              <w:bottom w:w="120" w:type="dxa"/>
              <w:right w:w="120" w:type="dxa"/>
            </w:tcMar>
            <w:hideMark/>
          </w:tcPr>
          <w:p w14:paraId="740B3E76" w14:textId="77777777" w:rsidR="009E3480" w:rsidRPr="009E3480" w:rsidRDefault="009E3480" w:rsidP="009E3480">
            <w:pPr>
              <w:spacing w:after="315" w:line="240" w:lineRule="auto"/>
              <w:rPr>
                <w:rFonts w:ascii="Times New Roman" w:eastAsia="Times New Roman" w:hAnsi="Times New Roman" w:cs="Times New Roman"/>
                <w:sz w:val="24"/>
                <w:szCs w:val="24"/>
                <w:lang w:eastAsia="en-GB"/>
              </w:rPr>
            </w:pPr>
            <w:r w:rsidRPr="009E3480">
              <w:rPr>
                <w:rFonts w:ascii="Times New Roman" w:eastAsia="Times New Roman" w:hAnsi="Times New Roman" w:cs="Times New Roman"/>
                <w:sz w:val="24"/>
                <w:szCs w:val="24"/>
                <w:lang w:eastAsia="en-GB"/>
              </w:rPr>
              <w:t>‘Child bites, kicks, or hits other children’ measured on a 5-point Likert scale, higher scores mean higher levels of conduct problems</w:t>
            </w:r>
          </w:p>
        </w:tc>
      </w:tr>
      <w:tr w:rsidR="009E3480" w:rsidRPr="009E3480" w14:paraId="0D1D3212" w14:textId="77777777" w:rsidTr="009E3480">
        <w:tc>
          <w:tcPr>
            <w:tcW w:w="0" w:type="auto"/>
            <w:tcBorders>
              <w:top w:val="nil"/>
              <w:left w:val="nil"/>
              <w:bottom w:val="nil"/>
              <w:right w:val="nil"/>
            </w:tcBorders>
            <w:shd w:val="clear" w:color="auto" w:fill="F9F9F9"/>
            <w:tcMar>
              <w:top w:w="120" w:type="dxa"/>
              <w:left w:w="120" w:type="dxa"/>
              <w:bottom w:w="120" w:type="dxa"/>
              <w:right w:w="120" w:type="dxa"/>
            </w:tcMar>
            <w:hideMark/>
          </w:tcPr>
          <w:p w14:paraId="2A8A362C" w14:textId="77777777" w:rsidR="009E3480" w:rsidRPr="009E3480" w:rsidRDefault="009E3480" w:rsidP="009E3480">
            <w:pPr>
              <w:spacing w:after="315" w:line="240" w:lineRule="auto"/>
              <w:rPr>
                <w:rFonts w:ascii="Times New Roman" w:eastAsia="Times New Roman" w:hAnsi="Times New Roman" w:cs="Times New Roman"/>
                <w:sz w:val="24"/>
                <w:szCs w:val="24"/>
                <w:lang w:eastAsia="en-GB"/>
              </w:rPr>
            </w:pPr>
            <w:r w:rsidRPr="009E3480">
              <w:rPr>
                <w:rFonts w:ascii="Times New Roman" w:eastAsia="Times New Roman" w:hAnsi="Times New Roman" w:cs="Times New Roman"/>
                <w:sz w:val="24"/>
                <w:szCs w:val="24"/>
                <w:lang w:eastAsia="en-GB"/>
              </w:rPr>
              <w:t>CP3</w:t>
            </w:r>
          </w:p>
        </w:tc>
        <w:tc>
          <w:tcPr>
            <w:tcW w:w="0" w:type="auto"/>
            <w:tcBorders>
              <w:top w:val="nil"/>
              <w:left w:val="nil"/>
              <w:bottom w:val="nil"/>
              <w:right w:val="nil"/>
            </w:tcBorders>
            <w:shd w:val="clear" w:color="auto" w:fill="F9F9F9"/>
            <w:tcMar>
              <w:top w:w="120" w:type="dxa"/>
              <w:left w:w="120" w:type="dxa"/>
              <w:bottom w:w="120" w:type="dxa"/>
              <w:right w:w="120" w:type="dxa"/>
            </w:tcMar>
            <w:hideMark/>
          </w:tcPr>
          <w:p w14:paraId="134D0749" w14:textId="77777777" w:rsidR="009E3480" w:rsidRPr="009E3480" w:rsidRDefault="009E3480" w:rsidP="009E3480">
            <w:pPr>
              <w:spacing w:after="315" w:line="240" w:lineRule="auto"/>
              <w:rPr>
                <w:rFonts w:ascii="Times New Roman" w:eastAsia="Times New Roman" w:hAnsi="Times New Roman" w:cs="Times New Roman"/>
                <w:sz w:val="24"/>
                <w:szCs w:val="24"/>
                <w:lang w:eastAsia="en-GB"/>
              </w:rPr>
            </w:pPr>
            <w:r w:rsidRPr="009E3480">
              <w:rPr>
                <w:rFonts w:ascii="Times New Roman" w:eastAsia="Times New Roman" w:hAnsi="Times New Roman" w:cs="Times New Roman"/>
                <w:sz w:val="24"/>
                <w:szCs w:val="24"/>
                <w:lang w:eastAsia="en-GB"/>
              </w:rPr>
              <w:t>‘Child refuses to do as told’ measured on a 5-point Likert scale, higher scores mean higher levels of conduct problems</w:t>
            </w:r>
          </w:p>
        </w:tc>
      </w:tr>
      <w:tr w:rsidR="009E3480" w:rsidRPr="009E3480" w14:paraId="1BDC36E6" w14:textId="77777777" w:rsidTr="009E3480">
        <w:tc>
          <w:tcPr>
            <w:tcW w:w="0" w:type="auto"/>
            <w:tcBorders>
              <w:top w:val="nil"/>
              <w:left w:val="nil"/>
              <w:bottom w:val="nil"/>
              <w:right w:val="nil"/>
            </w:tcBorders>
            <w:shd w:val="clear" w:color="auto" w:fill="auto"/>
            <w:tcMar>
              <w:top w:w="120" w:type="dxa"/>
              <w:left w:w="120" w:type="dxa"/>
              <w:bottom w:w="120" w:type="dxa"/>
              <w:right w:w="120" w:type="dxa"/>
            </w:tcMar>
            <w:hideMark/>
          </w:tcPr>
          <w:p w14:paraId="34169902" w14:textId="77777777" w:rsidR="009E3480" w:rsidRPr="009E3480" w:rsidRDefault="009E3480" w:rsidP="009E3480">
            <w:pPr>
              <w:spacing w:after="315" w:line="240" w:lineRule="auto"/>
              <w:rPr>
                <w:rFonts w:ascii="Times New Roman" w:eastAsia="Times New Roman" w:hAnsi="Times New Roman" w:cs="Times New Roman"/>
                <w:sz w:val="24"/>
                <w:szCs w:val="24"/>
                <w:lang w:eastAsia="en-GB"/>
              </w:rPr>
            </w:pPr>
            <w:r w:rsidRPr="009E3480">
              <w:rPr>
                <w:rFonts w:ascii="Times New Roman" w:eastAsia="Times New Roman" w:hAnsi="Times New Roman" w:cs="Times New Roman"/>
                <w:sz w:val="24"/>
                <w:szCs w:val="24"/>
                <w:lang w:eastAsia="en-GB"/>
              </w:rPr>
              <w:t>CP4</w:t>
            </w:r>
          </w:p>
        </w:tc>
        <w:tc>
          <w:tcPr>
            <w:tcW w:w="0" w:type="auto"/>
            <w:tcBorders>
              <w:top w:val="nil"/>
              <w:left w:val="nil"/>
              <w:bottom w:val="nil"/>
              <w:right w:val="nil"/>
            </w:tcBorders>
            <w:shd w:val="clear" w:color="auto" w:fill="auto"/>
            <w:tcMar>
              <w:top w:w="120" w:type="dxa"/>
              <w:left w:w="120" w:type="dxa"/>
              <w:bottom w:w="120" w:type="dxa"/>
              <w:right w:w="120" w:type="dxa"/>
            </w:tcMar>
            <w:hideMark/>
          </w:tcPr>
          <w:p w14:paraId="61F8AB9B" w14:textId="77777777" w:rsidR="009E3480" w:rsidRPr="009E3480" w:rsidRDefault="009E3480" w:rsidP="009E3480">
            <w:pPr>
              <w:spacing w:after="315" w:line="240" w:lineRule="auto"/>
              <w:rPr>
                <w:rFonts w:ascii="Times New Roman" w:eastAsia="Times New Roman" w:hAnsi="Times New Roman" w:cs="Times New Roman"/>
                <w:sz w:val="24"/>
                <w:szCs w:val="24"/>
                <w:lang w:eastAsia="en-GB"/>
              </w:rPr>
            </w:pPr>
            <w:r w:rsidRPr="009E3480">
              <w:rPr>
                <w:rFonts w:ascii="Times New Roman" w:eastAsia="Times New Roman" w:hAnsi="Times New Roman" w:cs="Times New Roman"/>
                <w:sz w:val="24"/>
                <w:szCs w:val="24"/>
                <w:lang w:eastAsia="en-GB"/>
              </w:rPr>
              <w:t xml:space="preserve">‘Child deliberately breaks things’ measured on a 5-point Likert </w:t>
            </w:r>
            <w:proofErr w:type="gramStart"/>
            <w:r w:rsidRPr="009E3480">
              <w:rPr>
                <w:rFonts w:ascii="Times New Roman" w:eastAsia="Times New Roman" w:hAnsi="Times New Roman" w:cs="Times New Roman"/>
                <w:sz w:val="24"/>
                <w:szCs w:val="24"/>
                <w:lang w:eastAsia="en-GB"/>
              </w:rPr>
              <w:t>scale,</w:t>
            </w:r>
            <w:proofErr w:type="gramEnd"/>
            <w:r w:rsidRPr="009E3480">
              <w:rPr>
                <w:rFonts w:ascii="Times New Roman" w:eastAsia="Times New Roman" w:hAnsi="Times New Roman" w:cs="Times New Roman"/>
                <w:sz w:val="24"/>
                <w:szCs w:val="24"/>
                <w:lang w:eastAsia="en-GB"/>
              </w:rPr>
              <w:t xml:space="preserve"> higher scores mean higher levels of conduct problems</w:t>
            </w:r>
          </w:p>
        </w:tc>
      </w:tr>
      <w:tr w:rsidR="009E3480" w:rsidRPr="009E3480" w14:paraId="7EA9957A" w14:textId="77777777" w:rsidTr="009E3480">
        <w:tc>
          <w:tcPr>
            <w:tcW w:w="0" w:type="auto"/>
            <w:tcBorders>
              <w:top w:val="nil"/>
              <w:left w:val="nil"/>
              <w:bottom w:val="nil"/>
              <w:right w:val="nil"/>
            </w:tcBorders>
            <w:shd w:val="clear" w:color="auto" w:fill="F9F9F9"/>
            <w:tcMar>
              <w:top w:w="120" w:type="dxa"/>
              <w:left w:w="120" w:type="dxa"/>
              <w:bottom w:w="120" w:type="dxa"/>
              <w:right w:w="120" w:type="dxa"/>
            </w:tcMar>
            <w:hideMark/>
          </w:tcPr>
          <w:p w14:paraId="6A32C402" w14:textId="77777777" w:rsidR="009E3480" w:rsidRPr="009E3480" w:rsidRDefault="009E3480" w:rsidP="009E3480">
            <w:pPr>
              <w:spacing w:after="315" w:line="240" w:lineRule="auto"/>
              <w:rPr>
                <w:rFonts w:ascii="Times New Roman" w:eastAsia="Times New Roman" w:hAnsi="Times New Roman" w:cs="Times New Roman"/>
                <w:sz w:val="24"/>
                <w:szCs w:val="24"/>
                <w:lang w:eastAsia="en-GB"/>
              </w:rPr>
            </w:pPr>
            <w:r w:rsidRPr="009E3480">
              <w:rPr>
                <w:rFonts w:ascii="Times New Roman" w:eastAsia="Times New Roman" w:hAnsi="Times New Roman" w:cs="Times New Roman"/>
                <w:sz w:val="24"/>
                <w:szCs w:val="24"/>
                <w:lang w:eastAsia="en-GB"/>
              </w:rPr>
              <w:t>CP5</w:t>
            </w:r>
          </w:p>
        </w:tc>
        <w:tc>
          <w:tcPr>
            <w:tcW w:w="0" w:type="auto"/>
            <w:tcBorders>
              <w:top w:val="nil"/>
              <w:left w:val="nil"/>
              <w:bottom w:val="nil"/>
              <w:right w:val="nil"/>
            </w:tcBorders>
            <w:shd w:val="clear" w:color="auto" w:fill="F9F9F9"/>
            <w:tcMar>
              <w:top w:w="120" w:type="dxa"/>
              <w:left w:w="120" w:type="dxa"/>
              <w:bottom w:w="120" w:type="dxa"/>
              <w:right w:w="120" w:type="dxa"/>
            </w:tcMar>
            <w:hideMark/>
          </w:tcPr>
          <w:p w14:paraId="3896723E" w14:textId="77777777" w:rsidR="009E3480" w:rsidRPr="009E3480" w:rsidRDefault="009E3480" w:rsidP="009E3480">
            <w:pPr>
              <w:spacing w:after="315" w:line="240" w:lineRule="auto"/>
              <w:rPr>
                <w:rFonts w:ascii="Times New Roman" w:eastAsia="Times New Roman" w:hAnsi="Times New Roman" w:cs="Times New Roman"/>
                <w:sz w:val="24"/>
                <w:szCs w:val="24"/>
                <w:lang w:eastAsia="en-GB"/>
              </w:rPr>
            </w:pPr>
            <w:r w:rsidRPr="009E3480">
              <w:rPr>
                <w:rFonts w:ascii="Times New Roman" w:eastAsia="Times New Roman" w:hAnsi="Times New Roman" w:cs="Times New Roman"/>
                <w:sz w:val="24"/>
                <w:szCs w:val="24"/>
                <w:lang w:eastAsia="en-GB"/>
              </w:rPr>
              <w:t xml:space="preserve">‘Child steals things’ measured on a 5-point Likert </w:t>
            </w:r>
            <w:proofErr w:type="gramStart"/>
            <w:r w:rsidRPr="009E3480">
              <w:rPr>
                <w:rFonts w:ascii="Times New Roman" w:eastAsia="Times New Roman" w:hAnsi="Times New Roman" w:cs="Times New Roman"/>
                <w:sz w:val="24"/>
                <w:szCs w:val="24"/>
                <w:lang w:eastAsia="en-GB"/>
              </w:rPr>
              <w:t>scale,</w:t>
            </w:r>
            <w:proofErr w:type="gramEnd"/>
            <w:r w:rsidRPr="009E3480">
              <w:rPr>
                <w:rFonts w:ascii="Times New Roman" w:eastAsia="Times New Roman" w:hAnsi="Times New Roman" w:cs="Times New Roman"/>
                <w:sz w:val="24"/>
                <w:szCs w:val="24"/>
                <w:lang w:eastAsia="en-GB"/>
              </w:rPr>
              <w:t xml:space="preserve"> higher scores mean higher levels of conduct problems</w:t>
            </w:r>
          </w:p>
        </w:tc>
      </w:tr>
      <w:tr w:rsidR="009E3480" w:rsidRPr="009E3480" w14:paraId="32B14E8D" w14:textId="77777777" w:rsidTr="009E3480">
        <w:tc>
          <w:tcPr>
            <w:tcW w:w="0" w:type="auto"/>
            <w:tcBorders>
              <w:top w:val="nil"/>
              <w:left w:val="nil"/>
              <w:bottom w:val="nil"/>
              <w:right w:val="nil"/>
            </w:tcBorders>
            <w:shd w:val="clear" w:color="auto" w:fill="auto"/>
            <w:tcMar>
              <w:top w:w="120" w:type="dxa"/>
              <w:left w:w="120" w:type="dxa"/>
              <w:bottom w:w="120" w:type="dxa"/>
              <w:right w:w="120" w:type="dxa"/>
            </w:tcMar>
            <w:hideMark/>
          </w:tcPr>
          <w:p w14:paraId="4AD86B2C" w14:textId="77777777" w:rsidR="009E3480" w:rsidRPr="009E3480" w:rsidRDefault="009E3480" w:rsidP="009E3480">
            <w:pPr>
              <w:spacing w:after="315" w:line="240" w:lineRule="auto"/>
              <w:rPr>
                <w:rFonts w:ascii="Times New Roman" w:eastAsia="Times New Roman" w:hAnsi="Times New Roman" w:cs="Times New Roman"/>
                <w:sz w:val="24"/>
                <w:szCs w:val="24"/>
                <w:lang w:eastAsia="en-GB"/>
              </w:rPr>
            </w:pPr>
            <w:r w:rsidRPr="009E3480">
              <w:rPr>
                <w:rFonts w:ascii="Times New Roman" w:eastAsia="Times New Roman" w:hAnsi="Times New Roman" w:cs="Times New Roman"/>
                <w:sz w:val="24"/>
                <w:szCs w:val="24"/>
                <w:lang w:eastAsia="en-GB"/>
              </w:rPr>
              <w:t>CP6</w:t>
            </w:r>
          </w:p>
        </w:tc>
        <w:tc>
          <w:tcPr>
            <w:tcW w:w="0" w:type="auto"/>
            <w:tcBorders>
              <w:top w:val="nil"/>
              <w:left w:val="nil"/>
              <w:bottom w:val="nil"/>
              <w:right w:val="nil"/>
            </w:tcBorders>
            <w:shd w:val="clear" w:color="auto" w:fill="auto"/>
            <w:tcMar>
              <w:top w:w="120" w:type="dxa"/>
              <w:left w:w="120" w:type="dxa"/>
              <w:bottom w:w="120" w:type="dxa"/>
              <w:right w:w="120" w:type="dxa"/>
            </w:tcMar>
            <w:hideMark/>
          </w:tcPr>
          <w:p w14:paraId="6B944894" w14:textId="77777777" w:rsidR="009E3480" w:rsidRPr="009E3480" w:rsidRDefault="009E3480" w:rsidP="009E3480">
            <w:pPr>
              <w:spacing w:after="315" w:line="240" w:lineRule="auto"/>
              <w:rPr>
                <w:rFonts w:ascii="Times New Roman" w:eastAsia="Times New Roman" w:hAnsi="Times New Roman" w:cs="Times New Roman"/>
                <w:sz w:val="24"/>
                <w:szCs w:val="24"/>
                <w:lang w:eastAsia="en-GB"/>
              </w:rPr>
            </w:pPr>
            <w:r w:rsidRPr="009E3480">
              <w:rPr>
                <w:rFonts w:ascii="Times New Roman" w:eastAsia="Times New Roman" w:hAnsi="Times New Roman" w:cs="Times New Roman"/>
                <w:sz w:val="24"/>
                <w:szCs w:val="24"/>
                <w:lang w:eastAsia="en-GB"/>
              </w:rPr>
              <w:t>‘Child lies frequently’ measured on a 5-point Likert scale, higher scores mean higher levels of conduct problems</w:t>
            </w:r>
          </w:p>
        </w:tc>
      </w:tr>
    </w:tbl>
    <w:p w14:paraId="3D2DA8D6" w14:textId="55CF226F" w:rsidR="009E3480" w:rsidRDefault="009E3480"/>
    <w:sectPr w:rsidR="009E348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athJax_Math-italic">
    <w:altName w:val="Cambria"/>
    <w:panose1 w:val="00000000000000000000"/>
    <w:charset w:val="00"/>
    <w:family w:val="roman"/>
    <w:notTrueType/>
    <w:pitch w:val="default"/>
  </w:font>
  <w:font w:name="MathJax_Main">
    <w:altName w:val="Cambria"/>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201E3"/>
    <w:multiLevelType w:val="multilevel"/>
    <w:tmpl w:val="02EC57D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B6B36DB"/>
    <w:multiLevelType w:val="multilevel"/>
    <w:tmpl w:val="398286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0093FB8"/>
    <w:multiLevelType w:val="multilevel"/>
    <w:tmpl w:val="789216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19D4632"/>
    <w:multiLevelType w:val="multilevel"/>
    <w:tmpl w:val="49F0CDD4"/>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4" w15:restartNumberingAfterBreak="0">
    <w:nsid w:val="308A54EE"/>
    <w:multiLevelType w:val="multilevel"/>
    <w:tmpl w:val="D3B8E5E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4BB2D36"/>
    <w:multiLevelType w:val="multilevel"/>
    <w:tmpl w:val="600296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C1650D9"/>
    <w:multiLevelType w:val="multilevel"/>
    <w:tmpl w:val="C73C00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2"/>
  </w:num>
  <w:num w:numId="3">
    <w:abstractNumId w:val="3"/>
  </w:num>
  <w:num w:numId="4">
    <w:abstractNumId w:val="6"/>
  </w:num>
  <w:num w:numId="5">
    <w:abstractNumId w:val="1"/>
  </w:num>
  <w:num w:numId="6">
    <w:abstractNumId w:val="5"/>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3480"/>
    <w:rsid w:val="009E348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6B2A79"/>
  <w15:chartTrackingRefBased/>
  <w15:docId w15:val="{87695A70-B0C1-49F9-91B3-963966B57B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9E3480"/>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GB"/>
    </w:rPr>
  </w:style>
  <w:style w:type="paragraph" w:styleId="Heading2">
    <w:name w:val="heading 2"/>
    <w:basedOn w:val="Normal"/>
    <w:link w:val="Heading2Char"/>
    <w:uiPriority w:val="9"/>
    <w:qFormat/>
    <w:rsid w:val="009E3480"/>
    <w:pPr>
      <w:spacing w:before="100" w:beforeAutospacing="1" w:after="100" w:afterAutospacing="1" w:line="240" w:lineRule="auto"/>
      <w:outlineLvl w:val="1"/>
    </w:pPr>
    <w:rPr>
      <w:rFonts w:ascii="Times New Roman" w:eastAsia="Times New Roman" w:hAnsi="Times New Roman" w:cs="Times New Roman"/>
      <w:b/>
      <w:bCs/>
      <w:sz w:val="36"/>
      <w:szCs w:val="36"/>
      <w:lang w:eastAsia="en-GB"/>
    </w:rPr>
  </w:style>
  <w:style w:type="paragraph" w:styleId="Heading3">
    <w:name w:val="heading 3"/>
    <w:basedOn w:val="Normal"/>
    <w:link w:val="Heading3Char"/>
    <w:uiPriority w:val="9"/>
    <w:qFormat/>
    <w:rsid w:val="009E3480"/>
    <w:pPr>
      <w:spacing w:before="100" w:beforeAutospacing="1" w:after="100" w:afterAutospacing="1" w:line="240" w:lineRule="auto"/>
      <w:outlineLvl w:val="2"/>
    </w:pPr>
    <w:rPr>
      <w:rFonts w:ascii="Times New Roman" w:eastAsia="Times New Roman" w:hAnsi="Times New Roman" w:cs="Times New Roman"/>
      <w:b/>
      <w:bCs/>
      <w:sz w:val="27"/>
      <w:szCs w:val="27"/>
      <w:lang w:eastAsia="en-GB"/>
    </w:rPr>
  </w:style>
  <w:style w:type="paragraph" w:styleId="Heading4">
    <w:name w:val="heading 4"/>
    <w:basedOn w:val="Normal"/>
    <w:link w:val="Heading4Char"/>
    <w:uiPriority w:val="9"/>
    <w:qFormat/>
    <w:rsid w:val="009E3480"/>
    <w:pPr>
      <w:spacing w:before="100" w:beforeAutospacing="1" w:after="100" w:afterAutospacing="1" w:line="240" w:lineRule="auto"/>
      <w:outlineLvl w:val="3"/>
    </w:pPr>
    <w:rPr>
      <w:rFonts w:ascii="Times New Roman" w:eastAsia="Times New Roman" w:hAnsi="Times New Roman" w:cs="Times New Roman"/>
      <w:b/>
      <w:bCs/>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E3480"/>
    <w:rPr>
      <w:rFonts w:ascii="Times New Roman" w:eastAsia="Times New Roman" w:hAnsi="Times New Roman" w:cs="Times New Roman"/>
      <w:b/>
      <w:bCs/>
      <w:kern w:val="36"/>
      <w:sz w:val="48"/>
      <w:szCs w:val="48"/>
      <w:lang w:eastAsia="en-GB"/>
    </w:rPr>
  </w:style>
  <w:style w:type="character" w:customStyle="1" w:styleId="Heading2Char">
    <w:name w:val="Heading 2 Char"/>
    <w:basedOn w:val="DefaultParagraphFont"/>
    <w:link w:val="Heading2"/>
    <w:uiPriority w:val="9"/>
    <w:rsid w:val="009E3480"/>
    <w:rPr>
      <w:rFonts w:ascii="Times New Roman" w:eastAsia="Times New Roman" w:hAnsi="Times New Roman" w:cs="Times New Roman"/>
      <w:b/>
      <w:bCs/>
      <w:sz w:val="36"/>
      <w:szCs w:val="36"/>
      <w:lang w:eastAsia="en-GB"/>
    </w:rPr>
  </w:style>
  <w:style w:type="character" w:customStyle="1" w:styleId="Heading3Char">
    <w:name w:val="Heading 3 Char"/>
    <w:basedOn w:val="DefaultParagraphFont"/>
    <w:link w:val="Heading3"/>
    <w:uiPriority w:val="9"/>
    <w:rsid w:val="009E3480"/>
    <w:rPr>
      <w:rFonts w:ascii="Times New Roman" w:eastAsia="Times New Roman" w:hAnsi="Times New Roman" w:cs="Times New Roman"/>
      <w:b/>
      <w:bCs/>
      <w:sz w:val="27"/>
      <w:szCs w:val="27"/>
      <w:lang w:eastAsia="en-GB"/>
    </w:rPr>
  </w:style>
  <w:style w:type="character" w:customStyle="1" w:styleId="Heading4Char">
    <w:name w:val="Heading 4 Char"/>
    <w:basedOn w:val="DefaultParagraphFont"/>
    <w:link w:val="Heading4"/>
    <w:uiPriority w:val="9"/>
    <w:rsid w:val="009E3480"/>
    <w:rPr>
      <w:rFonts w:ascii="Times New Roman" w:eastAsia="Times New Roman" w:hAnsi="Times New Roman" w:cs="Times New Roman"/>
      <w:b/>
      <w:bCs/>
      <w:sz w:val="24"/>
      <w:szCs w:val="24"/>
      <w:lang w:eastAsia="en-GB"/>
    </w:rPr>
  </w:style>
  <w:style w:type="character" w:styleId="Hyperlink">
    <w:name w:val="Hyperlink"/>
    <w:basedOn w:val="DefaultParagraphFont"/>
    <w:uiPriority w:val="99"/>
    <w:semiHidden/>
    <w:unhideWhenUsed/>
    <w:rsid w:val="009E3480"/>
    <w:rPr>
      <w:color w:val="0000FF"/>
      <w:u w:val="single"/>
    </w:rPr>
  </w:style>
  <w:style w:type="character" w:customStyle="1" w:styleId="toc-section-number">
    <w:name w:val="toc-section-number"/>
    <w:basedOn w:val="DefaultParagraphFont"/>
    <w:rsid w:val="009E3480"/>
  </w:style>
  <w:style w:type="character" w:customStyle="1" w:styleId="header-section-number">
    <w:name w:val="header-section-number"/>
    <w:basedOn w:val="DefaultParagraphFont"/>
    <w:rsid w:val="009E3480"/>
  </w:style>
  <w:style w:type="paragraph" w:styleId="NormalWeb">
    <w:name w:val="Normal (Web)"/>
    <w:basedOn w:val="Normal"/>
    <w:uiPriority w:val="99"/>
    <w:semiHidden/>
    <w:unhideWhenUsed/>
    <w:rsid w:val="009E3480"/>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Strong">
    <w:name w:val="Strong"/>
    <w:basedOn w:val="DefaultParagraphFont"/>
    <w:uiPriority w:val="22"/>
    <w:qFormat/>
    <w:rsid w:val="009E3480"/>
    <w:rPr>
      <w:b/>
      <w:bCs/>
    </w:rPr>
  </w:style>
  <w:style w:type="character" w:styleId="Emphasis">
    <w:name w:val="Emphasis"/>
    <w:basedOn w:val="DefaultParagraphFont"/>
    <w:uiPriority w:val="20"/>
    <w:qFormat/>
    <w:rsid w:val="009E3480"/>
    <w:rPr>
      <w:i/>
      <w:iCs/>
    </w:rPr>
  </w:style>
  <w:style w:type="character" w:styleId="HTMLCode">
    <w:name w:val="HTML Code"/>
    <w:basedOn w:val="DefaultParagraphFont"/>
    <w:uiPriority w:val="99"/>
    <w:semiHidden/>
    <w:unhideWhenUsed/>
    <w:rsid w:val="009E3480"/>
    <w:rPr>
      <w:rFonts w:ascii="Courier New" w:eastAsia="Times New Roman" w:hAnsi="Courier New" w:cs="Courier New"/>
      <w:sz w:val="20"/>
      <w:szCs w:val="20"/>
    </w:rPr>
  </w:style>
  <w:style w:type="paragraph" w:styleId="HTMLPreformatted">
    <w:name w:val="HTML Preformatted"/>
    <w:basedOn w:val="Normal"/>
    <w:link w:val="HTMLPreformattedChar"/>
    <w:uiPriority w:val="99"/>
    <w:semiHidden/>
    <w:unhideWhenUsed/>
    <w:rsid w:val="009E34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n-GB"/>
    </w:rPr>
  </w:style>
  <w:style w:type="character" w:customStyle="1" w:styleId="HTMLPreformattedChar">
    <w:name w:val="HTML Preformatted Char"/>
    <w:basedOn w:val="DefaultParagraphFont"/>
    <w:link w:val="HTMLPreformatted"/>
    <w:uiPriority w:val="99"/>
    <w:semiHidden/>
    <w:rsid w:val="009E3480"/>
    <w:rPr>
      <w:rFonts w:ascii="Courier New" w:eastAsia="Times New Roman" w:hAnsi="Courier New" w:cs="Courier New"/>
      <w:sz w:val="20"/>
      <w:szCs w:val="20"/>
      <w:lang w:eastAsia="en-GB"/>
    </w:rPr>
  </w:style>
  <w:style w:type="character" w:customStyle="1" w:styleId="hljs-number">
    <w:name w:val="hljs-number"/>
    <w:basedOn w:val="DefaultParagraphFont"/>
    <w:rsid w:val="009E3480"/>
  </w:style>
  <w:style w:type="character" w:customStyle="1" w:styleId="hljs-comment">
    <w:name w:val="hljs-comment"/>
    <w:basedOn w:val="DefaultParagraphFont"/>
    <w:rsid w:val="009E3480"/>
  </w:style>
  <w:style w:type="character" w:customStyle="1" w:styleId="mi">
    <w:name w:val="mi"/>
    <w:basedOn w:val="DefaultParagraphFont"/>
    <w:rsid w:val="009E3480"/>
  </w:style>
  <w:style w:type="character" w:customStyle="1" w:styleId="mo">
    <w:name w:val="mo"/>
    <w:basedOn w:val="DefaultParagraphFont"/>
    <w:rsid w:val="009E3480"/>
  </w:style>
  <w:style w:type="character" w:customStyle="1" w:styleId="mn">
    <w:name w:val="mn"/>
    <w:basedOn w:val="DefaultParagraphFont"/>
    <w:rsid w:val="009E3480"/>
  </w:style>
  <w:style w:type="character" w:customStyle="1" w:styleId="mjxassistivemathml">
    <w:name w:val="mjx_assistive_mathml"/>
    <w:basedOn w:val="DefaultParagraphFont"/>
    <w:rsid w:val="009E34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9930668">
      <w:bodyDiv w:val="1"/>
      <w:marLeft w:val="0"/>
      <w:marRight w:val="0"/>
      <w:marTop w:val="0"/>
      <w:marBottom w:val="0"/>
      <w:divBdr>
        <w:top w:val="none" w:sz="0" w:space="0" w:color="auto"/>
        <w:left w:val="none" w:sz="0" w:space="0" w:color="auto"/>
        <w:bottom w:val="none" w:sz="0" w:space="0" w:color="auto"/>
        <w:right w:val="none" w:sz="0" w:space="0" w:color="auto"/>
      </w:divBdr>
      <w:divsChild>
        <w:div w:id="1820001572">
          <w:marLeft w:val="0"/>
          <w:marRight w:val="0"/>
          <w:marTop w:val="0"/>
          <w:marBottom w:val="0"/>
          <w:divBdr>
            <w:top w:val="none" w:sz="0" w:space="0" w:color="auto"/>
            <w:left w:val="none" w:sz="0" w:space="0" w:color="auto"/>
            <w:bottom w:val="none" w:sz="0" w:space="0" w:color="auto"/>
            <w:right w:val="none" w:sz="0" w:space="0" w:color="auto"/>
          </w:divBdr>
          <w:divsChild>
            <w:div w:id="1727291862">
              <w:marLeft w:val="0"/>
              <w:marRight w:val="0"/>
              <w:marTop w:val="0"/>
              <w:marBottom w:val="0"/>
              <w:divBdr>
                <w:top w:val="none" w:sz="0" w:space="0" w:color="auto"/>
                <w:left w:val="none" w:sz="0" w:space="0" w:color="auto"/>
                <w:bottom w:val="none" w:sz="0" w:space="0" w:color="auto"/>
                <w:right w:val="none" w:sz="0" w:space="0" w:color="auto"/>
              </w:divBdr>
            </w:div>
          </w:divsChild>
        </w:div>
        <w:div w:id="1163165104">
          <w:marLeft w:val="0"/>
          <w:marRight w:val="0"/>
          <w:marTop w:val="0"/>
          <w:marBottom w:val="0"/>
          <w:divBdr>
            <w:top w:val="none" w:sz="0" w:space="0" w:color="auto"/>
            <w:left w:val="none" w:sz="0" w:space="0" w:color="auto"/>
            <w:bottom w:val="none" w:sz="0" w:space="0" w:color="auto"/>
            <w:right w:val="none" w:sz="0" w:space="0" w:color="auto"/>
          </w:divBdr>
        </w:div>
        <w:div w:id="1960838826">
          <w:marLeft w:val="0"/>
          <w:marRight w:val="0"/>
          <w:marTop w:val="0"/>
          <w:marBottom w:val="0"/>
          <w:divBdr>
            <w:top w:val="none" w:sz="0" w:space="0" w:color="auto"/>
            <w:left w:val="none" w:sz="0" w:space="0" w:color="auto"/>
            <w:bottom w:val="none" w:sz="0" w:space="0" w:color="auto"/>
            <w:right w:val="none" w:sz="0" w:space="0" w:color="auto"/>
          </w:divBdr>
        </w:div>
        <w:div w:id="447313195">
          <w:marLeft w:val="0"/>
          <w:marRight w:val="0"/>
          <w:marTop w:val="0"/>
          <w:marBottom w:val="0"/>
          <w:divBdr>
            <w:top w:val="none" w:sz="0" w:space="0" w:color="auto"/>
            <w:left w:val="none" w:sz="0" w:space="0" w:color="auto"/>
            <w:bottom w:val="none" w:sz="0" w:space="0" w:color="auto"/>
            <w:right w:val="none" w:sz="0" w:space="0" w:color="auto"/>
          </w:divBdr>
          <w:divsChild>
            <w:div w:id="1005353503">
              <w:marLeft w:val="0"/>
              <w:marRight w:val="0"/>
              <w:marTop w:val="300"/>
              <w:marBottom w:val="300"/>
              <w:divBdr>
                <w:top w:val="none" w:sz="0" w:space="0" w:color="auto"/>
                <w:left w:val="none" w:sz="0" w:space="0" w:color="auto"/>
                <w:bottom w:val="none" w:sz="0" w:space="0" w:color="auto"/>
                <w:right w:val="none" w:sz="0" w:space="0" w:color="auto"/>
              </w:divBdr>
            </w:div>
          </w:divsChild>
        </w:div>
        <w:div w:id="610279604">
          <w:marLeft w:val="0"/>
          <w:marRight w:val="0"/>
          <w:marTop w:val="0"/>
          <w:marBottom w:val="0"/>
          <w:divBdr>
            <w:top w:val="none" w:sz="0" w:space="0" w:color="auto"/>
            <w:left w:val="none" w:sz="0" w:space="0" w:color="auto"/>
            <w:bottom w:val="none" w:sz="0" w:space="0" w:color="auto"/>
            <w:right w:val="none" w:sz="0" w:space="0" w:color="auto"/>
          </w:divBdr>
        </w:div>
        <w:div w:id="71203677">
          <w:marLeft w:val="0"/>
          <w:marRight w:val="0"/>
          <w:marTop w:val="0"/>
          <w:marBottom w:val="0"/>
          <w:divBdr>
            <w:top w:val="none" w:sz="0" w:space="0" w:color="auto"/>
            <w:left w:val="none" w:sz="0" w:space="0" w:color="auto"/>
            <w:bottom w:val="none" w:sz="0" w:space="0" w:color="auto"/>
            <w:right w:val="none" w:sz="0" w:space="0" w:color="auto"/>
          </w:divBdr>
          <w:divsChild>
            <w:div w:id="1914852677">
              <w:marLeft w:val="0"/>
              <w:marRight w:val="0"/>
              <w:marTop w:val="300"/>
              <w:marBottom w:val="300"/>
              <w:divBdr>
                <w:top w:val="none" w:sz="0" w:space="0" w:color="auto"/>
                <w:left w:val="none" w:sz="0" w:space="0" w:color="auto"/>
                <w:bottom w:val="none" w:sz="0" w:space="0" w:color="auto"/>
                <w:right w:val="none" w:sz="0" w:space="0" w:color="auto"/>
              </w:divBdr>
            </w:div>
            <w:div w:id="1755786056">
              <w:marLeft w:val="0"/>
              <w:marRight w:val="0"/>
              <w:marTop w:val="300"/>
              <w:marBottom w:val="300"/>
              <w:divBdr>
                <w:top w:val="none" w:sz="0" w:space="0" w:color="auto"/>
                <w:left w:val="none" w:sz="0" w:space="0" w:color="auto"/>
                <w:bottom w:val="none" w:sz="0" w:space="0" w:color="auto"/>
                <w:right w:val="none" w:sz="0" w:space="0" w:color="auto"/>
              </w:divBdr>
            </w:div>
          </w:divsChild>
        </w:div>
        <w:div w:id="728116638">
          <w:marLeft w:val="0"/>
          <w:marRight w:val="0"/>
          <w:marTop w:val="0"/>
          <w:marBottom w:val="0"/>
          <w:divBdr>
            <w:top w:val="none" w:sz="0" w:space="0" w:color="auto"/>
            <w:left w:val="none" w:sz="0" w:space="0" w:color="auto"/>
            <w:bottom w:val="none" w:sz="0" w:space="0" w:color="auto"/>
            <w:right w:val="none" w:sz="0" w:space="0" w:color="auto"/>
          </w:divBdr>
          <w:divsChild>
            <w:div w:id="396560624">
              <w:marLeft w:val="0"/>
              <w:marRight w:val="0"/>
              <w:marTop w:val="0"/>
              <w:marBottom w:val="0"/>
              <w:divBdr>
                <w:top w:val="none" w:sz="0" w:space="0" w:color="auto"/>
                <w:left w:val="none" w:sz="0" w:space="0" w:color="auto"/>
                <w:bottom w:val="none" w:sz="0" w:space="0" w:color="auto"/>
                <w:right w:val="none" w:sz="0" w:space="0" w:color="auto"/>
              </w:divBdr>
            </w:div>
            <w:div w:id="1802647836">
              <w:marLeft w:val="0"/>
              <w:marRight w:val="0"/>
              <w:marTop w:val="0"/>
              <w:marBottom w:val="0"/>
              <w:divBdr>
                <w:top w:val="none" w:sz="0" w:space="0" w:color="auto"/>
                <w:left w:val="none" w:sz="0" w:space="0" w:color="auto"/>
                <w:bottom w:val="none" w:sz="0" w:space="0" w:color="auto"/>
                <w:right w:val="none" w:sz="0" w:space="0" w:color="auto"/>
              </w:divBdr>
            </w:div>
            <w:div w:id="803809340">
              <w:marLeft w:val="0"/>
              <w:marRight w:val="0"/>
              <w:marTop w:val="0"/>
              <w:marBottom w:val="0"/>
              <w:divBdr>
                <w:top w:val="none" w:sz="0" w:space="0" w:color="auto"/>
                <w:left w:val="none" w:sz="0" w:space="0" w:color="auto"/>
                <w:bottom w:val="none" w:sz="0" w:space="0" w:color="auto"/>
                <w:right w:val="none" w:sz="0" w:space="0" w:color="auto"/>
              </w:divBdr>
              <w:divsChild>
                <w:div w:id="904797911">
                  <w:marLeft w:val="0"/>
                  <w:marRight w:val="0"/>
                  <w:marTop w:val="300"/>
                  <w:marBottom w:val="300"/>
                  <w:divBdr>
                    <w:top w:val="none" w:sz="0" w:space="0" w:color="auto"/>
                    <w:left w:val="none" w:sz="0" w:space="0" w:color="auto"/>
                    <w:bottom w:val="none" w:sz="0" w:space="0" w:color="auto"/>
                    <w:right w:val="none" w:sz="0" w:space="0" w:color="auto"/>
                  </w:divBdr>
                </w:div>
              </w:divsChild>
            </w:div>
            <w:div w:id="957293198">
              <w:marLeft w:val="0"/>
              <w:marRight w:val="0"/>
              <w:marTop w:val="0"/>
              <w:marBottom w:val="0"/>
              <w:divBdr>
                <w:top w:val="none" w:sz="0" w:space="0" w:color="auto"/>
                <w:left w:val="none" w:sz="0" w:space="0" w:color="auto"/>
                <w:bottom w:val="none" w:sz="0" w:space="0" w:color="auto"/>
                <w:right w:val="none" w:sz="0" w:space="0" w:color="auto"/>
              </w:divBdr>
              <w:divsChild>
                <w:div w:id="129399284">
                  <w:marLeft w:val="0"/>
                  <w:marRight w:val="0"/>
                  <w:marTop w:val="300"/>
                  <w:marBottom w:val="300"/>
                  <w:divBdr>
                    <w:top w:val="none" w:sz="0" w:space="0" w:color="auto"/>
                    <w:left w:val="none" w:sz="0" w:space="0" w:color="auto"/>
                    <w:bottom w:val="none" w:sz="0" w:space="0" w:color="auto"/>
                    <w:right w:val="none" w:sz="0" w:space="0" w:color="auto"/>
                  </w:divBdr>
                </w:div>
                <w:div w:id="1995721957">
                  <w:marLeft w:val="0"/>
                  <w:marRight w:val="0"/>
                  <w:marTop w:val="300"/>
                  <w:marBottom w:val="300"/>
                  <w:divBdr>
                    <w:top w:val="none" w:sz="0" w:space="0" w:color="auto"/>
                    <w:left w:val="none" w:sz="0" w:space="0" w:color="auto"/>
                    <w:bottom w:val="none" w:sz="0" w:space="0" w:color="auto"/>
                    <w:right w:val="none" w:sz="0" w:space="0" w:color="auto"/>
                  </w:divBdr>
                </w:div>
                <w:div w:id="2057778425">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 w:id="411588170">
          <w:marLeft w:val="0"/>
          <w:marRight w:val="0"/>
          <w:marTop w:val="0"/>
          <w:marBottom w:val="0"/>
          <w:divBdr>
            <w:top w:val="none" w:sz="0" w:space="0" w:color="auto"/>
            <w:left w:val="none" w:sz="0" w:space="0" w:color="auto"/>
            <w:bottom w:val="none" w:sz="0" w:space="0" w:color="auto"/>
            <w:right w:val="none" w:sz="0" w:space="0" w:color="auto"/>
          </w:divBdr>
        </w:div>
        <w:div w:id="955064234">
          <w:marLeft w:val="0"/>
          <w:marRight w:val="0"/>
          <w:marTop w:val="0"/>
          <w:marBottom w:val="0"/>
          <w:divBdr>
            <w:top w:val="none" w:sz="0" w:space="0" w:color="auto"/>
            <w:left w:val="none" w:sz="0" w:space="0" w:color="auto"/>
            <w:bottom w:val="none" w:sz="0" w:space="0" w:color="auto"/>
            <w:right w:val="none" w:sz="0" w:space="0" w:color="auto"/>
          </w:divBdr>
          <w:divsChild>
            <w:div w:id="1280718635">
              <w:marLeft w:val="0"/>
              <w:marRight w:val="0"/>
              <w:marTop w:val="0"/>
              <w:marBottom w:val="0"/>
              <w:divBdr>
                <w:top w:val="none" w:sz="0" w:space="0" w:color="auto"/>
                <w:left w:val="none" w:sz="0" w:space="0" w:color="auto"/>
                <w:bottom w:val="none" w:sz="0" w:space="0" w:color="auto"/>
                <w:right w:val="none" w:sz="0" w:space="0" w:color="auto"/>
              </w:divBdr>
              <w:divsChild>
                <w:div w:id="39087329">
                  <w:blockQuote w:val="1"/>
                  <w:marLeft w:val="0"/>
                  <w:marRight w:val="0"/>
                  <w:marTop w:val="0"/>
                  <w:marBottom w:val="315"/>
                  <w:divBdr>
                    <w:top w:val="none" w:sz="0" w:space="0" w:color="auto"/>
                    <w:left w:val="single" w:sz="36" w:space="16" w:color="ECF0F1"/>
                    <w:bottom w:val="none" w:sz="0" w:space="0" w:color="auto"/>
                    <w:right w:val="none" w:sz="0" w:space="0" w:color="auto"/>
                  </w:divBdr>
                </w:div>
              </w:divsChild>
            </w:div>
            <w:div w:id="1619986721">
              <w:marLeft w:val="0"/>
              <w:marRight w:val="0"/>
              <w:marTop w:val="0"/>
              <w:marBottom w:val="0"/>
              <w:divBdr>
                <w:top w:val="none" w:sz="0" w:space="0" w:color="auto"/>
                <w:left w:val="none" w:sz="0" w:space="0" w:color="auto"/>
                <w:bottom w:val="none" w:sz="0" w:space="0" w:color="auto"/>
                <w:right w:val="none" w:sz="0" w:space="0" w:color="auto"/>
              </w:divBdr>
              <w:divsChild>
                <w:div w:id="2105416469">
                  <w:blockQuote w:val="1"/>
                  <w:marLeft w:val="0"/>
                  <w:marRight w:val="0"/>
                  <w:marTop w:val="0"/>
                  <w:marBottom w:val="315"/>
                  <w:divBdr>
                    <w:top w:val="none" w:sz="0" w:space="0" w:color="auto"/>
                    <w:left w:val="single" w:sz="36" w:space="16" w:color="ECF0F1"/>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rpruim.github.io/s341/S19/from-class/MathinRmd.html" TargetMode="External"/><Relationship Id="rId13" Type="http://schemas.openxmlformats.org/officeDocument/2006/relationships/hyperlink" Target="https://uoepsy.github.io/data/msmr_2021_assignment.csv" TargetMode="External"/><Relationship Id="rId3" Type="http://schemas.openxmlformats.org/officeDocument/2006/relationships/settings" Target="settings.xml"/><Relationship Id="rId7" Type="http://schemas.openxmlformats.org/officeDocument/2006/relationships/hyperlink" Target="https://rstudio.com/wp-content/uploads/2015/02/rmarkdown-cheatsheet.pdf" TargetMode="External"/><Relationship Id="rId12" Type="http://schemas.openxmlformats.org/officeDocument/2006/relationships/hyperlink" Target="https://www.learn.ed.ac.uk/bbcswebdav/pid-5853120-dt-content-rid-20183043_1/courses/PSYL110542020-1SV1SEM2/msmr_2021_cwork.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https://www.learn.ed.ac.uk/bbcswebdav/pid-5853120-dt-content-rid-20183043_1/courses/PSYL110542020-1SV1SEM2/msmr_2021_cwork.html" TargetMode="External"/><Relationship Id="rId5" Type="http://schemas.openxmlformats.org/officeDocument/2006/relationships/hyperlink" Target="https://rstudio.ppls.ed.ac.uk/" TargetMode="External"/><Relationship Id="rId15" Type="http://schemas.openxmlformats.org/officeDocument/2006/relationships/theme" Target="theme/theme1.xml"/><Relationship Id="rId10" Type="http://schemas.openxmlformats.org/officeDocument/2006/relationships/hyperlink" Target="https://uoepsy.github.io/data/metaphor.RData" TargetMode="External"/><Relationship Id="rId4" Type="http://schemas.openxmlformats.org/officeDocument/2006/relationships/webSettings" Target="webSettings.xml"/><Relationship Id="rId9" Type="http://schemas.openxmlformats.org/officeDocument/2006/relationships/hyperlink" Target="https://cran.r-project.org/web/packages/stargazer/vignettes/stargazer.pdf"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7</Pages>
  <Words>1808</Words>
  <Characters>10308</Characters>
  <Application>Microsoft Office Word</Application>
  <DocSecurity>0</DocSecurity>
  <Lines>85</Lines>
  <Paragraphs>24</Paragraphs>
  <ScaleCrop>false</ScaleCrop>
  <Company/>
  <LinksUpToDate>false</LinksUpToDate>
  <CharactersWithSpaces>12092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HARROW Emma</dc:creator>
  <cp:keywords/>
  <dc:description/>
  <cp:lastModifiedBy>HARROW Emma</cp:lastModifiedBy>
  <cp:revision>1</cp:revision>
  <dcterms:created xsi:type="dcterms:W3CDTF">2021-05-03T23:45:00Z</dcterms:created>
  <dcterms:modified xsi:type="dcterms:W3CDTF">2021-05-03T23:49:00Z</dcterms:modified>
</cp:coreProperties>
</file>