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15F6" w:rsidRPr="00EA15F6" w:rsidRDefault="00EA15F6" w:rsidP="00EA15F6">
      <w:pPr>
        <w:pBdr>
          <w:bottom w:val="single" w:sz="6" w:space="1" w:color="auto"/>
        </w:pBdr>
        <w:spacing w:after="0" w:line="240" w:lineRule="auto"/>
        <w:jc w:val="center"/>
        <w:rPr>
          <w:rFonts w:ascii="Arial" w:eastAsia="Times New Roman" w:hAnsi="Arial" w:cs="Arial"/>
          <w:vanish/>
          <w:sz w:val="16"/>
          <w:szCs w:val="16"/>
        </w:rPr>
      </w:pPr>
      <w:r w:rsidRPr="00EA15F6">
        <w:rPr>
          <w:rFonts w:ascii="Arial" w:eastAsia="Times New Roman" w:hAnsi="Arial" w:cs="Arial"/>
          <w:vanish/>
          <w:sz w:val="16"/>
          <w:szCs w:val="16"/>
        </w:rPr>
        <w:t>Top of Form</w:t>
      </w:r>
    </w:p>
    <w:p w:rsidR="00EA15F6" w:rsidRPr="00EA15F6" w:rsidRDefault="00EA15F6" w:rsidP="00EA15F6">
      <w:pPr>
        <w:shd w:val="clear" w:color="auto" w:fill="FFFFFF"/>
        <w:spacing w:after="0" w:line="240" w:lineRule="auto"/>
        <w:rPr>
          <w:rFonts w:ascii="Noto Sans" w:eastAsia="Times New Roman" w:hAnsi="Noto Sans" w:cs="Times New Roman"/>
          <w:color w:val="222222"/>
          <w:sz w:val="20"/>
          <w:szCs w:val="20"/>
        </w:rPr>
      </w:pPr>
      <w:r w:rsidRPr="00EA15F6">
        <w:rPr>
          <w:rFonts w:ascii="Noto Sans" w:eastAsia="Times New Roman" w:hAnsi="Noto Sans" w:cs="Times New Roman"/>
          <w:color w:val="222222"/>
          <w:sz w:val="20"/>
          <w:szCs w:val="20"/>
        </w:rPr>
        <w:t>View </w:t>
      </w:r>
      <w:r w:rsidRPr="00EA15F6">
        <w:rPr>
          <w:rFonts w:ascii="Noto Sans" w:eastAsia="Times New Roman" w:hAnsi="Noto Sans" w:cs="Times New Roman"/>
          <w:color w:val="222222"/>
          <w:sz w:val="20"/>
        </w:rPr>
        <w:t xml:space="preserve">Assignment Details for Unit 2 - Individual Project Measures of Central </w:t>
      </w:r>
      <w:proofErr w:type="spellStart"/>
      <w:r w:rsidRPr="00EA15F6">
        <w:rPr>
          <w:rFonts w:ascii="Noto Sans" w:eastAsia="Times New Roman" w:hAnsi="Noto Sans" w:cs="Times New Roman"/>
          <w:color w:val="222222"/>
          <w:sz w:val="20"/>
        </w:rPr>
        <w:t>Tendency</w:t>
      </w:r>
      <w:r w:rsidRPr="00EA15F6">
        <w:rPr>
          <w:rFonts w:ascii="Noto Sans" w:eastAsia="Times New Roman" w:hAnsi="Noto Sans" w:cs="Times New Roman"/>
          <w:color w:val="222222"/>
          <w:sz w:val="20"/>
          <w:szCs w:val="20"/>
        </w:rPr>
        <w:t>as</w:t>
      </w:r>
      <w:proofErr w:type="spellEnd"/>
      <w:r w:rsidRPr="00EA15F6">
        <w:rPr>
          <w:rFonts w:ascii="Noto Sans" w:eastAsia="Times New Roman" w:hAnsi="Noto Sans" w:cs="Times New Roman"/>
          <w:color w:val="222222"/>
          <w:sz w:val="20"/>
          <w:szCs w:val="20"/>
        </w:rPr>
        <w:t xml:space="preserve"> PDF</w:t>
      </w:r>
    </w:p>
    <w:p w:rsidR="00EA15F6" w:rsidRPr="00EA15F6" w:rsidRDefault="00EA15F6" w:rsidP="00EA15F6">
      <w:pPr>
        <w:pBdr>
          <w:top w:val="single" w:sz="6" w:space="1" w:color="auto"/>
        </w:pBdr>
        <w:spacing w:line="240" w:lineRule="auto"/>
        <w:jc w:val="center"/>
        <w:rPr>
          <w:rFonts w:ascii="Arial" w:eastAsia="Times New Roman" w:hAnsi="Arial" w:cs="Arial"/>
          <w:vanish/>
          <w:sz w:val="16"/>
          <w:szCs w:val="16"/>
        </w:rPr>
      </w:pPr>
      <w:r w:rsidRPr="00EA15F6">
        <w:rPr>
          <w:rFonts w:ascii="Arial" w:eastAsia="Times New Roman" w:hAnsi="Arial" w:cs="Arial"/>
          <w:vanish/>
          <w:sz w:val="16"/>
          <w:szCs w:val="16"/>
        </w:rPr>
        <w:t>Bottom of Form</w:t>
      </w:r>
    </w:p>
    <w:p w:rsidR="00EA15F6" w:rsidRPr="00EA15F6" w:rsidRDefault="00EA15F6" w:rsidP="00EA15F6">
      <w:pPr>
        <w:shd w:val="clear" w:color="auto" w:fill="464646"/>
        <w:spacing w:after="0" w:line="240" w:lineRule="auto"/>
        <w:outlineLvl w:val="2"/>
        <w:rPr>
          <w:rFonts w:ascii="Noto Sans" w:eastAsia="Times New Roman" w:hAnsi="Noto Sans" w:cs="Times New Roman"/>
          <w:b/>
          <w:bCs/>
          <w:color w:val="FFFFFF"/>
          <w:sz w:val="24"/>
          <w:szCs w:val="24"/>
        </w:rPr>
      </w:pPr>
      <w:r w:rsidRPr="00EA15F6">
        <w:rPr>
          <w:rFonts w:ascii="Noto Sans" w:eastAsia="Times New Roman" w:hAnsi="Noto Sans" w:cs="Times New Roman"/>
          <w:b/>
          <w:bCs/>
          <w:color w:val="FFFFFF"/>
          <w:sz w:val="24"/>
          <w:szCs w:val="24"/>
        </w:rPr>
        <w:t>Assignment Overview</w:t>
      </w:r>
    </w:p>
    <w:p w:rsidR="00EA15F6" w:rsidRPr="00EA15F6" w:rsidRDefault="00EA15F6" w:rsidP="00EA15F6">
      <w:pPr>
        <w:shd w:val="clear" w:color="auto" w:fill="F0F0EE"/>
        <w:spacing w:after="0" w:line="240" w:lineRule="auto"/>
        <w:rPr>
          <w:rFonts w:ascii="Noto Sans" w:eastAsia="Times New Roman" w:hAnsi="Noto Sans" w:cs="Times New Roman"/>
          <w:color w:val="222222"/>
          <w:sz w:val="20"/>
          <w:szCs w:val="20"/>
        </w:rPr>
      </w:pPr>
      <w:r w:rsidRPr="00EA15F6">
        <w:rPr>
          <w:rFonts w:ascii="Noto Sans" w:eastAsia="Times New Roman" w:hAnsi="Noto Sans" w:cs="Times New Roman"/>
          <w:color w:val="222222"/>
          <w:sz w:val="20"/>
          <w:szCs w:val="20"/>
        </w:rPr>
        <w:t>Type:  </w:t>
      </w:r>
      <w:r w:rsidRPr="00EA15F6">
        <w:rPr>
          <w:rFonts w:ascii="Noto Sans" w:eastAsia="Times New Roman" w:hAnsi="Noto Sans" w:cs="Times New Roman"/>
          <w:color w:val="222222"/>
          <w:sz w:val="20"/>
        </w:rPr>
        <w:t>Individual Project</w:t>
      </w:r>
    </w:p>
    <w:p w:rsidR="00EA15F6" w:rsidRPr="00EA15F6" w:rsidRDefault="00EA15F6" w:rsidP="00EA15F6">
      <w:pPr>
        <w:shd w:val="clear" w:color="auto" w:fill="F0F0EE"/>
        <w:spacing w:after="0" w:line="240" w:lineRule="auto"/>
        <w:rPr>
          <w:rFonts w:ascii="Noto Sans" w:eastAsia="Times New Roman" w:hAnsi="Noto Sans" w:cs="Times New Roman"/>
          <w:color w:val="222222"/>
          <w:sz w:val="20"/>
          <w:szCs w:val="20"/>
        </w:rPr>
      </w:pPr>
      <w:r w:rsidRPr="00EA15F6">
        <w:rPr>
          <w:rFonts w:ascii="Noto Sans" w:eastAsia="Times New Roman" w:hAnsi="Noto Sans" w:cs="Times New Roman"/>
          <w:color w:val="222222"/>
          <w:sz w:val="20"/>
          <w:szCs w:val="20"/>
        </w:rPr>
        <w:t>Unit:  </w:t>
      </w:r>
      <w:r w:rsidRPr="00EA15F6">
        <w:rPr>
          <w:rFonts w:ascii="Noto Sans" w:eastAsia="Times New Roman" w:hAnsi="Noto Sans" w:cs="Times New Roman"/>
          <w:color w:val="222222"/>
          <w:sz w:val="20"/>
        </w:rPr>
        <w:t>Descriptive Analysis</w:t>
      </w:r>
    </w:p>
    <w:p w:rsidR="00EA15F6" w:rsidRPr="00EA15F6" w:rsidRDefault="00EA15F6" w:rsidP="00EA15F6">
      <w:pPr>
        <w:shd w:val="clear" w:color="auto" w:fill="F0F0EE"/>
        <w:spacing w:after="0" w:line="240" w:lineRule="auto"/>
        <w:rPr>
          <w:rFonts w:ascii="Noto Sans" w:eastAsia="Times New Roman" w:hAnsi="Noto Sans" w:cs="Times New Roman"/>
          <w:color w:val="222222"/>
          <w:sz w:val="20"/>
          <w:szCs w:val="20"/>
        </w:rPr>
      </w:pPr>
      <w:r w:rsidRPr="00EA15F6">
        <w:rPr>
          <w:rFonts w:ascii="Noto Sans" w:eastAsia="Times New Roman" w:hAnsi="Noto Sans" w:cs="Times New Roman"/>
          <w:color w:val="222222"/>
          <w:sz w:val="20"/>
          <w:szCs w:val="20"/>
        </w:rPr>
        <w:t>Due Date:  </w:t>
      </w:r>
      <w:r w:rsidRPr="00EA15F6">
        <w:rPr>
          <w:rFonts w:ascii="Noto Sans" w:eastAsia="Times New Roman" w:hAnsi="Noto Sans" w:cs="Times New Roman"/>
          <w:color w:val="222222"/>
          <w:sz w:val="20"/>
        </w:rPr>
        <w:t>Wed</w:t>
      </w:r>
      <w:proofErr w:type="gramStart"/>
      <w:r w:rsidRPr="00EA15F6">
        <w:rPr>
          <w:rFonts w:ascii="Noto Sans" w:eastAsia="Times New Roman" w:hAnsi="Noto Sans" w:cs="Times New Roman"/>
          <w:color w:val="222222"/>
          <w:sz w:val="20"/>
        </w:rPr>
        <w:t>,4</w:t>
      </w:r>
      <w:proofErr w:type="gramEnd"/>
      <w:r w:rsidRPr="00EA15F6">
        <w:rPr>
          <w:rFonts w:ascii="Noto Sans" w:eastAsia="Times New Roman" w:hAnsi="Noto Sans" w:cs="Times New Roman"/>
          <w:color w:val="222222"/>
          <w:sz w:val="20"/>
        </w:rPr>
        <w:t>/29/20</w:t>
      </w:r>
    </w:p>
    <w:p w:rsidR="00EA15F6" w:rsidRPr="00EA15F6" w:rsidRDefault="00EA15F6" w:rsidP="00EA15F6">
      <w:pPr>
        <w:shd w:val="clear" w:color="auto" w:fill="F0F0EE"/>
        <w:spacing w:after="0" w:line="240" w:lineRule="auto"/>
        <w:rPr>
          <w:rFonts w:ascii="Noto Sans" w:eastAsia="Times New Roman" w:hAnsi="Noto Sans" w:cs="Times New Roman"/>
          <w:color w:val="222222"/>
          <w:sz w:val="20"/>
          <w:szCs w:val="20"/>
        </w:rPr>
      </w:pPr>
      <w:r w:rsidRPr="00EA15F6">
        <w:rPr>
          <w:rFonts w:ascii="Noto Sans" w:eastAsia="Times New Roman" w:hAnsi="Noto Sans" w:cs="Times New Roman"/>
          <w:color w:val="222222"/>
          <w:sz w:val="20"/>
          <w:szCs w:val="20"/>
        </w:rPr>
        <w:t>Grading Type:  </w:t>
      </w:r>
      <w:r w:rsidRPr="00EA15F6">
        <w:rPr>
          <w:rFonts w:ascii="Noto Sans" w:eastAsia="Times New Roman" w:hAnsi="Noto Sans" w:cs="Times New Roman"/>
          <w:color w:val="222222"/>
          <w:sz w:val="20"/>
        </w:rPr>
        <w:t>Numeric</w:t>
      </w:r>
    </w:p>
    <w:p w:rsidR="00EA15F6" w:rsidRPr="00EA15F6" w:rsidRDefault="00EA15F6" w:rsidP="00EA15F6">
      <w:pPr>
        <w:shd w:val="clear" w:color="auto" w:fill="F0F0EE"/>
        <w:spacing w:after="0" w:line="240" w:lineRule="auto"/>
        <w:rPr>
          <w:rFonts w:ascii="Noto Sans" w:eastAsia="Times New Roman" w:hAnsi="Noto Sans" w:cs="Times New Roman"/>
          <w:color w:val="222222"/>
          <w:sz w:val="20"/>
          <w:szCs w:val="20"/>
        </w:rPr>
      </w:pPr>
      <w:r w:rsidRPr="00EA15F6">
        <w:rPr>
          <w:rFonts w:ascii="Noto Sans" w:eastAsia="Times New Roman" w:hAnsi="Noto Sans" w:cs="Times New Roman"/>
          <w:color w:val="222222"/>
          <w:sz w:val="20"/>
          <w:szCs w:val="20"/>
        </w:rPr>
        <w:t>Points Possible:  </w:t>
      </w:r>
      <w:r w:rsidRPr="00EA15F6">
        <w:rPr>
          <w:rFonts w:ascii="Noto Sans" w:eastAsia="Times New Roman" w:hAnsi="Noto Sans" w:cs="Times New Roman"/>
          <w:color w:val="222222"/>
          <w:sz w:val="20"/>
        </w:rPr>
        <w:t>100</w:t>
      </w:r>
    </w:p>
    <w:p w:rsidR="00EA15F6" w:rsidRPr="00EA15F6" w:rsidRDefault="00EA15F6" w:rsidP="00EA15F6">
      <w:pPr>
        <w:shd w:val="clear" w:color="auto" w:fill="F0F0EE"/>
        <w:spacing w:after="0" w:line="240" w:lineRule="auto"/>
        <w:rPr>
          <w:rFonts w:ascii="Noto Sans" w:eastAsia="Times New Roman" w:hAnsi="Noto Sans" w:cs="Times New Roman"/>
          <w:color w:val="222222"/>
          <w:sz w:val="20"/>
          <w:szCs w:val="20"/>
        </w:rPr>
      </w:pPr>
      <w:r w:rsidRPr="00EA15F6">
        <w:rPr>
          <w:rFonts w:ascii="Noto Sans" w:eastAsia="Times New Roman" w:hAnsi="Noto Sans" w:cs="Times New Roman"/>
          <w:color w:val="222222"/>
          <w:sz w:val="20"/>
          <w:szCs w:val="20"/>
        </w:rPr>
        <w:t>Points Earned: </w:t>
      </w:r>
      <w:r w:rsidRPr="00EA15F6">
        <w:rPr>
          <w:rFonts w:ascii="Noto Sans" w:eastAsia="Times New Roman" w:hAnsi="Noto Sans" w:cs="Times New Roman"/>
          <w:color w:val="222222"/>
          <w:sz w:val="20"/>
        </w:rPr>
        <w:t>not available</w:t>
      </w:r>
    </w:p>
    <w:p w:rsidR="00EA15F6" w:rsidRPr="00EA15F6" w:rsidRDefault="00EA15F6" w:rsidP="00EA15F6">
      <w:pPr>
        <w:shd w:val="clear" w:color="auto" w:fill="F0F0EE"/>
        <w:spacing w:after="0" w:line="240" w:lineRule="auto"/>
        <w:rPr>
          <w:rFonts w:ascii="Noto Sans" w:eastAsia="Times New Roman" w:hAnsi="Noto Sans" w:cs="Times New Roman"/>
          <w:color w:val="222222"/>
          <w:sz w:val="20"/>
          <w:szCs w:val="20"/>
        </w:rPr>
      </w:pPr>
      <w:r w:rsidRPr="00EA15F6">
        <w:rPr>
          <w:rFonts w:ascii="Noto Sans" w:eastAsia="Times New Roman" w:hAnsi="Noto Sans" w:cs="Times New Roman"/>
          <w:color w:val="222222"/>
          <w:sz w:val="20"/>
          <w:szCs w:val="20"/>
        </w:rPr>
        <w:t>Deliverable Length:  </w:t>
      </w:r>
      <w:r w:rsidRPr="00EA15F6">
        <w:rPr>
          <w:rFonts w:ascii="Noto Sans" w:eastAsia="Times New Roman" w:hAnsi="Noto Sans" w:cs="Times New Roman"/>
          <w:color w:val="222222"/>
          <w:sz w:val="20"/>
        </w:rPr>
        <w:t>SPSS 0utputs and 500–1,000-word analysis</w:t>
      </w:r>
    </w:p>
    <w:p w:rsidR="00EA15F6" w:rsidRPr="00EA15F6" w:rsidRDefault="00EA15F6" w:rsidP="00EA15F6">
      <w:pPr>
        <w:shd w:val="clear" w:color="auto" w:fill="F0F0EE"/>
        <w:spacing w:line="240" w:lineRule="auto"/>
        <w:rPr>
          <w:rFonts w:ascii="Noto Sans" w:eastAsia="Times New Roman" w:hAnsi="Noto Sans" w:cs="Times New Roman"/>
          <w:color w:val="222222"/>
          <w:sz w:val="20"/>
          <w:szCs w:val="20"/>
        </w:rPr>
      </w:pPr>
      <w:hyperlink r:id="rId5" w:history="1">
        <w:r w:rsidRPr="00EA15F6">
          <w:rPr>
            <w:rFonts w:ascii="Noto Sans" w:eastAsia="Times New Roman" w:hAnsi="Noto Sans" w:cs="Times New Roman"/>
            <w:color w:val="0065A4"/>
            <w:sz w:val="20"/>
            <w:u w:val="single"/>
          </w:rPr>
          <w:t>View objectives for this assignment</w:t>
        </w:r>
      </w:hyperlink>
    </w:p>
    <w:p w:rsidR="00EA15F6" w:rsidRPr="00EA15F6" w:rsidRDefault="00EA15F6" w:rsidP="00EA15F6">
      <w:pPr>
        <w:shd w:val="clear" w:color="auto" w:fill="464646"/>
        <w:spacing w:after="0" w:line="240" w:lineRule="auto"/>
        <w:outlineLvl w:val="2"/>
        <w:rPr>
          <w:rFonts w:ascii="Noto Sans" w:eastAsia="Times New Roman" w:hAnsi="Noto Sans" w:cs="Times New Roman"/>
          <w:b/>
          <w:bCs/>
          <w:color w:val="FFFFFF"/>
          <w:sz w:val="24"/>
          <w:szCs w:val="24"/>
        </w:rPr>
      </w:pPr>
      <w:r w:rsidRPr="00EA15F6">
        <w:rPr>
          <w:rFonts w:ascii="Noto Sans" w:eastAsia="Times New Roman" w:hAnsi="Noto Sans" w:cs="Times New Roman"/>
          <w:b/>
          <w:bCs/>
          <w:color w:val="FFFFFF"/>
          <w:sz w:val="24"/>
          <w:szCs w:val="24"/>
        </w:rPr>
        <w:t>Go To:</w:t>
      </w:r>
    </w:p>
    <w:p w:rsidR="00EA15F6" w:rsidRPr="00EA15F6" w:rsidRDefault="00EA15F6" w:rsidP="00EA15F6">
      <w:pPr>
        <w:numPr>
          <w:ilvl w:val="0"/>
          <w:numId w:val="1"/>
        </w:numPr>
        <w:shd w:val="clear" w:color="auto" w:fill="F0F0EE"/>
        <w:spacing w:before="100" w:beforeAutospacing="1" w:after="100" w:afterAutospacing="1" w:line="240" w:lineRule="auto"/>
        <w:ind w:left="336"/>
        <w:rPr>
          <w:rFonts w:ascii="Noto Sans" w:eastAsia="Times New Roman" w:hAnsi="Noto Sans" w:cs="Times New Roman"/>
          <w:color w:val="222222"/>
          <w:sz w:val="20"/>
          <w:szCs w:val="20"/>
        </w:rPr>
      </w:pPr>
      <w:hyperlink r:id="rId6" w:anchor="/class/208483/assignment/1707190" w:history="1">
        <w:r w:rsidRPr="00EA15F6">
          <w:rPr>
            <w:rFonts w:ascii="Noto Sans" w:eastAsia="Times New Roman" w:hAnsi="Noto Sans" w:cs="Times New Roman"/>
            <w:b/>
            <w:bCs/>
            <w:color w:val="222222"/>
            <w:sz w:val="20"/>
            <w:u w:val="single"/>
          </w:rPr>
          <w:t>Assignment Details</w:t>
        </w:r>
      </w:hyperlink>
    </w:p>
    <w:p w:rsidR="00EA15F6" w:rsidRPr="00EA15F6" w:rsidRDefault="00EA15F6" w:rsidP="00EA15F6">
      <w:pPr>
        <w:numPr>
          <w:ilvl w:val="0"/>
          <w:numId w:val="1"/>
        </w:numPr>
        <w:shd w:val="clear" w:color="auto" w:fill="F0F0EE"/>
        <w:spacing w:before="100" w:beforeAutospacing="1" w:after="100" w:afterAutospacing="1" w:line="240" w:lineRule="auto"/>
        <w:ind w:left="336"/>
        <w:rPr>
          <w:rFonts w:ascii="Noto Sans" w:eastAsia="Times New Roman" w:hAnsi="Noto Sans" w:cs="Times New Roman"/>
          <w:color w:val="222222"/>
          <w:sz w:val="20"/>
          <w:szCs w:val="20"/>
        </w:rPr>
      </w:pPr>
      <w:hyperlink r:id="rId7" w:anchor="/class/208483/assignment/1707190/scenario" w:history="1">
        <w:r w:rsidRPr="00EA15F6">
          <w:rPr>
            <w:rFonts w:ascii="Noto Sans" w:eastAsia="Times New Roman" w:hAnsi="Noto Sans" w:cs="Times New Roman"/>
            <w:color w:val="0065A4"/>
            <w:sz w:val="20"/>
            <w:u w:val="single"/>
          </w:rPr>
          <w:t>Scenario</w:t>
        </w:r>
      </w:hyperlink>
    </w:p>
    <w:p w:rsidR="00EA15F6" w:rsidRPr="00EA15F6" w:rsidRDefault="00EA15F6" w:rsidP="00EA15F6">
      <w:pPr>
        <w:numPr>
          <w:ilvl w:val="0"/>
          <w:numId w:val="1"/>
        </w:numPr>
        <w:shd w:val="clear" w:color="auto" w:fill="F0F0EE"/>
        <w:spacing w:before="100" w:beforeAutospacing="1" w:after="100" w:afterAutospacing="1" w:line="240" w:lineRule="auto"/>
        <w:ind w:left="336"/>
        <w:rPr>
          <w:rFonts w:ascii="Noto Sans" w:eastAsia="Times New Roman" w:hAnsi="Noto Sans" w:cs="Times New Roman"/>
          <w:color w:val="222222"/>
          <w:sz w:val="20"/>
          <w:szCs w:val="20"/>
        </w:rPr>
      </w:pPr>
      <w:hyperlink r:id="rId8" w:anchor="/class/208483/assignment/1707190/learningmaterial" w:history="1">
        <w:r w:rsidRPr="00EA15F6">
          <w:rPr>
            <w:rFonts w:ascii="Noto Sans" w:eastAsia="Times New Roman" w:hAnsi="Noto Sans" w:cs="Times New Roman"/>
            <w:color w:val="0065A4"/>
            <w:sz w:val="20"/>
            <w:u w:val="single"/>
          </w:rPr>
          <w:t>Learning Materials</w:t>
        </w:r>
      </w:hyperlink>
    </w:p>
    <w:p w:rsidR="00EA15F6" w:rsidRPr="00EA15F6" w:rsidRDefault="00EA15F6" w:rsidP="00EA15F6">
      <w:pPr>
        <w:numPr>
          <w:ilvl w:val="0"/>
          <w:numId w:val="1"/>
        </w:numPr>
        <w:shd w:val="clear" w:color="auto" w:fill="F0F0EE"/>
        <w:spacing w:before="100" w:beforeAutospacing="1" w:after="100" w:afterAutospacing="1" w:line="240" w:lineRule="auto"/>
        <w:ind w:left="336"/>
        <w:rPr>
          <w:rFonts w:ascii="Noto Sans" w:eastAsia="Times New Roman" w:hAnsi="Noto Sans" w:cs="Times New Roman"/>
          <w:color w:val="222222"/>
          <w:sz w:val="20"/>
          <w:szCs w:val="20"/>
        </w:rPr>
      </w:pPr>
      <w:hyperlink r:id="rId9" w:anchor="/class/208483/assignment/1707190/coursematerial" w:history="1">
        <w:r w:rsidRPr="00EA15F6">
          <w:rPr>
            <w:rFonts w:ascii="Noto Sans" w:eastAsia="Times New Roman" w:hAnsi="Noto Sans" w:cs="Times New Roman"/>
            <w:color w:val="0065A4"/>
            <w:sz w:val="20"/>
            <w:u w:val="single"/>
          </w:rPr>
          <w:t>Reading Assignment</w:t>
        </w:r>
      </w:hyperlink>
    </w:p>
    <w:p w:rsidR="00EA15F6" w:rsidRPr="00EA15F6" w:rsidRDefault="00EA15F6" w:rsidP="00EA15F6">
      <w:pPr>
        <w:shd w:val="clear" w:color="auto" w:fill="F0F0EE"/>
        <w:spacing w:line="240" w:lineRule="auto"/>
        <w:rPr>
          <w:rFonts w:ascii="Noto Sans" w:eastAsia="Times New Roman" w:hAnsi="Noto Sans" w:cs="Times New Roman"/>
          <w:color w:val="222222"/>
          <w:sz w:val="20"/>
          <w:szCs w:val="20"/>
        </w:rPr>
      </w:pPr>
      <w:r w:rsidRPr="00EA15F6">
        <w:rPr>
          <w:rFonts w:ascii="Noto Sans" w:eastAsia="Times New Roman" w:hAnsi="Noto Sans" w:cs="Times New Roman"/>
          <w:color w:val="222222"/>
          <w:sz w:val="20"/>
          <w:szCs w:val="20"/>
        </w:rPr>
        <w:t>Looking for tutoring? </w:t>
      </w:r>
      <w:hyperlink r:id="rId10" w:tgtFrame="_blank" w:history="1">
        <w:r w:rsidRPr="00EA15F6">
          <w:rPr>
            <w:rFonts w:ascii="Noto Sans" w:eastAsia="Times New Roman" w:hAnsi="Noto Sans" w:cs="Times New Roman"/>
            <w:color w:val="0065A4"/>
            <w:sz w:val="20"/>
            <w:u w:val="single"/>
          </w:rPr>
          <w:t xml:space="preserve">Go to </w:t>
        </w:r>
        <w:proofErr w:type="spellStart"/>
        <w:r w:rsidRPr="00EA15F6">
          <w:rPr>
            <w:rFonts w:ascii="Noto Sans" w:eastAsia="Times New Roman" w:hAnsi="Noto Sans" w:cs="Times New Roman"/>
            <w:color w:val="0065A4"/>
            <w:sz w:val="20"/>
            <w:u w:val="single"/>
          </w:rPr>
          <w:t>Smarthinking</w:t>
        </w:r>
        <w:proofErr w:type="spellEnd"/>
      </w:hyperlink>
    </w:p>
    <w:p w:rsidR="00EA15F6" w:rsidRPr="00EA15F6" w:rsidRDefault="00EA15F6" w:rsidP="00EA15F6">
      <w:pPr>
        <w:shd w:val="clear" w:color="auto" w:fill="FFFFFF"/>
        <w:spacing w:before="120" w:after="120" w:line="240" w:lineRule="auto"/>
        <w:outlineLvl w:val="1"/>
        <w:rPr>
          <w:rFonts w:ascii="Times New Roman" w:eastAsia="Times New Roman" w:hAnsi="Times New Roman" w:cs="Times New Roman"/>
          <w:b/>
          <w:bCs/>
          <w:color w:val="222222"/>
          <w:sz w:val="30"/>
          <w:szCs w:val="30"/>
        </w:rPr>
      </w:pPr>
      <w:r w:rsidRPr="00EA15F6">
        <w:rPr>
          <w:rFonts w:ascii="Times New Roman" w:eastAsia="Times New Roman" w:hAnsi="Times New Roman" w:cs="Times New Roman"/>
          <w:b/>
          <w:bCs/>
          <w:color w:val="222222"/>
          <w:sz w:val="30"/>
          <w:szCs w:val="30"/>
        </w:rPr>
        <w:t>Assignment Details</w:t>
      </w:r>
    </w:p>
    <w:p w:rsidR="00EA15F6" w:rsidRPr="00EA15F6" w:rsidRDefault="00EA15F6" w:rsidP="00EA15F6">
      <w:pPr>
        <w:shd w:val="clear" w:color="auto" w:fill="E9E9E9"/>
        <w:spacing w:after="0" w:line="240" w:lineRule="auto"/>
        <w:outlineLvl w:val="2"/>
        <w:rPr>
          <w:rFonts w:ascii="Noto Sans" w:eastAsia="Times New Roman" w:hAnsi="Noto Sans" w:cs="Times New Roman"/>
          <w:b/>
          <w:bCs/>
          <w:color w:val="000000"/>
          <w:sz w:val="24"/>
          <w:szCs w:val="24"/>
        </w:rPr>
      </w:pPr>
      <w:r w:rsidRPr="00EA15F6">
        <w:rPr>
          <w:rFonts w:ascii="Noto Sans" w:eastAsia="Times New Roman" w:hAnsi="Noto Sans" w:cs="Times New Roman"/>
          <w:b/>
          <w:bCs/>
          <w:color w:val="000000"/>
          <w:sz w:val="24"/>
          <w:szCs w:val="24"/>
        </w:rPr>
        <w:t>Assignment Description</w:t>
      </w:r>
    </w:p>
    <w:p w:rsidR="00EA15F6" w:rsidRPr="00EA15F6" w:rsidRDefault="00EA15F6" w:rsidP="00EA15F6">
      <w:pPr>
        <w:shd w:val="clear" w:color="auto" w:fill="FFFFFF"/>
        <w:spacing w:after="240" w:line="240" w:lineRule="auto"/>
        <w:rPr>
          <w:rFonts w:ascii="Noto Sans" w:eastAsia="Times New Roman" w:hAnsi="Noto Sans" w:cs="Times New Roman"/>
          <w:color w:val="222222"/>
          <w:sz w:val="20"/>
          <w:szCs w:val="20"/>
        </w:rPr>
      </w:pPr>
      <w:r w:rsidRPr="00EA15F6">
        <w:rPr>
          <w:rFonts w:ascii="Noto Sans" w:eastAsia="Times New Roman" w:hAnsi="Noto Sans" w:cs="Times New Roman"/>
          <w:color w:val="222222"/>
          <w:sz w:val="20"/>
          <w:szCs w:val="20"/>
        </w:rPr>
        <w:t xml:space="preserve">When computing descriptive statistics, there are times when the researcher needs to organize the data into two or more groups to compare the statistics concerning the groups. Although there are many ways to separate the data in SPSS, the Explore command is an easy method to separate the data and make common calculations. For more information about the Explore feature, review Section 21.4 in your Green &amp; </w:t>
      </w:r>
      <w:proofErr w:type="spellStart"/>
      <w:r w:rsidRPr="00EA15F6">
        <w:rPr>
          <w:rFonts w:ascii="Noto Sans" w:eastAsia="Times New Roman" w:hAnsi="Noto Sans" w:cs="Times New Roman"/>
          <w:color w:val="222222"/>
          <w:sz w:val="20"/>
          <w:szCs w:val="20"/>
        </w:rPr>
        <w:t>Salkind</w:t>
      </w:r>
      <w:proofErr w:type="spellEnd"/>
      <w:r w:rsidRPr="00EA15F6">
        <w:rPr>
          <w:rFonts w:ascii="Noto Sans" w:eastAsia="Times New Roman" w:hAnsi="Noto Sans" w:cs="Times New Roman"/>
          <w:color w:val="222222"/>
          <w:sz w:val="20"/>
          <w:szCs w:val="20"/>
        </w:rPr>
        <w:t xml:space="preserve"> text.</w:t>
      </w:r>
    </w:p>
    <w:p w:rsidR="00EA15F6" w:rsidRPr="00EA15F6" w:rsidRDefault="00EA15F6" w:rsidP="00EA15F6">
      <w:pPr>
        <w:shd w:val="clear" w:color="auto" w:fill="FFFFFF"/>
        <w:spacing w:after="240" w:line="240" w:lineRule="auto"/>
        <w:rPr>
          <w:rFonts w:ascii="Noto Sans" w:eastAsia="Times New Roman" w:hAnsi="Noto Sans" w:cs="Times New Roman"/>
          <w:color w:val="222222"/>
          <w:sz w:val="20"/>
          <w:szCs w:val="20"/>
        </w:rPr>
      </w:pPr>
      <w:r w:rsidRPr="00EA15F6">
        <w:rPr>
          <w:rFonts w:ascii="Noto Sans" w:eastAsia="Times New Roman" w:hAnsi="Noto Sans" w:cs="Times New Roman"/>
          <w:color w:val="222222"/>
          <w:sz w:val="20"/>
          <w:szCs w:val="20"/>
        </w:rPr>
        <w:t>Use the Explore command to compare the income levels (</w:t>
      </w:r>
      <w:proofErr w:type="spellStart"/>
      <w:r w:rsidRPr="00EA15F6">
        <w:rPr>
          <w:rFonts w:ascii="Noto Sans" w:eastAsia="Times New Roman" w:hAnsi="Noto Sans" w:cs="Times New Roman"/>
          <w:color w:val="222222"/>
          <w:sz w:val="20"/>
          <w:szCs w:val="20"/>
        </w:rPr>
        <w:t>rincdol</w:t>
      </w:r>
      <w:proofErr w:type="spellEnd"/>
      <w:r w:rsidRPr="00EA15F6">
        <w:rPr>
          <w:rFonts w:ascii="Noto Sans" w:eastAsia="Times New Roman" w:hAnsi="Noto Sans" w:cs="Times New Roman"/>
          <w:color w:val="222222"/>
          <w:sz w:val="20"/>
          <w:szCs w:val="20"/>
        </w:rPr>
        <w:t>) for both genders (sex). Go to the </w:t>
      </w:r>
      <w:r w:rsidRPr="00EA15F6">
        <w:rPr>
          <w:rFonts w:ascii="Noto Sans" w:eastAsia="Times New Roman" w:hAnsi="Noto Sans" w:cs="Times New Roman"/>
          <w:b/>
          <w:bCs/>
          <w:color w:val="222222"/>
          <w:sz w:val="20"/>
        </w:rPr>
        <w:t>Resources</w:t>
      </w:r>
      <w:r w:rsidRPr="00EA15F6">
        <w:rPr>
          <w:rFonts w:ascii="Noto Sans" w:eastAsia="Times New Roman" w:hAnsi="Noto Sans" w:cs="Times New Roman"/>
          <w:color w:val="222222"/>
          <w:sz w:val="20"/>
          <w:szCs w:val="20"/>
        </w:rPr>
        <w:t> area of the class to download the files that you will need to complete your assignments each week. Open gss.sav in SPSS, and complete the following calculations to determine the differences in the income level between males and females.</w:t>
      </w:r>
    </w:p>
    <w:p w:rsidR="00EA15F6" w:rsidRPr="00EA15F6" w:rsidRDefault="00EA15F6" w:rsidP="00EA15F6">
      <w:pPr>
        <w:shd w:val="clear" w:color="auto" w:fill="FFFFFF"/>
        <w:spacing w:after="240" w:line="240" w:lineRule="auto"/>
        <w:rPr>
          <w:rFonts w:ascii="Noto Sans" w:eastAsia="Times New Roman" w:hAnsi="Noto Sans" w:cs="Times New Roman"/>
          <w:color w:val="222222"/>
          <w:sz w:val="20"/>
          <w:szCs w:val="20"/>
        </w:rPr>
      </w:pPr>
      <w:r w:rsidRPr="00EA15F6">
        <w:rPr>
          <w:rFonts w:ascii="Noto Sans" w:eastAsia="Times New Roman" w:hAnsi="Noto Sans" w:cs="Times New Roman"/>
          <w:color w:val="222222"/>
          <w:sz w:val="20"/>
          <w:szCs w:val="20"/>
        </w:rPr>
        <w:t>Compute the following for each group:</w:t>
      </w:r>
    </w:p>
    <w:p w:rsidR="00EA15F6" w:rsidRPr="00EA15F6" w:rsidRDefault="00EA15F6" w:rsidP="00EA15F6">
      <w:pPr>
        <w:numPr>
          <w:ilvl w:val="0"/>
          <w:numId w:val="3"/>
        </w:numPr>
        <w:shd w:val="clear" w:color="auto" w:fill="FFFFFF"/>
        <w:spacing w:before="100" w:beforeAutospacing="1" w:after="100" w:afterAutospacing="1" w:line="240" w:lineRule="auto"/>
        <w:rPr>
          <w:rFonts w:ascii="Noto Sans" w:eastAsia="Times New Roman" w:hAnsi="Noto Sans" w:cs="Times New Roman"/>
          <w:color w:val="222222"/>
          <w:sz w:val="20"/>
          <w:szCs w:val="20"/>
        </w:rPr>
      </w:pPr>
      <w:r w:rsidRPr="00EA15F6">
        <w:rPr>
          <w:rFonts w:ascii="Noto Sans" w:eastAsia="Times New Roman" w:hAnsi="Noto Sans" w:cs="Times New Roman"/>
          <w:color w:val="222222"/>
          <w:sz w:val="20"/>
          <w:szCs w:val="20"/>
        </w:rPr>
        <w:t>Mean</w:t>
      </w:r>
    </w:p>
    <w:p w:rsidR="00EA15F6" w:rsidRPr="00EA15F6" w:rsidRDefault="00EA15F6" w:rsidP="00EA15F6">
      <w:pPr>
        <w:numPr>
          <w:ilvl w:val="0"/>
          <w:numId w:val="3"/>
        </w:numPr>
        <w:shd w:val="clear" w:color="auto" w:fill="FFFFFF"/>
        <w:spacing w:before="100" w:beforeAutospacing="1" w:after="100" w:afterAutospacing="1" w:line="240" w:lineRule="auto"/>
        <w:rPr>
          <w:rFonts w:ascii="Noto Sans" w:eastAsia="Times New Roman" w:hAnsi="Noto Sans" w:cs="Times New Roman"/>
          <w:color w:val="222222"/>
          <w:sz w:val="20"/>
          <w:szCs w:val="20"/>
        </w:rPr>
      </w:pPr>
      <w:r w:rsidRPr="00EA15F6">
        <w:rPr>
          <w:rFonts w:ascii="Noto Sans" w:eastAsia="Times New Roman" w:hAnsi="Noto Sans" w:cs="Times New Roman"/>
          <w:color w:val="222222"/>
          <w:sz w:val="20"/>
          <w:szCs w:val="20"/>
        </w:rPr>
        <w:t>Median</w:t>
      </w:r>
    </w:p>
    <w:p w:rsidR="00EA15F6" w:rsidRPr="00EA15F6" w:rsidRDefault="00EA15F6" w:rsidP="00EA15F6">
      <w:pPr>
        <w:numPr>
          <w:ilvl w:val="0"/>
          <w:numId w:val="3"/>
        </w:numPr>
        <w:shd w:val="clear" w:color="auto" w:fill="FFFFFF"/>
        <w:spacing w:before="100" w:beforeAutospacing="1" w:after="100" w:afterAutospacing="1" w:line="240" w:lineRule="auto"/>
        <w:rPr>
          <w:rFonts w:ascii="Noto Sans" w:eastAsia="Times New Roman" w:hAnsi="Noto Sans" w:cs="Times New Roman"/>
          <w:color w:val="222222"/>
          <w:sz w:val="20"/>
          <w:szCs w:val="20"/>
        </w:rPr>
      </w:pPr>
      <w:r w:rsidRPr="00EA15F6">
        <w:rPr>
          <w:rFonts w:ascii="Noto Sans" w:eastAsia="Times New Roman" w:hAnsi="Noto Sans" w:cs="Times New Roman"/>
          <w:color w:val="222222"/>
          <w:sz w:val="20"/>
          <w:szCs w:val="20"/>
        </w:rPr>
        <w:t>Quartiles</w:t>
      </w:r>
    </w:p>
    <w:p w:rsidR="00EA15F6" w:rsidRPr="00EA15F6" w:rsidRDefault="00EA15F6" w:rsidP="00EA15F6">
      <w:pPr>
        <w:numPr>
          <w:ilvl w:val="0"/>
          <w:numId w:val="3"/>
        </w:numPr>
        <w:shd w:val="clear" w:color="auto" w:fill="FFFFFF"/>
        <w:spacing w:before="100" w:beforeAutospacing="1" w:after="100" w:afterAutospacing="1" w:line="240" w:lineRule="auto"/>
        <w:rPr>
          <w:rFonts w:ascii="Noto Sans" w:eastAsia="Times New Roman" w:hAnsi="Noto Sans" w:cs="Times New Roman"/>
          <w:color w:val="222222"/>
          <w:sz w:val="20"/>
          <w:szCs w:val="20"/>
        </w:rPr>
      </w:pPr>
      <w:r w:rsidRPr="00EA15F6">
        <w:rPr>
          <w:rFonts w:ascii="Noto Sans" w:eastAsia="Times New Roman" w:hAnsi="Noto Sans" w:cs="Times New Roman"/>
          <w:color w:val="222222"/>
          <w:sz w:val="20"/>
          <w:szCs w:val="20"/>
        </w:rPr>
        <w:t>Range</w:t>
      </w:r>
    </w:p>
    <w:p w:rsidR="00EA15F6" w:rsidRPr="00EA15F6" w:rsidRDefault="00EA15F6" w:rsidP="00EA15F6">
      <w:pPr>
        <w:numPr>
          <w:ilvl w:val="0"/>
          <w:numId w:val="3"/>
        </w:numPr>
        <w:shd w:val="clear" w:color="auto" w:fill="FFFFFF"/>
        <w:spacing w:before="100" w:beforeAutospacing="1" w:after="100" w:afterAutospacing="1" w:line="240" w:lineRule="auto"/>
        <w:rPr>
          <w:rFonts w:ascii="Noto Sans" w:eastAsia="Times New Roman" w:hAnsi="Noto Sans" w:cs="Times New Roman"/>
          <w:color w:val="222222"/>
          <w:sz w:val="20"/>
          <w:szCs w:val="20"/>
        </w:rPr>
      </w:pPr>
      <w:r w:rsidRPr="00EA15F6">
        <w:rPr>
          <w:rFonts w:ascii="Noto Sans" w:eastAsia="Times New Roman" w:hAnsi="Noto Sans" w:cs="Times New Roman"/>
          <w:color w:val="222222"/>
          <w:sz w:val="20"/>
          <w:szCs w:val="20"/>
        </w:rPr>
        <w:t>Variance</w:t>
      </w:r>
    </w:p>
    <w:p w:rsidR="00EA15F6" w:rsidRPr="00EA15F6" w:rsidRDefault="00EA15F6" w:rsidP="00EA15F6">
      <w:pPr>
        <w:numPr>
          <w:ilvl w:val="0"/>
          <w:numId w:val="3"/>
        </w:numPr>
        <w:shd w:val="clear" w:color="auto" w:fill="FFFFFF"/>
        <w:spacing w:before="100" w:beforeAutospacing="1" w:after="100" w:afterAutospacing="1" w:line="240" w:lineRule="auto"/>
        <w:rPr>
          <w:rFonts w:ascii="Noto Sans" w:eastAsia="Times New Roman" w:hAnsi="Noto Sans" w:cs="Times New Roman"/>
          <w:color w:val="222222"/>
          <w:sz w:val="20"/>
          <w:szCs w:val="20"/>
        </w:rPr>
      </w:pPr>
      <w:r w:rsidRPr="00EA15F6">
        <w:rPr>
          <w:rFonts w:ascii="Noto Sans" w:eastAsia="Times New Roman" w:hAnsi="Noto Sans" w:cs="Times New Roman"/>
          <w:color w:val="222222"/>
          <w:sz w:val="20"/>
          <w:szCs w:val="20"/>
        </w:rPr>
        <w:t>Standard deviation</w:t>
      </w:r>
    </w:p>
    <w:p w:rsidR="00EA15F6" w:rsidRPr="00EA15F6" w:rsidRDefault="00EA15F6" w:rsidP="00EA15F6">
      <w:pPr>
        <w:numPr>
          <w:ilvl w:val="0"/>
          <w:numId w:val="3"/>
        </w:numPr>
        <w:shd w:val="clear" w:color="auto" w:fill="FFFFFF"/>
        <w:spacing w:before="100" w:beforeAutospacing="1" w:after="100" w:afterAutospacing="1" w:line="240" w:lineRule="auto"/>
        <w:rPr>
          <w:rFonts w:ascii="Noto Sans" w:eastAsia="Times New Roman" w:hAnsi="Noto Sans" w:cs="Times New Roman"/>
          <w:color w:val="222222"/>
          <w:sz w:val="20"/>
          <w:szCs w:val="20"/>
        </w:rPr>
      </w:pPr>
      <w:proofErr w:type="spellStart"/>
      <w:r w:rsidRPr="00EA15F6">
        <w:rPr>
          <w:rFonts w:ascii="Noto Sans" w:eastAsia="Times New Roman" w:hAnsi="Noto Sans" w:cs="Times New Roman"/>
          <w:color w:val="222222"/>
          <w:sz w:val="20"/>
          <w:szCs w:val="20"/>
        </w:rPr>
        <w:t>Skewness</w:t>
      </w:r>
      <w:proofErr w:type="spellEnd"/>
    </w:p>
    <w:p w:rsidR="00EA15F6" w:rsidRPr="00EA15F6" w:rsidRDefault="00EA15F6" w:rsidP="00EA15F6">
      <w:pPr>
        <w:numPr>
          <w:ilvl w:val="0"/>
          <w:numId w:val="3"/>
        </w:numPr>
        <w:shd w:val="clear" w:color="auto" w:fill="FFFFFF"/>
        <w:spacing w:before="100" w:beforeAutospacing="1" w:after="100" w:afterAutospacing="1" w:line="240" w:lineRule="auto"/>
        <w:rPr>
          <w:rFonts w:ascii="Noto Sans" w:eastAsia="Times New Roman" w:hAnsi="Noto Sans" w:cs="Times New Roman"/>
          <w:color w:val="222222"/>
          <w:sz w:val="20"/>
          <w:szCs w:val="20"/>
        </w:rPr>
      </w:pPr>
      <w:r w:rsidRPr="00EA15F6">
        <w:rPr>
          <w:rFonts w:ascii="Noto Sans" w:eastAsia="Times New Roman" w:hAnsi="Noto Sans" w:cs="Times New Roman"/>
          <w:color w:val="222222"/>
          <w:sz w:val="20"/>
          <w:szCs w:val="20"/>
        </w:rPr>
        <w:t>Kurtosis</w:t>
      </w:r>
    </w:p>
    <w:p w:rsidR="00EA15F6" w:rsidRPr="00EA15F6" w:rsidRDefault="00EA15F6" w:rsidP="00EA15F6">
      <w:pPr>
        <w:shd w:val="clear" w:color="auto" w:fill="FFFFFF"/>
        <w:spacing w:after="240" w:line="240" w:lineRule="auto"/>
        <w:rPr>
          <w:rFonts w:ascii="Noto Sans" w:eastAsia="Times New Roman" w:hAnsi="Noto Sans" w:cs="Times New Roman"/>
          <w:color w:val="222222"/>
          <w:sz w:val="20"/>
          <w:szCs w:val="20"/>
        </w:rPr>
      </w:pPr>
      <w:r w:rsidRPr="00EA15F6">
        <w:rPr>
          <w:rFonts w:ascii="Noto Sans" w:eastAsia="Times New Roman" w:hAnsi="Noto Sans" w:cs="Times New Roman"/>
          <w:color w:val="222222"/>
          <w:sz w:val="20"/>
          <w:szCs w:val="20"/>
        </w:rPr>
        <w:t>The Explore command will also produce several different types of plots. Click on the Plots button, and create the following plots for each group:</w:t>
      </w:r>
    </w:p>
    <w:p w:rsidR="00EA15F6" w:rsidRPr="00EA15F6" w:rsidRDefault="00EA15F6" w:rsidP="00EA15F6">
      <w:pPr>
        <w:numPr>
          <w:ilvl w:val="0"/>
          <w:numId w:val="4"/>
        </w:numPr>
        <w:shd w:val="clear" w:color="auto" w:fill="FFFFFF"/>
        <w:spacing w:before="100" w:beforeAutospacing="1" w:after="100" w:afterAutospacing="1" w:line="240" w:lineRule="auto"/>
        <w:rPr>
          <w:rFonts w:ascii="Noto Sans" w:eastAsia="Times New Roman" w:hAnsi="Noto Sans" w:cs="Times New Roman"/>
          <w:color w:val="222222"/>
          <w:sz w:val="20"/>
          <w:szCs w:val="20"/>
        </w:rPr>
      </w:pPr>
      <w:r w:rsidRPr="00EA15F6">
        <w:rPr>
          <w:rFonts w:ascii="Noto Sans" w:eastAsia="Times New Roman" w:hAnsi="Noto Sans" w:cs="Times New Roman"/>
          <w:color w:val="222222"/>
          <w:sz w:val="20"/>
          <w:szCs w:val="20"/>
        </w:rPr>
        <w:t>Histograms (include the normal curve on the histogram)</w:t>
      </w:r>
    </w:p>
    <w:p w:rsidR="00EA15F6" w:rsidRPr="00EA15F6" w:rsidRDefault="00EA15F6" w:rsidP="00EA15F6">
      <w:pPr>
        <w:numPr>
          <w:ilvl w:val="0"/>
          <w:numId w:val="4"/>
        </w:numPr>
        <w:shd w:val="clear" w:color="auto" w:fill="FFFFFF"/>
        <w:spacing w:before="100" w:beforeAutospacing="1" w:after="100" w:afterAutospacing="1" w:line="240" w:lineRule="auto"/>
        <w:rPr>
          <w:rFonts w:ascii="Noto Sans" w:eastAsia="Times New Roman" w:hAnsi="Noto Sans" w:cs="Times New Roman"/>
          <w:color w:val="222222"/>
          <w:sz w:val="20"/>
          <w:szCs w:val="20"/>
        </w:rPr>
      </w:pPr>
      <w:r w:rsidRPr="00EA15F6">
        <w:rPr>
          <w:rFonts w:ascii="Noto Sans" w:eastAsia="Times New Roman" w:hAnsi="Noto Sans" w:cs="Times New Roman"/>
          <w:color w:val="222222"/>
          <w:sz w:val="20"/>
          <w:szCs w:val="20"/>
        </w:rPr>
        <w:t>Box plots</w:t>
      </w:r>
    </w:p>
    <w:p w:rsidR="00EA15F6" w:rsidRPr="00EA15F6" w:rsidRDefault="00EA15F6" w:rsidP="00EA15F6">
      <w:pPr>
        <w:numPr>
          <w:ilvl w:val="0"/>
          <w:numId w:val="4"/>
        </w:numPr>
        <w:shd w:val="clear" w:color="auto" w:fill="FFFFFF"/>
        <w:spacing w:before="100" w:beforeAutospacing="1" w:after="100" w:afterAutospacing="1" w:line="240" w:lineRule="auto"/>
        <w:rPr>
          <w:rFonts w:ascii="Noto Sans" w:eastAsia="Times New Roman" w:hAnsi="Noto Sans" w:cs="Times New Roman"/>
          <w:color w:val="222222"/>
          <w:sz w:val="20"/>
          <w:szCs w:val="20"/>
        </w:rPr>
      </w:pPr>
      <w:r w:rsidRPr="00EA15F6">
        <w:rPr>
          <w:rFonts w:ascii="Noto Sans" w:eastAsia="Times New Roman" w:hAnsi="Noto Sans" w:cs="Times New Roman"/>
          <w:color w:val="222222"/>
          <w:sz w:val="20"/>
          <w:szCs w:val="20"/>
        </w:rPr>
        <w:t>Stem-and-leaf plots</w:t>
      </w:r>
    </w:p>
    <w:p w:rsidR="00EA15F6" w:rsidRPr="00EA15F6" w:rsidRDefault="00EA15F6" w:rsidP="00EA15F6">
      <w:pPr>
        <w:shd w:val="clear" w:color="auto" w:fill="FFFFFF"/>
        <w:spacing w:after="240" w:line="240" w:lineRule="auto"/>
        <w:rPr>
          <w:rFonts w:ascii="Noto Sans" w:eastAsia="Times New Roman" w:hAnsi="Noto Sans" w:cs="Times New Roman"/>
          <w:color w:val="222222"/>
          <w:sz w:val="20"/>
          <w:szCs w:val="20"/>
        </w:rPr>
      </w:pPr>
      <w:r w:rsidRPr="00EA15F6">
        <w:rPr>
          <w:rFonts w:ascii="Noto Sans" w:eastAsia="Times New Roman" w:hAnsi="Noto Sans" w:cs="Times New Roman"/>
          <w:color w:val="222222"/>
          <w:sz w:val="20"/>
          <w:szCs w:val="20"/>
        </w:rPr>
        <w:t>Use the calculations and plots to answer the following questions. When discussing a calculation, include the value in the text to bolster your analysis.</w:t>
      </w:r>
    </w:p>
    <w:p w:rsidR="00EA15F6" w:rsidRPr="00EA15F6" w:rsidRDefault="00EA15F6" w:rsidP="00EA15F6">
      <w:pPr>
        <w:numPr>
          <w:ilvl w:val="0"/>
          <w:numId w:val="5"/>
        </w:numPr>
        <w:shd w:val="clear" w:color="auto" w:fill="FFFFFF"/>
        <w:spacing w:before="100" w:beforeAutospacing="1" w:after="100" w:afterAutospacing="1" w:line="240" w:lineRule="auto"/>
        <w:rPr>
          <w:rFonts w:ascii="Noto Sans" w:eastAsia="Times New Roman" w:hAnsi="Noto Sans" w:cs="Times New Roman"/>
          <w:color w:val="222222"/>
          <w:sz w:val="20"/>
          <w:szCs w:val="20"/>
        </w:rPr>
      </w:pPr>
      <w:r w:rsidRPr="00EA15F6">
        <w:rPr>
          <w:rFonts w:ascii="Noto Sans" w:eastAsia="Times New Roman" w:hAnsi="Noto Sans" w:cs="Times New Roman"/>
          <w:color w:val="222222"/>
          <w:sz w:val="20"/>
          <w:szCs w:val="20"/>
        </w:rPr>
        <w:lastRenderedPageBreak/>
        <w:t xml:space="preserve">What can you determine from the measures of </w:t>
      </w:r>
      <w:proofErr w:type="spellStart"/>
      <w:r w:rsidRPr="00EA15F6">
        <w:rPr>
          <w:rFonts w:ascii="Noto Sans" w:eastAsia="Times New Roman" w:hAnsi="Noto Sans" w:cs="Times New Roman"/>
          <w:color w:val="222222"/>
          <w:sz w:val="20"/>
          <w:szCs w:val="20"/>
        </w:rPr>
        <w:t>skewness</w:t>
      </w:r>
      <w:proofErr w:type="spellEnd"/>
      <w:r w:rsidRPr="00EA15F6">
        <w:rPr>
          <w:rFonts w:ascii="Noto Sans" w:eastAsia="Times New Roman" w:hAnsi="Noto Sans" w:cs="Times New Roman"/>
          <w:color w:val="222222"/>
          <w:sz w:val="20"/>
          <w:szCs w:val="20"/>
        </w:rPr>
        <w:t xml:space="preserve"> and kurtosis relative to a normal curve?</w:t>
      </w:r>
    </w:p>
    <w:p w:rsidR="00EA15F6" w:rsidRPr="00EA15F6" w:rsidRDefault="00EA15F6" w:rsidP="00EA15F6">
      <w:pPr>
        <w:numPr>
          <w:ilvl w:val="0"/>
          <w:numId w:val="5"/>
        </w:numPr>
        <w:shd w:val="clear" w:color="auto" w:fill="FFFFFF"/>
        <w:spacing w:before="100" w:beforeAutospacing="1" w:after="100" w:afterAutospacing="1" w:line="240" w:lineRule="auto"/>
        <w:rPr>
          <w:rFonts w:ascii="Noto Sans" w:eastAsia="Times New Roman" w:hAnsi="Noto Sans" w:cs="Times New Roman"/>
          <w:color w:val="222222"/>
          <w:sz w:val="20"/>
          <w:szCs w:val="20"/>
        </w:rPr>
      </w:pPr>
      <w:r w:rsidRPr="00EA15F6">
        <w:rPr>
          <w:rFonts w:ascii="Noto Sans" w:eastAsia="Times New Roman" w:hAnsi="Noto Sans" w:cs="Times New Roman"/>
          <w:color w:val="222222"/>
          <w:sz w:val="20"/>
          <w:szCs w:val="20"/>
        </w:rPr>
        <w:t>What are the mean and median?</w:t>
      </w:r>
    </w:p>
    <w:p w:rsidR="00EA15F6" w:rsidRPr="00EA15F6" w:rsidRDefault="00EA15F6" w:rsidP="00EA15F6">
      <w:pPr>
        <w:numPr>
          <w:ilvl w:val="0"/>
          <w:numId w:val="5"/>
        </w:numPr>
        <w:shd w:val="clear" w:color="auto" w:fill="FFFFFF"/>
        <w:spacing w:before="100" w:beforeAutospacing="1" w:after="100" w:afterAutospacing="1" w:line="240" w:lineRule="auto"/>
        <w:rPr>
          <w:rFonts w:ascii="Noto Sans" w:eastAsia="Times New Roman" w:hAnsi="Noto Sans" w:cs="Times New Roman"/>
          <w:color w:val="222222"/>
          <w:sz w:val="20"/>
          <w:szCs w:val="20"/>
        </w:rPr>
      </w:pPr>
      <w:r w:rsidRPr="00EA15F6">
        <w:rPr>
          <w:rFonts w:ascii="Noto Sans" w:eastAsia="Times New Roman" w:hAnsi="Noto Sans" w:cs="Times New Roman"/>
          <w:color w:val="222222"/>
          <w:sz w:val="20"/>
          <w:szCs w:val="20"/>
        </w:rPr>
        <w:t>Does the mean or median seem better to represent the scores? How have extreme scores impacted these values?</w:t>
      </w:r>
    </w:p>
    <w:p w:rsidR="00EA15F6" w:rsidRPr="00EA15F6" w:rsidRDefault="00EA15F6" w:rsidP="00EA15F6">
      <w:pPr>
        <w:shd w:val="clear" w:color="auto" w:fill="FFFFFF"/>
        <w:spacing w:after="240" w:line="240" w:lineRule="auto"/>
        <w:rPr>
          <w:rFonts w:ascii="Noto Sans" w:eastAsia="Times New Roman" w:hAnsi="Noto Sans" w:cs="Times New Roman"/>
          <w:color w:val="222222"/>
          <w:sz w:val="20"/>
          <w:szCs w:val="20"/>
        </w:rPr>
      </w:pPr>
      <w:r w:rsidRPr="00EA15F6">
        <w:rPr>
          <w:rFonts w:ascii="Noto Sans" w:eastAsia="Times New Roman" w:hAnsi="Noto Sans" w:cs="Times New Roman"/>
          <w:color w:val="222222"/>
          <w:sz w:val="20"/>
          <w:szCs w:val="20"/>
        </w:rPr>
        <w:t>Submit your output from all SPSS analysis as an SPSS output file and your Word document.</w:t>
      </w:r>
    </w:p>
    <w:p w:rsidR="00EA15F6" w:rsidRPr="00EA15F6" w:rsidRDefault="00EA15F6" w:rsidP="00EA15F6">
      <w:pPr>
        <w:shd w:val="clear" w:color="auto" w:fill="FFFFFF"/>
        <w:spacing w:after="240" w:line="240" w:lineRule="auto"/>
        <w:rPr>
          <w:rFonts w:ascii="Noto Sans" w:eastAsia="Times New Roman" w:hAnsi="Noto Sans" w:cs="Times New Roman"/>
          <w:color w:val="222222"/>
          <w:sz w:val="20"/>
          <w:szCs w:val="20"/>
        </w:rPr>
      </w:pPr>
      <w:r w:rsidRPr="00EA15F6">
        <w:rPr>
          <w:rFonts w:ascii="Noto Sans" w:eastAsia="Times New Roman" w:hAnsi="Noto Sans" w:cs="Times New Roman"/>
          <w:b/>
          <w:bCs/>
          <w:color w:val="222222"/>
          <w:sz w:val="20"/>
        </w:rPr>
        <w:t>Please submit your assignment and review your OV score prior to final submission.</w:t>
      </w:r>
    </w:p>
    <w:p w:rsidR="00EA15F6" w:rsidRPr="00EA15F6" w:rsidRDefault="00EA15F6" w:rsidP="00EA15F6">
      <w:pPr>
        <w:shd w:val="clear" w:color="auto" w:fill="FFFFFF"/>
        <w:spacing w:line="240" w:lineRule="auto"/>
        <w:rPr>
          <w:rFonts w:ascii="Noto Sans" w:eastAsia="Times New Roman" w:hAnsi="Noto Sans" w:cs="Times New Roman"/>
          <w:color w:val="222222"/>
          <w:sz w:val="20"/>
          <w:szCs w:val="20"/>
        </w:rPr>
      </w:pPr>
      <w:r w:rsidRPr="00EA15F6">
        <w:rPr>
          <w:rFonts w:ascii="Noto Sans" w:eastAsia="Times New Roman" w:hAnsi="Noto Sans" w:cs="Times New Roman"/>
          <w:b/>
          <w:bCs/>
          <w:color w:val="222222"/>
          <w:sz w:val="20"/>
        </w:rPr>
        <w:t>For assistance with your assignment, please use your text, Web resources, and all course materials.</w:t>
      </w:r>
    </w:p>
    <w:p w:rsidR="002A37ED" w:rsidRDefault="002A37ED"/>
    <w:sectPr w:rsidR="002A37ED" w:rsidSect="00BC261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Noto Sans">
    <w:altName w:val="Times New Roman"/>
    <w:panose1 w:val="00000000000000000000"/>
    <w:charset w:val="00"/>
    <w:family w:val="roman"/>
    <w:notTrueType/>
    <w:pitch w:val="default"/>
    <w:sig w:usb0="00000000" w:usb1="00000000" w:usb2="00000000" w:usb3="00000000" w:csb0="00000000"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99454AC"/>
    <w:multiLevelType w:val="multilevel"/>
    <w:tmpl w:val="07F23F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2B732072"/>
    <w:multiLevelType w:val="multilevel"/>
    <w:tmpl w:val="F34AF5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3951177C"/>
    <w:multiLevelType w:val="multilevel"/>
    <w:tmpl w:val="54BABE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3E9C36C6"/>
    <w:multiLevelType w:val="multilevel"/>
    <w:tmpl w:val="34A2A1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632B3D9A"/>
    <w:multiLevelType w:val="multilevel"/>
    <w:tmpl w:val="EB98C6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4"/>
  </w:num>
  <w:num w:numId="3">
    <w:abstractNumId w:val="1"/>
  </w:num>
  <w:num w:numId="4">
    <w:abstractNumId w:val="2"/>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grammar="clean"/>
  <w:defaultTabStop w:val="720"/>
  <w:characterSpacingControl w:val="doNotCompress"/>
  <w:compat/>
  <w:rsids>
    <w:rsidRoot w:val="00EA15F6"/>
    <w:rsid w:val="002A37ED"/>
    <w:rsid w:val="004B2BA3"/>
    <w:rsid w:val="005D4B08"/>
    <w:rsid w:val="00BC2618"/>
    <w:rsid w:val="00EA15F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C2618"/>
  </w:style>
  <w:style w:type="paragraph" w:styleId="Heading2">
    <w:name w:val="heading 2"/>
    <w:basedOn w:val="Normal"/>
    <w:link w:val="Heading2Char"/>
    <w:uiPriority w:val="9"/>
    <w:qFormat/>
    <w:rsid w:val="00EA15F6"/>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EA15F6"/>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link w:val="Heading4Char"/>
    <w:uiPriority w:val="9"/>
    <w:qFormat/>
    <w:rsid w:val="00EA15F6"/>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trPr>
      <w:hidden/>
    </w:tr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EA15F6"/>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EA15F6"/>
    <w:rPr>
      <w:rFonts w:ascii="Times New Roman" w:eastAsia="Times New Roman" w:hAnsi="Times New Roman" w:cs="Times New Roman"/>
      <w:b/>
      <w:bCs/>
      <w:sz w:val="27"/>
      <w:szCs w:val="27"/>
    </w:rPr>
  </w:style>
  <w:style w:type="character" w:customStyle="1" w:styleId="Heading4Char">
    <w:name w:val="Heading 4 Char"/>
    <w:basedOn w:val="DefaultParagraphFont"/>
    <w:link w:val="Heading4"/>
    <w:uiPriority w:val="9"/>
    <w:rsid w:val="00EA15F6"/>
    <w:rPr>
      <w:rFonts w:ascii="Times New Roman" w:eastAsia="Times New Roman" w:hAnsi="Times New Roman" w:cs="Times New Roman"/>
      <w:b/>
      <w:bCs/>
      <w:sz w:val="24"/>
      <w:szCs w:val="24"/>
    </w:rPr>
  </w:style>
  <w:style w:type="paragraph" w:styleId="z-TopofForm">
    <w:name w:val="HTML Top of Form"/>
    <w:basedOn w:val="Normal"/>
    <w:next w:val="Normal"/>
    <w:link w:val="z-TopofFormChar"/>
    <w:hidden/>
    <w:uiPriority w:val="99"/>
    <w:semiHidden/>
    <w:unhideWhenUsed/>
    <w:rsid w:val="00EA15F6"/>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EA15F6"/>
    <w:rPr>
      <w:rFonts w:ascii="Arial" w:eastAsia="Times New Roman" w:hAnsi="Arial" w:cs="Arial"/>
      <w:vanish/>
      <w:sz w:val="16"/>
      <w:szCs w:val="16"/>
    </w:rPr>
  </w:style>
  <w:style w:type="character" w:customStyle="1" w:styleId="sr-only">
    <w:name w:val="sr-only"/>
    <w:basedOn w:val="DefaultParagraphFont"/>
    <w:rsid w:val="00EA15F6"/>
  </w:style>
  <w:style w:type="paragraph" w:styleId="z-BottomofForm">
    <w:name w:val="HTML Bottom of Form"/>
    <w:basedOn w:val="Normal"/>
    <w:next w:val="Normal"/>
    <w:link w:val="z-BottomofFormChar"/>
    <w:hidden/>
    <w:uiPriority w:val="99"/>
    <w:semiHidden/>
    <w:unhideWhenUsed/>
    <w:rsid w:val="00EA15F6"/>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EA15F6"/>
    <w:rPr>
      <w:rFonts w:ascii="Arial" w:eastAsia="Times New Roman" w:hAnsi="Arial" w:cs="Arial"/>
      <w:vanish/>
      <w:sz w:val="16"/>
      <w:szCs w:val="16"/>
    </w:rPr>
  </w:style>
  <w:style w:type="character" w:customStyle="1" w:styleId="ng-binding">
    <w:name w:val="ng-binding"/>
    <w:basedOn w:val="DefaultParagraphFont"/>
    <w:rsid w:val="00EA15F6"/>
  </w:style>
  <w:style w:type="character" w:styleId="Hyperlink">
    <w:name w:val="Hyperlink"/>
    <w:basedOn w:val="DefaultParagraphFont"/>
    <w:uiPriority w:val="99"/>
    <w:semiHidden/>
    <w:unhideWhenUsed/>
    <w:rsid w:val="00EA15F6"/>
    <w:rPr>
      <w:color w:val="0000FF"/>
      <w:u w:val="single"/>
    </w:rPr>
  </w:style>
  <w:style w:type="paragraph" w:styleId="NormalWeb">
    <w:name w:val="Normal (Web)"/>
    <w:basedOn w:val="Normal"/>
    <w:uiPriority w:val="99"/>
    <w:semiHidden/>
    <w:unhideWhenUsed/>
    <w:rsid w:val="00EA15F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EA15F6"/>
    <w:rPr>
      <w:b/>
      <w:bCs/>
    </w:rPr>
  </w:style>
</w:styles>
</file>

<file path=word/webSettings.xml><?xml version="1.0" encoding="utf-8"?>
<w:webSettings xmlns:r="http://schemas.openxmlformats.org/officeDocument/2006/relationships" xmlns:w="http://schemas.openxmlformats.org/wordprocessingml/2006/main">
  <w:divs>
    <w:div w:id="375354077">
      <w:bodyDiv w:val="1"/>
      <w:marLeft w:val="0"/>
      <w:marRight w:val="0"/>
      <w:marTop w:val="0"/>
      <w:marBottom w:val="0"/>
      <w:divBdr>
        <w:top w:val="none" w:sz="0" w:space="0" w:color="auto"/>
        <w:left w:val="none" w:sz="0" w:space="0" w:color="auto"/>
        <w:bottom w:val="none" w:sz="0" w:space="0" w:color="auto"/>
        <w:right w:val="none" w:sz="0" w:space="0" w:color="auto"/>
      </w:divBdr>
      <w:divsChild>
        <w:div w:id="696858686">
          <w:marLeft w:val="0"/>
          <w:marRight w:val="0"/>
          <w:marTop w:val="288"/>
          <w:marBottom w:val="240"/>
          <w:divBdr>
            <w:top w:val="none" w:sz="0" w:space="0" w:color="auto"/>
            <w:left w:val="none" w:sz="0" w:space="0" w:color="auto"/>
            <w:bottom w:val="single" w:sz="6" w:space="0" w:color="C9C9C9"/>
            <w:right w:val="none" w:sz="0" w:space="0" w:color="auto"/>
          </w:divBdr>
          <w:divsChild>
            <w:div w:id="2049062283">
              <w:marLeft w:val="0"/>
              <w:marRight w:val="0"/>
              <w:marTop w:val="0"/>
              <w:marBottom w:val="0"/>
              <w:divBdr>
                <w:top w:val="none" w:sz="0" w:space="0" w:color="auto"/>
                <w:left w:val="none" w:sz="0" w:space="0" w:color="auto"/>
                <w:bottom w:val="none" w:sz="0" w:space="0" w:color="auto"/>
                <w:right w:val="none" w:sz="0" w:space="0" w:color="auto"/>
              </w:divBdr>
              <w:divsChild>
                <w:div w:id="297612755">
                  <w:marLeft w:val="0"/>
                  <w:marRight w:val="0"/>
                  <w:marTop w:val="0"/>
                  <w:marBottom w:val="0"/>
                  <w:divBdr>
                    <w:top w:val="none" w:sz="0" w:space="0" w:color="auto"/>
                    <w:left w:val="none" w:sz="0" w:space="0" w:color="auto"/>
                    <w:bottom w:val="none" w:sz="0" w:space="0" w:color="auto"/>
                    <w:right w:val="none" w:sz="0" w:space="0" w:color="auto"/>
                  </w:divBdr>
                  <w:divsChild>
                    <w:div w:id="1363364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0746677">
          <w:marLeft w:val="0"/>
          <w:marRight w:val="0"/>
          <w:marTop w:val="0"/>
          <w:marBottom w:val="300"/>
          <w:divBdr>
            <w:top w:val="none" w:sz="0" w:space="0" w:color="auto"/>
            <w:left w:val="none" w:sz="0" w:space="0" w:color="auto"/>
            <w:bottom w:val="none" w:sz="0" w:space="0" w:color="auto"/>
            <w:right w:val="none" w:sz="0" w:space="0" w:color="auto"/>
          </w:divBdr>
          <w:divsChild>
            <w:div w:id="1867209155">
              <w:marLeft w:val="0"/>
              <w:marRight w:val="0"/>
              <w:marTop w:val="0"/>
              <w:marBottom w:val="0"/>
              <w:divBdr>
                <w:top w:val="none" w:sz="0" w:space="0" w:color="auto"/>
                <w:left w:val="none" w:sz="0" w:space="0" w:color="auto"/>
                <w:bottom w:val="none" w:sz="0" w:space="0" w:color="auto"/>
                <w:right w:val="none" w:sz="0" w:space="0" w:color="auto"/>
              </w:divBdr>
              <w:divsChild>
                <w:div w:id="969092736">
                  <w:marLeft w:val="0"/>
                  <w:marRight w:val="0"/>
                  <w:marTop w:val="0"/>
                  <w:marBottom w:val="300"/>
                  <w:divBdr>
                    <w:top w:val="single" w:sz="6" w:space="0" w:color="C9C9C9"/>
                    <w:left w:val="single" w:sz="6" w:space="0" w:color="C9C9C9"/>
                    <w:bottom w:val="single" w:sz="6" w:space="0" w:color="C9C9C9"/>
                    <w:right w:val="single" w:sz="6" w:space="0" w:color="C9C9C9"/>
                  </w:divBdr>
                  <w:divsChild>
                    <w:div w:id="773012743">
                      <w:marLeft w:val="0"/>
                      <w:marRight w:val="0"/>
                      <w:marTop w:val="0"/>
                      <w:marBottom w:val="0"/>
                      <w:divBdr>
                        <w:top w:val="none" w:sz="0" w:space="0" w:color="auto"/>
                        <w:left w:val="none" w:sz="0" w:space="0" w:color="auto"/>
                        <w:bottom w:val="none" w:sz="0" w:space="0" w:color="auto"/>
                        <w:right w:val="none" w:sz="0" w:space="0" w:color="auto"/>
                      </w:divBdr>
                    </w:div>
                    <w:div w:id="259027047">
                      <w:marLeft w:val="0"/>
                      <w:marRight w:val="0"/>
                      <w:marTop w:val="0"/>
                      <w:marBottom w:val="0"/>
                      <w:divBdr>
                        <w:top w:val="none" w:sz="0" w:space="0" w:color="auto"/>
                        <w:left w:val="none" w:sz="0" w:space="0" w:color="auto"/>
                        <w:bottom w:val="none" w:sz="0" w:space="0" w:color="auto"/>
                        <w:right w:val="none" w:sz="0" w:space="0" w:color="auto"/>
                      </w:divBdr>
                      <w:divsChild>
                        <w:div w:id="1200431560">
                          <w:marLeft w:val="0"/>
                          <w:marRight w:val="0"/>
                          <w:marTop w:val="0"/>
                          <w:marBottom w:val="0"/>
                          <w:divBdr>
                            <w:top w:val="none" w:sz="0" w:space="0" w:color="auto"/>
                            <w:left w:val="none" w:sz="0" w:space="0" w:color="auto"/>
                            <w:bottom w:val="none" w:sz="0" w:space="0" w:color="auto"/>
                            <w:right w:val="none" w:sz="0" w:space="0" w:color="auto"/>
                          </w:divBdr>
                          <w:divsChild>
                            <w:div w:id="1515612770">
                              <w:marLeft w:val="0"/>
                              <w:marRight w:val="0"/>
                              <w:marTop w:val="0"/>
                              <w:marBottom w:val="0"/>
                              <w:divBdr>
                                <w:top w:val="none" w:sz="0" w:space="0" w:color="auto"/>
                                <w:left w:val="none" w:sz="0" w:space="0" w:color="auto"/>
                                <w:bottom w:val="none" w:sz="0" w:space="0" w:color="auto"/>
                                <w:right w:val="none" w:sz="0" w:space="0" w:color="auto"/>
                              </w:divBdr>
                            </w:div>
                          </w:divsChild>
                        </w:div>
                        <w:div w:id="164588721">
                          <w:marLeft w:val="0"/>
                          <w:marRight w:val="0"/>
                          <w:marTop w:val="0"/>
                          <w:marBottom w:val="0"/>
                          <w:divBdr>
                            <w:top w:val="none" w:sz="0" w:space="0" w:color="auto"/>
                            <w:left w:val="none" w:sz="0" w:space="0" w:color="auto"/>
                            <w:bottom w:val="none" w:sz="0" w:space="0" w:color="auto"/>
                            <w:right w:val="none" w:sz="0" w:space="0" w:color="auto"/>
                          </w:divBdr>
                        </w:div>
                        <w:div w:id="1814371839">
                          <w:marLeft w:val="0"/>
                          <w:marRight w:val="0"/>
                          <w:marTop w:val="0"/>
                          <w:marBottom w:val="0"/>
                          <w:divBdr>
                            <w:top w:val="none" w:sz="0" w:space="0" w:color="auto"/>
                            <w:left w:val="none" w:sz="0" w:space="0" w:color="auto"/>
                            <w:bottom w:val="none" w:sz="0" w:space="0" w:color="auto"/>
                            <w:right w:val="none" w:sz="0" w:space="0" w:color="auto"/>
                          </w:divBdr>
                        </w:div>
                        <w:div w:id="1097868222">
                          <w:marLeft w:val="0"/>
                          <w:marRight w:val="0"/>
                          <w:marTop w:val="0"/>
                          <w:marBottom w:val="0"/>
                          <w:divBdr>
                            <w:top w:val="none" w:sz="0" w:space="0" w:color="auto"/>
                            <w:left w:val="none" w:sz="0" w:space="0" w:color="auto"/>
                            <w:bottom w:val="none" w:sz="0" w:space="0" w:color="auto"/>
                            <w:right w:val="none" w:sz="0" w:space="0" w:color="auto"/>
                          </w:divBdr>
                        </w:div>
                        <w:div w:id="1016078745">
                          <w:marLeft w:val="0"/>
                          <w:marRight w:val="0"/>
                          <w:marTop w:val="0"/>
                          <w:marBottom w:val="0"/>
                          <w:divBdr>
                            <w:top w:val="none" w:sz="0" w:space="0" w:color="auto"/>
                            <w:left w:val="none" w:sz="0" w:space="0" w:color="auto"/>
                            <w:bottom w:val="none" w:sz="0" w:space="0" w:color="auto"/>
                            <w:right w:val="none" w:sz="0" w:space="0" w:color="auto"/>
                          </w:divBdr>
                        </w:div>
                        <w:div w:id="1897817354">
                          <w:marLeft w:val="0"/>
                          <w:marRight w:val="0"/>
                          <w:marTop w:val="0"/>
                          <w:marBottom w:val="0"/>
                          <w:divBdr>
                            <w:top w:val="none" w:sz="0" w:space="0" w:color="auto"/>
                            <w:left w:val="none" w:sz="0" w:space="0" w:color="auto"/>
                            <w:bottom w:val="none" w:sz="0" w:space="0" w:color="auto"/>
                            <w:right w:val="none" w:sz="0" w:space="0" w:color="auto"/>
                          </w:divBdr>
                        </w:div>
                        <w:div w:id="1267689115">
                          <w:marLeft w:val="0"/>
                          <w:marRight w:val="0"/>
                          <w:marTop w:val="0"/>
                          <w:marBottom w:val="0"/>
                          <w:divBdr>
                            <w:top w:val="none" w:sz="0" w:space="0" w:color="auto"/>
                            <w:left w:val="none" w:sz="0" w:space="0" w:color="auto"/>
                            <w:bottom w:val="none" w:sz="0" w:space="0" w:color="auto"/>
                            <w:right w:val="none" w:sz="0" w:space="0" w:color="auto"/>
                          </w:divBdr>
                        </w:div>
                        <w:div w:id="1967927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9049024">
              <w:marLeft w:val="0"/>
              <w:marRight w:val="0"/>
              <w:marTop w:val="0"/>
              <w:marBottom w:val="0"/>
              <w:divBdr>
                <w:top w:val="none" w:sz="0" w:space="0" w:color="auto"/>
                <w:left w:val="none" w:sz="0" w:space="0" w:color="auto"/>
                <w:bottom w:val="none" w:sz="0" w:space="0" w:color="auto"/>
                <w:right w:val="none" w:sz="0" w:space="0" w:color="auto"/>
              </w:divBdr>
              <w:divsChild>
                <w:div w:id="1884633341">
                  <w:marLeft w:val="0"/>
                  <w:marRight w:val="0"/>
                  <w:marTop w:val="0"/>
                  <w:marBottom w:val="300"/>
                  <w:divBdr>
                    <w:top w:val="single" w:sz="6" w:space="0" w:color="C9C9C9"/>
                    <w:left w:val="single" w:sz="6" w:space="0" w:color="C9C9C9"/>
                    <w:bottom w:val="single" w:sz="6" w:space="0" w:color="C9C9C9"/>
                    <w:right w:val="single" w:sz="6" w:space="0" w:color="C9C9C9"/>
                  </w:divBdr>
                  <w:divsChild>
                    <w:div w:id="1001271935">
                      <w:marLeft w:val="0"/>
                      <w:marRight w:val="0"/>
                      <w:marTop w:val="0"/>
                      <w:marBottom w:val="0"/>
                      <w:divBdr>
                        <w:top w:val="none" w:sz="0" w:space="0" w:color="auto"/>
                        <w:left w:val="none" w:sz="0" w:space="0" w:color="auto"/>
                        <w:bottom w:val="none" w:sz="0" w:space="0" w:color="auto"/>
                        <w:right w:val="none" w:sz="0" w:space="0" w:color="auto"/>
                      </w:divBdr>
                    </w:div>
                    <w:div w:id="1045721067">
                      <w:marLeft w:val="0"/>
                      <w:marRight w:val="0"/>
                      <w:marTop w:val="0"/>
                      <w:marBottom w:val="0"/>
                      <w:divBdr>
                        <w:top w:val="none" w:sz="0" w:space="0" w:color="auto"/>
                        <w:left w:val="none" w:sz="0" w:space="0" w:color="auto"/>
                        <w:bottom w:val="none" w:sz="0" w:space="0" w:color="auto"/>
                        <w:right w:val="none" w:sz="0" w:space="0" w:color="auto"/>
                      </w:divBdr>
                      <w:divsChild>
                        <w:div w:id="91440485">
                          <w:marLeft w:val="0"/>
                          <w:marRight w:val="0"/>
                          <w:marTop w:val="0"/>
                          <w:marBottom w:val="120"/>
                          <w:divBdr>
                            <w:top w:val="none" w:sz="0" w:space="0" w:color="auto"/>
                            <w:left w:val="none" w:sz="0" w:space="0" w:color="auto"/>
                            <w:bottom w:val="none" w:sz="0" w:space="0" w:color="auto"/>
                            <w:right w:val="none" w:sz="0" w:space="0" w:color="auto"/>
                          </w:divBdr>
                        </w:div>
                        <w:div w:id="1333990466">
                          <w:marLeft w:val="0"/>
                          <w:marRight w:val="0"/>
                          <w:marTop w:val="0"/>
                          <w:marBottom w:val="0"/>
                          <w:divBdr>
                            <w:top w:val="none" w:sz="0" w:space="0" w:color="auto"/>
                            <w:left w:val="none" w:sz="0" w:space="0" w:color="auto"/>
                            <w:bottom w:val="none" w:sz="0" w:space="0" w:color="auto"/>
                            <w:right w:val="none" w:sz="0" w:space="0" w:color="auto"/>
                          </w:divBdr>
                        </w:div>
                      </w:divsChild>
                    </w:div>
                    <w:div w:id="314451536">
                      <w:marLeft w:val="0"/>
                      <w:marRight w:val="0"/>
                      <w:marTop w:val="0"/>
                      <w:marBottom w:val="0"/>
                      <w:divBdr>
                        <w:top w:val="none" w:sz="0" w:space="0" w:color="auto"/>
                        <w:left w:val="none" w:sz="0" w:space="0" w:color="auto"/>
                        <w:bottom w:val="none" w:sz="0" w:space="0" w:color="auto"/>
                        <w:right w:val="none" w:sz="0" w:space="0" w:color="auto"/>
                      </w:divBdr>
                      <w:divsChild>
                        <w:div w:id="1078211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8243362">
          <w:marLeft w:val="0"/>
          <w:marRight w:val="0"/>
          <w:marTop w:val="0"/>
          <w:marBottom w:val="0"/>
          <w:divBdr>
            <w:top w:val="none" w:sz="0" w:space="0" w:color="auto"/>
            <w:left w:val="none" w:sz="0" w:space="0" w:color="auto"/>
            <w:bottom w:val="none" w:sz="0" w:space="0" w:color="auto"/>
            <w:right w:val="none" w:sz="0" w:space="0" w:color="auto"/>
          </w:divBdr>
          <w:divsChild>
            <w:div w:id="753742497">
              <w:marLeft w:val="0"/>
              <w:marRight w:val="0"/>
              <w:marTop w:val="0"/>
              <w:marBottom w:val="0"/>
              <w:divBdr>
                <w:top w:val="none" w:sz="0" w:space="0" w:color="auto"/>
                <w:left w:val="none" w:sz="0" w:space="0" w:color="auto"/>
                <w:bottom w:val="none" w:sz="0" w:space="0" w:color="auto"/>
                <w:right w:val="none" w:sz="0" w:space="0" w:color="auto"/>
              </w:divBdr>
              <w:divsChild>
                <w:div w:id="1716006369">
                  <w:marLeft w:val="0"/>
                  <w:marRight w:val="0"/>
                  <w:marTop w:val="0"/>
                  <w:marBottom w:val="0"/>
                  <w:divBdr>
                    <w:top w:val="none" w:sz="0" w:space="0" w:color="auto"/>
                    <w:left w:val="none" w:sz="0" w:space="0" w:color="auto"/>
                    <w:bottom w:val="none" w:sz="0" w:space="0" w:color="auto"/>
                    <w:right w:val="none" w:sz="0" w:space="0" w:color="auto"/>
                  </w:divBdr>
                  <w:divsChild>
                    <w:div w:id="1251545722">
                      <w:marLeft w:val="0"/>
                      <w:marRight w:val="0"/>
                      <w:marTop w:val="0"/>
                      <w:marBottom w:val="0"/>
                      <w:divBdr>
                        <w:top w:val="none" w:sz="0" w:space="0" w:color="auto"/>
                        <w:left w:val="none" w:sz="0" w:space="0" w:color="auto"/>
                        <w:bottom w:val="none" w:sz="0" w:space="0" w:color="auto"/>
                        <w:right w:val="none" w:sz="0" w:space="0" w:color="auto"/>
                      </w:divBdr>
                      <w:divsChild>
                        <w:div w:id="262151542">
                          <w:marLeft w:val="0"/>
                          <w:marRight w:val="0"/>
                          <w:marTop w:val="0"/>
                          <w:marBottom w:val="0"/>
                          <w:divBdr>
                            <w:top w:val="none" w:sz="0" w:space="0" w:color="auto"/>
                            <w:left w:val="none" w:sz="0" w:space="0" w:color="auto"/>
                            <w:bottom w:val="none" w:sz="0" w:space="0" w:color="auto"/>
                            <w:right w:val="none" w:sz="0" w:space="0" w:color="auto"/>
                          </w:divBdr>
                          <w:divsChild>
                            <w:div w:id="1624312169">
                              <w:marLeft w:val="0"/>
                              <w:marRight w:val="0"/>
                              <w:marTop w:val="0"/>
                              <w:marBottom w:val="300"/>
                              <w:divBdr>
                                <w:top w:val="single" w:sz="6" w:space="0" w:color="C9C9C9"/>
                                <w:left w:val="single" w:sz="6" w:space="0" w:color="C9C9C9"/>
                                <w:bottom w:val="single" w:sz="6" w:space="0" w:color="C9C9C9"/>
                                <w:right w:val="single" w:sz="6" w:space="0" w:color="C9C9C9"/>
                              </w:divBdr>
                              <w:divsChild>
                                <w:div w:id="1832017471">
                                  <w:marLeft w:val="0"/>
                                  <w:marRight w:val="0"/>
                                  <w:marTop w:val="0"/>
                                  <w:marBottom w:val="0"/>
                                  <w:divBdr>
                                    <w:top w:val="none" w:sz="0" w:space="0" w:color="auto"/>
                                    <w:left w:val="none" w:sz="0" w:space="0" w:color="auto"/>
                                    <w:bottom w:val="single" w:sz="6" w:space="4" w:color="C9C9C9"/>
                                    <w:right w:val="none" w:sz="0" w:space="0" w:color="auto"/>
                                  </w:divBdr>
                                </w:div>
                                <w:div w:id="108866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studentlogin.coloradotech.edu/UnifiedPortal/3/6" TargetMode="External"/><Relationship Id="rId3" Type="http://schemas.openxmlformats.org/officeDocument/2006/relationships/settings" Target="settings.xml"/><Relationship Id="rId7" Type="http://schemas.openxmlformats.org/officeDocument/2006/relationships/hyperlink" Target="https://studentlogin.coloradotech.edu/UnifiedPortal/3/6"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studentlogin.coloradotech.edu/UnifiedPortal/3/6" TargetMode="External"/><Relationship Id="rId11" Type="http://schemas.openxmlformats.org/officeDocument/2006/relationships/fontTable" Target="fontTable.xml"/><Relationship Id="rId5" Type="http://schemas.openxmlformats.org/officeDocument/2006/relationships/hyperlink" Target="https://studentlogin.coloradotech.edu/UnifiedPortal/3/6" TargetMode="External"/><Relationship Id="rId10" Type="http://schemas.openxmlformats.org/officeDocument/2006/relationships/hyperlink" Target="https://studentlogin.coloradotech.edu/UnifiedPortal/lti/1/Launch?classId=208483&amp;contextId=1707190&amp;refModule=Assignment&amp;refUrl=https%3A%2F%2Fstudentlogin.coloradotech.edu%2FUnifiedPortal%2F3%2F6%23%2Fclass%2F208483%2Fassignment%2F1707190" TargetMode="External"/><Relationship Id="rId4" Type="http://schemas.openxmlformats.org/officeDocument/2006/relationships/webSettings" Target="webSettings.xml"/><Relationship Id="rId9" Type="http://schemas.openxmlformats.org/officeDocument/2006/relationships/hyperlink" Target="https://studentlogin.coloradotech.edu/UnifiedPortal/3/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2</Pages>
  <Words>466</Words>
  <Characters>2660</Characters>
  <Application>Microsoft Office Word</Application>
  <DocSecurity>0</DocSecurity>
  <Lines>22</Lines>
  <Paragraphs>6</Paragraphs>
  <ScaleCrop>false</ScaleCrop>
  <Company>Grizli777</Company>
  <LinksUpToDate>false</LinksUpToDate>
  <CharactersWithSpaces>3120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LaTonya James</dc:creator>
  <cp:lastModifiedBy>LaTonya James</cp:lastModifiedBy>
  <cp:revision>1</cp:revision>
  <dcterms:created xsi:type="dcterms:W3CDTF">2020-04-25T05:47:00Z</dcterms:created>
  <dcterms:modified xsi:type="dcterms:W3CDTF">2020-04-25T05:53:00Z</dcterms:modified>
</cp:coreProperties>
</file>