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51E10A" w14:textId="77777777" w:rsidR="00305E40" w:rsidRPr="00D37639" w:rsidRDefault="00305E40" w:rsidP="00305E4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37639">
        <w:rPr>
          <w:rFonts w:ascii="Arial" w:hAnsi="Arial" w:cs="Arial"/>
          <w:b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0B8CEDC0" wp14:editId="38899274">
            <wp:simplePos x="0" y="0"/>
            <wp:positionH relativeFrom="margin">
              <wp:posOffset>952500</wp:posOffset>
            </wp:positionH>
            <wp:positionV relativeFrom="page">
              <wp:posOffset>571500</wp:posOffset>
            </wp:positionV>
            <wp:extent cx="3997960" cy="1247775"/>
            <wp:effectExtent l="0" t="0" r="2540" b="9525"/>
            <wp:wrapSquare wrapText="bothSides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97960" cy="124777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2532EDA3" w14:textId="77777777" w:rsidR="00305E40" w:rsidRPr="00D37639" w:rsidRDefault="00305E40" w:rsidP="00305E40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DD3581D" w14:textId="77777777" w:rsidR="00305E40" w:rsidRPr="00D37639" w:rsidRDefault="00305E40" w:rsidP="00305E40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1FE81878" w14:textId="77777777" w:rsidR="00305E40" w:rsidRPr="00D37639" w:rsidRDefault="00305E40" w:rsidP="00305E40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37639">
        <w:rPr>
          <w:rFonts w:ascii="Arial" w:hAnsi="Arial" w:cs="Arial"/>
          <w:b/>
          <w:sz w:val="24"/>
          <w:szCs w:val="24"/>
        </w:rPr>
        <w:t>SCHOOL OF BUSINESS, ECONOMICS AND MANAGEMENT</w:t>
      </w:r>
    </w:p>
    <w:p w14:paraId="25FF7575" w14:textId="4C846C89" w:rsidR="00305E40" w:rsidRPr="00D37639" w:rsidRDefault="00305E40" w:rsidP="00305E40">
      <w:pPr>
        <w:tabs>
          <w:tab w:val="center" w:pos="4680"/>
        </w:tabs>
        <w:spacing w:line="360" w:lineRule="auto"/>
        <w:rPr>
          <w:rFonts w:ascii="Arial" w:hAnsi="Arial" w:cs="Arial"/>
          <w:b/>
          <w:sz w:val="24"/>
          <w:szCs w:val="24"/>
        </w:rPr>
      </w:pPr>
      <w:r w:rsidRPr="00D37639">
        <w:rPr>
          <w:rFonts w:ascii="Arial" w:hAnsi="Arial" w:cs="Arial"/>
          <w:b/>
          <w:sz w:val="24"/>
          <w:szCs w:val="24"/>
        </w:rPr>
        <w:tab/>
        <w:t>ECF</w:t>
      </w:r>
      <w:r>
        <w:rPr>
          <w:rFonts w:ascii="Arial" w:hAnsi="Arial" w:cs="Arial"/>
          <w:b/>
          <w:sz w:val="24"/>
          <w:szCs w:val="24"/>
        </w:rPr>
        <w:t>480</w:t>
      </w:r>
      <w:r w:rsidRPr="00D37639">
        <w:rPr>
          <w:rFonts w:ascii="Arial" w:hAnsi="Arial" w:cs="Arial"/>
          <w:b/>
          <w:sz w:val="24"/>
          <w:szCs w:val="24"/>
        </w:rPr>
        <w:t>-</w:t>
      </w:r>
      <w:r>
        <w:rPr>
          <w:rFonts w:ascii="Arial" w:hAnsi="Arial" w:cs="Arial"/>
          <w:b/>
          <w:sz w:val="24"/>
          <w:szCs w:val="24"/>
        </w:rPr>
        <w:t xml:space="preserve"> ADVANCED</w:t>
      </w:r>
      <w:r w:rsidRPr="00D37639">
        <w:rPr>
          <w:rFonts w:ascii="Arial" w:hAnsi="Arial" w:cs="Arial"/>
          <w:b/>
          <w:sz w:val="24"/>
          <w:szCs w:val="24"/>
        </w:rPr>
        <w:t xml:space="preserve"> ECONOMETRICS</w:t>
      </w:r>
    </w:p>
    <w:p w14:paraId="5449D661" w14:textId="77777777" w:rsidR="00305E40" w:rsidRPr="00D37639" w:rsidRDefault="00305E40" w:rsidP="00305E40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37639">
        <w:rPr>
          <w:rFonts w:ascii="Arial" w:hAnsi="Arial" w:cs="Arial"/>
          <w:b/>
          <w:bCs/>
          <w:sz w:val="24"/>
          <w:szCs w:val="24"/>
        </w:rPr>
        <w:t>MID SEMESTER ASSIGNMENT</w:t>
      </w:r>
      <w:r w:rsidRPr="00D37639">
        <w:rPr>
          <w:rFonts w:ascii="Arial" w:hAnsi="Arial" w:cs="Arial"/>
          <w:b/>
          <w:sz w:val="24"/>
          <w:szCs w:val="24"/>
        </w:rPr>
        <w:t>.</w:t>
      </w:r>
    </w:p>
    <w:p w14:paraId="2FB22F04" w14:textId="77777777" w:rsidR="00305E40" w:rsidRPr="00D37639" w:rsidRDefault="00305E40" w:rsidP="00305E40">
      <w:p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37639">
        <w:rPr>
          <w:rFonts w:ascii="Arial" w:hAnsi="Arial" w:cs="Arial"/>
          <w:b/>
          <w:sz w:val="24"/>
          <w:szCs w:val="24"/>
          <w:u w:val="single"/>
        </w:rPr>
        <w:t>Instructions to Candidates:</w:t>
      </w:r>
    </w:p>
    <w:p w14:paraId="61C275E2" w14:textId="77777777" w:rsidR="00305E40" w:rsidRPr="00D37639" w:rsidRDefault="00305E40" w:rsidP="00305E40">
      <w:pPr>
        <w:numPr>
          <w:ilvl w:val="0"/>
          <w:numId w:val="9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D37639">
        <w:rPr>
          <w:rFonts w:ascii="Arial" w:hAnsi="Arial" w:cs="Arial"/>
          <w:b/>
          <w:sz w:val="24"/>
          <w:szCs w:val="24"/>
        </w:rPr>
        <w:t>This assignment will comprise 20% of your total grade.</w:t>
      </w:r>
    </w:p>
    <w:p w14:paraId="7C31393D" w14:textId="1359AC73" w:rsidR="00305E40" w:rsidRPr="00D37639" w:rsidRDefault="00305E40" w:rsidP="00305E40">
      <w:pPr>
        <w:numPr>
          <w:ilvl w:val="0"/>
          <w:numId w:val="8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b/>
          <w:bCs/>
          <w:sz w:val="24"/>
          <w:szCs w:val="24"/>
        </w:rPr>
      </w:pPr>
      <w:r w:rsidRPr="00D37639">
        <w:rPr>
          <w:rFonts w:ascii="Arial" w:hAnsi="Arial" w:cs="Arial"/>
          <w:b/>
          <w:bCs/>
          <w:sz w:val="24"/>
          <w:szCs w:val="24"/>
        </w:rPr>
        <w:t>There are T</w:t>
      </w:r>
      <w:r>
        <w:rPr>
          <w:rFonts w:ascii="Arial" w:hAnsi="Arial" w:cs="Arial"/>
          <w:b/>
          <w:bCs/>
          <w:sz w:val="24"/>
          <w:szCs w:val="24"/>
        </w:rPr>
        <w:t>HREE</w:t>
      </w:r>
      <w:r w:rsidRPr="00D37639">
        <w:rPr>
          <w:rFonts w:ascii="Arial" w:hAnsi="Arial" w:cs="Arial"/>
          <w:b/>
          <w:bCs/>
          <w:sz w:val="24"/>
          <w:szCs w:val="24"/>
        </w:rPr>
        <w:t xml:space="preserve"> questions in this assignment, answer all questions. </w:t>
      </w:r>
    </w:p>
    <w:p w14:paraId="076DC6B6" w14:textId="77777777" w:rsidR="00305E40" w:rsidRPr="00D37639" w:rsidRDefault="00305E40" w:rsidP="00305E40">
      <w:pPr>
        <w:numPr>
          <w:ilvl w:val="0"/>
          <w:numId w:val="8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b/>
          <w:bCs/>
          <w:sz w:val="24"/>
          <w:szCs w:val="24"/>
        </w:rPr>
      </w:pPr>
      <w:r w:rsidRPr="00D37639">
        <w:rPr>
          <w:rFonts w:ascii="Arial" w:hAnsi="Arial" w:cs="Arial"/>
          <w:b/>
          <w:bCs/>
          <w:sz w:val="24"/>
          <w:szCs w:val="24"/>
        </w:rPr>
        <w:t>Attempt all questions individually for your own benefit.</w:t>
      </w:r>
    </w:p>
    <w:p w14:paraId="196CD6D0" w14:textId="77777777" w:rsidR="00305E40" w:rsidRPr="00D37639" w:rsidRDefault="00305E40" w:rsidP="00305E40">
      <w:pPr>
        <w:numPr>
          <w:ilvl w:val="0"/>
          <w:numId w:val="8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b/>
          <w:bCs/>
          <w:sz w:val="24"/>
          <w:szCs w:val="24"/>
        </w:rPr>
      </w:pPr>
      <w:r w:rsidRPr="00D37639">
        <w:rPr>
          <w:rFonts w:ascii="Arial" w:hAnsi="Arial" w:cs="Arial"/>
          <w:b/>
          <w:bCs/>
          <w:sz w:val="24"/>
          <w:szCs w:val="24"/>
        </w:rPr>
        <w:t>Ensure your answers are correct and concise.</w:t>
      </w:r>
    </w:p>
    <w:p w14:paraId="7F79A0DB" w14:textId="77777777" w:rsidR="00305E40" w:rsidRPr="00D37639" w:rsidRDefault="00305E40" w:rsidP="00305E40">
      <w:pPr>
        <w:numPr>
          <w:ilvl w:val="0"/>
          <w:numId w:val="8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b/>
          <w:bCs/>
          <w:sz w:val="24"/>
          <w:szCs w:val="24"/>
        </w:rPr>
      </w:pPr>
      <w:r w:rsidRPr="00D37639">
        <w:rPr>
          <w:rFonts w:ascii="Arial" w:hAnsi="Arial" w:cs="Arial"/>
          <w:b/>
          <w:bCs/>
          <w:sz w:val="24"/>
          <w:szCs w:val="24"/>
        </w:rPr>
        <w:t xml:space="preserve">All assignments must be sent via email at </w:t>
      </w:r>
      <w:hyperlink r:id="rId9" w:history="1">
        <w:r w:rsidRPr="00D37639">
          <w:rPr>
            <w:rStyle w:val="Hyperlink"/>
            <w:rFonts w:ascii="Arial" w:hAnsi="Arial" w:cs="Arial"/>
            <w:b/>
            <w:bCs/>
            <w:sz w:val="24"/>
            <w:szCs w:val="24"/>
          </w:rPr>
          <w:t>jmwafulirwa@unilus.ac.zm</w:t>
        </w:r>
      </w:hyperlink>
      <w:r w:rsidRPr="00D37639">
        <w:rPr>
          <w:rFonts w:ascii="Arial" w:hAnsi="Arial" w:cs="Arial"/>
          <w:b/>
          <w:bCs/>
          <w:sz w:val="24"/>
          <w:szCs w:val="24"/>
        </w:rPr>
        <w:t xml:space="preserve"> and couriered to;</w:t>
      </w:r>
    </w:p>
    <w:p w14:paraId="781CF3B5" w14:textId="77777777" w:rsidR="00305E40" w:rsidRPr="00D37639" w:rsidRDefault="00305E40" w:rsidP="00305E40">
      <w:pPr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D37639">
        <w:rPr>
          <w:rFonts w:ascii="Arial" w:hAnsi="Arial" w:cs="Arial"/>
          <w:sz w:val="24"/>
          <w:szCs w:val="24"/>
        </w:rPr>
        <w:t>Mwafulirwa</w:t>
      </w:r>
      <w:proofErr w:type="spellEnd"/>
      <w:r w:rsidRPr="00D37639">
        <w:rPr>
          <w:rFonts w:ascii="Arial" w:hAnsi="Arial" w:cs="Arial"/>
          <w:sz w:val="24"/>
          <w:szCs w:val="24"/>
        </w:rPr>
        <w:t xml:space="preserve"> Jane</w:t>
      </w:r>
    </w:p>
    <w:p w14:paraId="09BE543A" w14:textId="77777777" w:rsidR="00305E40" w:rsidRPr="00D37639" w:rsidRDefault="00305E40" w:rsidP="00305E40">
      <w:pPr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D37639">
        <w:rPr>
          <w:rFonts w:ascii="Arial" w:hAnsi="Arial" w:cs="Arial"/>
          <w:sz w:val="24"/>
          <w:szCs w:val="24"/>
        </w:rPr>
        <w:t>UNILUS</w:t>
      </w:r>
    </w:p>
    <w:p w14:paraId="65B1F715" w14:textId="77777777" w:rsidR="00305E40" w:rsidRPr="00D37639" w:rsidRDefault="00305E40" w:rsidP="00305E40">
      <w:pPr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D37639">
        <w:rPr>
          <w:rFonts w:ascii="Arial" w:hAnsi="Arial" w:cs="Arial"/>
          <w:sz w:val="24"/>
          <w:szCs w:val="24"/>
        </w:rPr>
        <w:t xml:space="preserve">Plot No. 37413, Off </w:t>
      </w:r>
      <w:proofErr w:type="spellStart"/>
      <w:r w:rsidRPr="00D37639">
        <w:rPr>
          <w:rFonts w:ascii="Arial" w:hAnsi="Arial" w:cs="Arial"/>
          <w:sz w:val="24"/>
          <w:szCs w:val="24"/>
        </w:rPr>
        <w:t>Alick</w:t>
      </w:r>
      <w:proofErr w:type="spellEnd"/>
      <w:r w:rsidRPr="00D3763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7639">
        <w:rPr>
          <w:rFonts w:ascii="Arial" w:hAnsi="Arial" w:cs="Arial"/>
          <w:sz w:val="24"/>
          <w:szCs w:val="24"/>
        </w:rPr>
        <w:t>Nkhata</w:t>
      </w:r>
      <w:proofErr w:type="spellEnd"/>
      <w:r w:rsidRPr="00D37639">
        <w:rPr>
          <w:rFonts w:ascii="Arial" w:hAnsi="Arial" w:cs="Arial"/>
          <w:sz w:val="24"/>
          <w:szCs w:val="24"/>
        </w:rPr>
        <w:t xml:space="preserve"> Road (Behind Alliance Francoise), Mass Media,</w:t>
      </w:r>
    </w:p>
    <w:p w14:paraId="7760BB70" w14:textId="77777777" w:rsidR="00305E40" w:rsidRDefault="00305E40" w:rsidP="00305E40">
      <w:pPr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D37639">
        <w:rPr>
          <w:rFonts w:ascii="Arial" w:hAnsi="Arial" w:cs="Arial"/>
          <w:sz w:val="24"/>
          <w:szCs w:val="24"/>
        </w:rPr>
        <w:t>Lusaka.</w:t>
      </w:r>
    </w:p>
    <w:p w14:paraId="5503BD95" w14:textId="77777777" w:rsidR="00305E40" w:rsidRPr="00E616B9" w:rsidRDefault="00305E40" w:rsidP="00305E40">
      <w:pPr>
        <w:pStyle w:val="ListParagraph"/>
        <w:numPr>
          <w:ilvl w:val="0"/>
          <w:numId w:val="8"/>
        </w:numPr>
        <w:suppressAutoHyphens/>
        <w:autoSpaceDN w:val="0"/>
        <w:spacing w:after="200" w:line="360" w:lineRule="auto"/>
        <w:contextualSpacing w:val="0"/>
        <w:jc w:val="both"/>
        <w:textAlignment w:val="baseline"/>
        <w:rPr>
          <w:rFonts w:ascii="Arial" w:hAnsi="Arial" w:cs="Arial"/>
          <w:b/>
          <w:bCs/>
          <w:sz w:val="24"/>
          <w:szCs w:val="24"/>
        </w:rPr>
      </w:pPr>
      <w:r w:rsidRPr="00E616B9">
        <w:rPr>
          <w:rFonts w:ascii="Arial" w:hAnsi="Arial" w:cs="Arial"/>
          <w:b/>
          <w:bCs/>
          <w:sz w:val="24"/>
          <w:szCs w:val="24"/>
        </w:rPr>
        <w:t>All assignments submitted after the 4</w:t>
      </w:r>
      <w:r w:rsidRPr="00E616B9">
        <w:rPr>
          <w:rFonts w:ascii="Arial" w:hAnsi="Arial" w:cs="Arial"/>
          <w:b/>
          <w:bCs/>
          <w:sz w:val="24"/>
          <w:szCs w:val="24"/>
          <w:vertAlign w:val="superscript"/>
        </w:rPr>
        <w:t>th</w:t>
      </w:r>
      <w:r w:rsidRPr="00E616B9">
        <w:rPr>
          <w:rFonts w:ascii="Arial" w:hAnsi="Arial" w:cs="Arial"/>
          <w:b/>
          <w:bCs/>
          <w:sz w:val="24"/>
          <w:szCs w:val="24"/>
        </w:rPr>
        <w:t xml:space="preserve"> of May, 2020 will not be accepted unless accompanied with a sick note.</w:t>
      </w:r>
    </w:p>
    <w:p w14:paraId="03DE4B0A" w14:textId="77777777" w:rsidR="00305E40" w:rsidRDefault="00305E40" w:rsidP="00A97D6D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250FC0BA" w14:textId="77777777" w:rsidR="00305E40" w:rsidRDefault="00305E40" w:rsidP="00A97D6D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7C98AF8B" w14:textId="77777777" w:rsidR="00305E40" w:rsidRDefault="00305E40" w:rsidP="00A97D6D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18D5FD06" w14:textId="77777777" w:rsidR="00305E40" w:rsidRDefault="00305E40" w:rsidP="00A97D6D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6C83ADC8" w14:textId="645884AD" w:rsidR="00A97D6D" w:rsidRPr="003D5AEF" w:rsidRDefault="00A97D6D" w:rsidP="00A97D6D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3D5AEF"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 w:rsidR="003D5AEF" w:rsidRPr="003D5AEF">
        <w:rPr>
          <w:rFonts w:ascii="Arial" w:hAnsi="Arial" w:cs="Arial"/>
          <w:b/>
          <w:bCs/>
          <w:sz w:val="24"/>
          <w:szCs w:val="24"/>
        </w:rPr>
        <w:t xml:space="preserve">        </w:t>
      </w:r>
    </w:p>
    <w:p w14:paraId="12AECAF8" w14:textId="77777777" w:rsidR="00A97D6D" w:rsidRPr="003D5AEF" w:rsidRDefault="00A97D6D" w:rsidP="007B487A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D5AEF">
        <w:rPr>
          <w:rFonts w:ascii="Arial" w:hAnsi="Arial" w:cs="Arial"/>
          <w:b/>
          <w:bCs/>
          <w:sz w:val="24"/>
          <w:szCs w:val="24"/>
        </w:rPr>
        <w:lastRenderedPageBreak/>
        <w:t>Question One</w:t>
      </w:r>
    </w:p>
    <w:p w14:paraId="56AD4291" w14:textId="48759001" w:rsidR="00A97D6D" w:rsidRPr="003D5AEF" w:rsidRDefault="007B487A" w:rsidP="007B487A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3D5AEF">
        <w:rPr>
          <w:rFonts w:ascii="Arial" w:hAnsi="Arial" w:cs="Arial"/>
          <w:bCs/>
          <w:sz w:val="24"/>
          <w:szCs w:val="24"/>
        </w:rPr>
        <w:t>Below is data on money supply</w:t>
      </w:r>
      <w:r w:rsidR="009F4B06">
        <w:rPr>
          <w:rFonts w:ascii="Arial" w:hAnsi="Arial" w:cs="Arial"/>
          <w:bCs/>
          <w:sz w:val="24"/>
          <w:szCs w:val="24"/>
        </w:rPr>
        <w:t>, exchange rates</w:t>
      </w:r>
      <w:r w:rsidRPr="003D5AEF">
        <w:rPr>
          <w:rFonts w:ascii="Arial" w:hAnsi="Arial" w:cs="Arial"/>
          <w:bCs/>
          <w:sz w:val="24"/>
          <w:szCs w:val="24"/>
        </w:rPr>
        <w:t xml:space="preserve"> and inflation. As an economist, you are tasked to analyse the impact of money supply.</w:t>
      </w:r>
    </w:p>
    <w:tbl>
      <w:tblPr>
        <w:tblStyle w:val="TableGrid"/>
        <w:tblW w:w="0" w:type="auto"/>
        <w:tblInd w:w="790" w:type="dxa"/>
        <w:tblLook w:val="04A0" w:firstRow="1" w:lastRow="0" w:firstColumn="1" w:lastColumn="0" w:noHBand="0" w:noVBand="1"/>
      </w:tblPr>
      <w:tblGrid>
        <w:gridCol w:w="2765"/>
        <w:gridCol w:w="2778"/>
        <w:gridCol w:w="2683"/>
      </w:tblGrid>
      <w:tr w:rsidR="009F4B06" w:rsidRPr="003D5AEF" w14:paraId="227C1191" w14:textId="22D415DE" w:rsidTr="009F4B06">
        <w:trPr>
          <w:trHeight w:val="396"/>
        </w:trPr>
        <w:tc>
          <w:tcPr>
            <w:tcW w:w="2765" w:type="dxa"/>
          </w:tcPr>
          <w:p w14:paraId="4FDF908A" w14:textId="77777777" w:rsidR="009F4B06" w:rsidRPr="003D5AEF" w:rsidRDefault="009F4B06" w:rsidP="00A97D6D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D5AEF">
              <w:rPr>
                <w:rFonts w:ascii="Arial" w:hAnsi="Arial" w:cs="Arial"/>
                <w:b/>
                <w:bCs/>
                <w:sz w:val="24"/>
                <w:szCs w:val="24"/>
              </w:rPr>
              <w:t>Money Supply</w:t>
            </w:r>
          </w:p>
        </w:tc>
        <w:tc>
          <w:tcPr>
            <w:tcW w:w="2778" w:type="dxa"/>
          </w:tcPr>
          <w:p w14:paraId="4EB8CC22" w14:textId="77777777" w:rsidR="009F4B06" w:rsidRPr="003D5AEF" w:rsidRDefault="009F4B06" w:rsidP="00A97D6D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D5AEF">
              <w:rPr>
                <w:rFonts w:ascii="Arial" w:hAnsi="Arial" w:cs="Arial"/>
                <w:b/>
                <w:bCs/>
                <w:sz w:val="24"/>
                <w:szCs w:val="24"/>
              </w:rPr>
              <w:t>Inflation</w:t>
            </w:r>
          </w:p>
        </w:tc>
        <w:tc>
          <w:tcPr>
            <w:tcW w:w="2683" w:type="dxa"/>
          </w:tcPr>
          <w:p w14:paraId="3D579E25" w14:textId="12D92F31" w:rsidR="009F4B06" w:rsidRPr="003D5AEF" w:rsidRDefault="009F4B06" w:rsidP="00A97D6D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Exchange rates</w:t>
            </w:r>
          </w:p>
        </w:tc>
      </w:tr>
      <w:tr w:rsidR="009F4B06" w:rsidRPr="003D5AEF" w14:paraId="007CE3B0" w14:textId="655AC9A1" w:rsidTr="009F4B06">
        <w:trPr>
          <w:trHeight w:val="396"/>
        </w:trPr>
        <w:tc>
          <w:tcPr>
            <w:tcW w:w="2765" w:type="dxa"/>
          </w:tcPr>
          <w:p w14:paraId="0CBA99A8" w14:textId="77777777" w:rsidR="009F4B06" w:rsidRPr="003D5AEF" w:rsidRDefault="009F4B06" w:rsidP="00A97D6D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D5AEF">
              <w:rPr>
                <w:rFonts w:ascii="Arial" w:hAnsi="Arial" w:cs="Arial"/>
                <w:bCs/>
                <w:sz w:val="24"/>
                <w:szCs w:val="24"/>
              </w:rPr>
              <w:t>30</w:t>
            </w:r>
          </w:p>
        </w:tc>
        <w:tc>
          <w:tcPr>
            <w:tcW w:w="2778" w:type="dxa"/>
          </w:tcPr>
          <w:p w14:paraId="6DA57B6D" w14:textId="77777777" w:rsidR="009F4B06" w:rsidRPr="003D5AEF" w:rsidRDefault="009F4B06" w:rsidP="00A97D6D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D5AEF">
              <w:rPr>
                <w:rFonts w:ascii="Arial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2683" w:type="dxa"/>
          </w:tcPr>
          <w:p w14:paraId="66F61DAC" w14:textId="0D7437CC" w:rsidR="009F4B06" w:rsidRPr="003D5AEF" w:rsidRDefault="009F4B06" w:rsidP="00A97D6D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5.6</w:t>
            </w:r>
          </w:p>
        </w:tc>
      </w:tr>
      <w:tr w:rsidR="009F4B06" w:rsidRPr="003D5AEF" w14:paraId="51D97756" w14:textId="0ADD36D0" w:rsidTr="009F4B06">
        <w:trPr>
          <w:trHeight w:val="396"/>
        </w:trPr>
        <w:tc>
          <w:tcPr>
            <w:tcW w:w="2765" w:type="dxa"/>
          </w:tcPr>
          <w:p w14:paraId="52377761" w14:textId="77777777" w:rsidR="009F4B06" w:rsidRPr="003D5AEF" w:rsidRDefault="009F4B06" w:rsidP="00A97D6D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D5AEF">
              <w:rPr>
                <w:rFonts w:ascii="Arial" w:hAnsi="Arial" w:cs="Arial"/>
                <w:bCs/>
                <w:sz w:val="24"/>
                <w:szCs w:val="24"/>
              </w:rPr>
              <w:t>32.5</w:t>
            </w:r>
          </w:p>
        </w:tc>
        <w:tc>
          <w:tcPr>
            <w:tcW w:w="2778" w:type="dxa"/>
          </w:tcPr>
          <w:p w14:paraId="34EBB708" w14:textId="77777777" w:rsidR="009F4B06" w:rsidRPr="003D5AEF" w:rsidRDefault="009F4B06" w:rsidP="00A97D6D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D5AEF">
              <w:rPr>
                <w:rFonts w:ascii="Arial" w:hAnsi="Arial" w:cs="Arial"/>
                <w:bCs/>
                <w:sz w:val="24"/>
                <w:szCs w:val="24"/>
              </w:rPr>
              <w:t>9.5</w:t>
            </w:r>
          </w:p>
        </w:tc>
        <w:tc>
          <w:tcPr>
            <w:tcW w:w="2683" w:type="dxa"/>
          </w:tcPr>
          <w:p w14:paraId="638C8F8B" w14:textId="76D54675" w:rsidR="009F4B06" w:rsidRPr="003D5AEF" w:rsidRDefault="009F4B06" w:rsidP="00A97D6D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4.8</w:t>
            </w:r>
          </w:p>
        </w:tc>
      </w:tr>
      <w:tr w:rsidR="009F4B06" w:rsidRPr="003D5AEF" w14:paraId="659E7DEC" w14:textId="226BBA5D" w:rsidTr="009F4B06">
        <w:trPr>
          <w:trHeight w:val="410"/>
        </w:trPr>
        <w:tc>
          <w:tcPr>
            <w:tcW w:w="2765" w:type="dxa"/>
          </w:tcPr>
          <w:p w14:paraId="1EC3F862" w14:textId="77777777" w:rsidR="009F4B06" w:rsidRPr="003D5AEF" w:rsidRDefault="009F4B06" w:rsidP="00A97D6D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D5AEF">
              <w:rPr>
                <w:rFonts w:ascii="Arial" w:hAnsi="Arial" w:cs="Arial"/>
                <w:bCs/>
                <w:sz w:val="24"/>
                <w:szCs w:val="24"/>
              </w:rPr>
              <w:t>28.7</w:t>
            </w:r>
          </w:p>
        </w:tc>
        <w:tc>
          <w:tcPr>
            <w:tcW w:w="2778" w:type="dxa"/>
          </w:tcPr>
          <w:p w14:paraId="5F1C8EC8" w14:textId="77777777" w:rsidR="009F4B06" w:rsidRPr="003D5AEF" w:rsidRDefault="009F4B06" w:rsidP="00A97D6D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D5AEF">
              <w:rPr>
                <w:rFonts w:ascii="Arial" w:hAnsi="Arial" w:cs="Arial"/>
                <w:bCs/>
                <w:sz w:val="24"/>
                <w:szCs w:val="24"/>
              </w:rPr>
              <w:t>11.2</w:t>
            </w:r>
          </w:p>
        </w:tc>
        <w:tc>
          <w:tcPr>
            <w:tcW w:w="2683" w:type="dxa"/>
          </w:tcPr>
          <w:p w14:paraId="19D946B9" w14:textId="25802214" w:rsidR="009F4B06" w:rsidRPr="003D5AEF" w:rsidRDefault="009F4B06" w:rsidP="00A97D6D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5.9</w:t>
            </w:r>
          </w:p>
        </w:tc>
      </w:tr>
      <w:tr w:rsidR="009F4B06" w:rsidRPr="003D5AEF" w14:paraId="57D71812" w14:textId="3F7ADEE1" w:rsidTr="009F4B06">
        <w:trPr>
          <w:trHeight w:val="396"/>
        </w:trPr>
        <w:tc>
          <w:tcPr>
            <w:tcW w:w="2765" w:type="dxa"/>
          </w:tcPr>
          <w:p w14:paraId="0C51BCD3" w14:textId="77777777" w:rsidR="009F4B06" w:rsidRPr="003D5AEF" w:rsidRDefault="009F4B06" w:rsidP="00A97D6D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D5AEF">
              <w:rPr>
                <w:rFonts w:ascii="Arial" w:hAnsi="Arial" w:cs="Arial"/>
                <w:bCs/>
                <w:sz w:val="24"/>
                <w:szCs w:val="24"/>
              </w:rPr>
              <w:t>29.2</w:t>
            </w:r>
          </w:p>
        </w:tc>
        <w:tc>
          <w:tcPr>
            <w:tcW w:w="2778" w:type="dxa"/>
          </w:tcPr>
          <w:p w14:paraId="36C5A852" w14:textId="77777777" w:rsidR="009F4B06" w:rsidRPr="003D5AEF" w:rsidRDefault="009F4B06" w:rsidP="00A97D6D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D5AEF">
              <w:rPr>
                <w:rFonts w:ascii="Arial" w:hAnsi="Arial" w:cs="Arial"/>
                <w:bCs/>
                <w:sz w:val="24"/>
                <w:szCs w:val="24"/>
              </w:rPr>
              <w:t>7.6</w:t>
            </w:r>
          </w:p>
        </w:tc>
        <w:tc>
          <w:tcPr>
            <w:tcW w:w="2683" w:type="dxa"/>
          </w:tcPr>
          <w:p w14:paraId="67C53600" w14:textId="6A59A0CF" w:rsidR="009F4B06" w:rsidRPr="003D5AEF" w:rsidRDefault="009F4B06" w:rsidP="00A97D6D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5.5</w:t>
            </w:r>
          </w:p>
        </w:tc>
      </w:tr>
      <w:tr w:rsidR="009F4B06" w:rsidRPr="003D5AEF" w14:paraId="4C5C18D2" w14:textId="13B59D28" w:rsidTr="009F4B06">
        <w:trPr>
          <w:trHeight w:val="396"/>
        </w:trPr>
        <w:tc>
          <w:tcPr>
            <w:tcW w:w="2765" w:type="dxa"/>
          </w:tcPr>
          <w:p w14:paraId="71C352E9" w14:textId="77777777" w:rsidR="009F4B06" w:rsidRPr="003D5AEF" w:rsidRDefault="009F4B06" w:rsidP="00A97D6D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D5AEF">
              <w:rPr>
                <w:rFonts w:ascii="Arial" w:hAnsi="Arial" w:cs="Arial"/>
                <w:bCs/>
                <w:sz w:val="24"/>
                <w:szCs w:val="24"/>
              </w:rPr>
              <w:t>33.7</w:t>
            </w:r>
          </w:p>
        </w:tc>
        <w:tc>
          <w:tcPr>
            <w:tcW w:w="2778" w:type="dxa"/>
          </w:tcPr>
          <w:p w14:paraId="6D50B5D2" w14:textId="77777777" w:rsidR="009F4B06" w:rsidRPr="003D5AEF" w:rsidRDefault="009F4B06" w:rsidP="00A97D6D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D5AEF">
              <w:rPr>
                <w:rFonts w:ascii="Arial" w:hAnsi="Arial" w:cs="Arial"/>
                <w:bCs/>
                <w:sz w:val="24"/>
                <w:szCs w:val="24"/>
              </w:rPr>
              <w:t>8.8</w:t>
            </w:r>
          </w:p>
        </w:tc>
        <w:tc>
          <w:tcPr>
            <w:tcW w:w="2683" w:type="dxa"/>
          </w:tcPr>
          <w:p w14:paraId="395AC460" w14:textId="62BD486F" w:rsidR="009F4B06" w:rsidRPr="003D5AEF" w:rsidRDefault="009F4B06" w:rsidP="00A97D6D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4.9</w:t>
            </w:r>
          </w:p>
        </w:tc>
      </w:tr>
      <w:tr w:rsidR="009F4B06" w:rsidRPr="003D5AEF" w14:paraId="7C0C9C8B" w14:textId="6A2C5D3B" w:rsidTr="009F4B06">
        <w:trPr>
          <w:trHeight w:val="396"/>
        </w:trPr>
        <w:tc>
          <w:tcPr>
            <w:tcW w:w="2765" w:type="dxa"/>
          </w:tcPr>
          <w:p w14:paraId="043120E9" w14:textId="77777777" w:rsidR="009F4B06" w:rsidRPr="003D5AEF" w:rsidRDefault="009F4B06" w:rsidP="00A97D6D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D5AEF">
              <w:rPr>
                <w:rFonts w:ascii="Arial" w:hAnsi="Arial" w:cs="Arial"/>
                <w:bCs/>
                <w:sz w:val="24"/>
                <w:szCs w:val="24"/>
              </w:rPr>
              <w:t>28.9</w:t>
            </w:r>
          </w:p>
        </w:tc>
        <w:tc>
          <w:tcPr>
            <w:tcW w:w="2778" w:type="dxa"/>
          </w:tcPr>
          <w:p w14:paraId="6BC83E58" w14:textId="77777777" w:rsidR="009F4B06" w:rsidRPr="003D5AEF" w:rsidRDefault="009F4B06" w:rsidP="00A97D6D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D5AEF">
              <w:rPr>
                <w:rFonts w:ascii="Arial" w:hAnsi="Arial" w:cs="Arial"/>
                <w:bCs/>
                <w:sz w:val="24"/>
                <w:szCs w:val="24"/>
              </w:rPr>
              <w:t>6.4</w:t>
            </w:r>
          </w:p>
        </w:tc>
        <w:tc>
          <w:tcPr>
            <w:tcW w:w="2683" w:type="dxa"/>
          </w:tcPr>
          <w:p w14:paraId="43018FC7" w14:textId="52C60FFF" w:rsidR="009F4B06" w:rsidRPr="003D5AEF" w:rsidRDefault="009F4B06" w:rsidP="00A97D6D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5.8</w:t>
            </w:r>
          </w:p>
        </w:tc>
      </w:tr>
      <w:tr w:rsidR="009F4B06" w:rsidRPr="003D5AEF" w14:paraId="6D594EDF" w14:textId="2DF59BFD" w:rsidTr="009F4B06">
        <w:trPr>
          <w:trHeight w:val="410"/>
        </w:trPr>
        <w:tc>
          <w:tcPr>
            <w:tcW w:w="2765" w:type="dxa"/>
          </w:tcPr>
          <w:p w14:paraId="0ADE73F7" w14:textId="77777777" w:rsidR="009F4B06" w:rsidRPr="003D5AEF" w:rsidRDefault="009F4B06" w:rsidP="00A97D6D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D5AEF">
              <w:rPr>
                <w:rFonts w:ascii="Arial" w:hAnsi="Arial" w:cs="Arial"/>
                <w:bCs/>
                <w:sz w:val="24"/>
                <w:szCs w:val="24"/>
              </w:rPr>
              <w:t>27.6</w:t>
            </w:r>
          </w:p>
        </w:tc>
        <w:tc>
          <w:tcPr>
            <w:tcW w:w="2778" w:type="dxa"/>
          </w:tcPr>
          <w:p w14:paraId="13137AC3" w14:textId="77777777" w:rsidR="009F4B06" w:rsidRPr="003D5AEF" w:rsidRDefault="009F4B06" w:rsidP="00A97D6D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D5AEF">
              <w:rPr>
                <w:rFonts w:ascii="Arial" w:hAnsi="Arial" w:cs="Arial"/>
                <w:bCs/>
                <w:sz w:val="24"/>
                <w:szCs w:val="24"/>
              </w:rPr>
              <w:t>5.5</w:t>
            </w:r>
          </w:p>
        </w:tc>
        <w:tc>
          <w:tcPr>
            <w:tcW w:w="2683" w:type="dxa"/>
          </w:tcPr>
          <w:p w14:paraId="426DF275" w14:textId="0A6E12A8" w:rsidR="009F4B06" w:rsidRPr="003D5AEF" w:rsidRDefault="009F4B06" w:rsidP="00A97D6D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6.2</w:t>
            </w:r>
          </w:p>
        </w:tc>
      </w:tr>
      <w:tr w:rsidR="009F4B06" w:rsidRPr="003D5AEF" w14:paraId="3341D7DE" w14:textId="0EFB392A" w:rsidTr="009F4B06">
        <w:trPr>
          <w:trHeight w:val="396"/>
        </w:trPr>
        <w:tc>
          <w:tcPr>
            <w:tcW w:w="2765" w:type="dxa"/>
          </w:tcPr>
          <w:p w14:paraId="1633BE85" w14:textId="77777777" w:rsidR="009F4B06" w:rsidRPr="003D5AEF" w:rsidRDefault="009F4B06" w:rsidP="00A97D6D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D5AEF">
              <w:rPr>
                <w:rFonts w:ascii="Arial" w:hAnsi="Arial" w:cs="Arial"/>
                <w:bCs/>
                <w:sz w:val="24"/>
                <w:szCs w:val="24"/>
              </w:rPr>
              <w:t>26.9</w:t>
            </w:r>
          </w:p>
        </w:tc>
        <w:tc>
          <w:tcPr>
            <w:tcW w:w="2778" w:type="dxa"/>
          </w:tcPr>
          <w:p w14:paraId="5A20B162" w14:textId="77777777" w:rsidR="009F4B06" w:rsidRPr="003D5AEF" w:rsidRDefault="009F4B06" w:rsidP="00A97D6D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D5AEF">
              <w:rPr>
                <w:rFonts w:ascii="Arial" w:hAnsi="Arial" w:cs="Arial"/>
                <w:bCs/>
                <w:sz w:val="24"/>
                <w:szCs w:val="24"/>
              </w:rPr>
              <w:t>5.7</w:t>
            </w:r>
          </w:p>
        </w:tc>
        <w:tc>
          <w:tcPr>
            <w:tcW w:w="2683" w:type="dxa"/>
          </w:tcPr>
          <w:p w14:paraId="56CCBEBF" w14:textId="2CB85ED1" w:rsidR="009F4B06" w:rsidRPr="003D5AEF" w:rsidRDefault="009F4B06" w:rsidP="00A97D6D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6.5</w:t>
            </w:r>
          </w:p>
        </w:tc>
      </w:tr>
      <w:tr w:rsidR="009F4B06" w:rsidRPr="003D5AEF" w14:paraId="0FCBA7AA" w14:textId="07BE91F6" w:rsidTr="009F4B06">
        <w:trPr>
          <w:trHeight w:val="396"/>
        </w:trPr>
        <w:tc>
          <w:tcPr>
            <w:tcW w:w="2765" w:type="dxa"/>
          </w:tcPr>
          <w:p w14:paraId="00031C45" w14:textId="77777777" w:rsidR="009F4B06" w:rsidRPr="003D5AEF" w:rsidRDefault="009F4B06" w:rsidP="00A97D6D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D5AEF">
              <w:rPr>
                <w:rFonts w:ascii="Arial" w:hAnsi="Arial" w:cs="Arial"/>
                <w:bCs/>
                <w:sz w:val="24"/>
                <w:szCs w:val="24"/>
              </w:rPr>
              <w:t>26.6</w:t>
            </w:r>
          </w:p>
        </w:tc>
        <w:tc>
          <w:tcPr>
            <w:tcW w:w="2778" w:type="dxa"/>
          </w:tcPr>
          <w:p w14:paraId="12603486" w14:textId="77777777" w:rsidR="009F4B06" w:rsidRPr="003D5AEF" w:rsidRDefault="009F4B06" w:rsidP="00A97D6D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D5AEF">
              <w:rPr>
                <w:rFonts w:ascii="Arial" w:hAnsi="Arial" w:cs="Arial"/>
                <w:bCs/>
                <w:sz w:val="24"/>
                <w:szCs w:val="24"/>
              </w:rPr>
              <w:t>4.5</w:t>
            </w:r>
          </w:p>
        </w:tc>
        <w:tc>
          <w:tcPr>
            <w:tcW w:w="2683" w:type="dxa"/>
          </w:tcPr>
          <w:p w14:paraId="34F24569" w14:textId="498B9FFC" w:rsidR="009F4B06" w:rsidRPr="003D5AEF" w:rsidRDefault="009F4B06" w:rsidP="00A97D6D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6.8</w:t>
            </w:r>
          </w:p>
        </w:tc>
      </w:tr>
      <w:tr w:rsidR="009F4B06" w:rsidRPr="003D5AEF" w14:paraId="3C7B5D0B" w14:textId="4D5DAC14" w:rsidTr="009F4B06">
        <w:trPr>
          <w:trHeight w:val="396"/>
        </w:trPr>
        <w:tc>
          <w:tcPr>
            <w:tcW w:w="2765" w:type="dxa"/>
          </w:tcPr>
          <w:p w14:paraId="12EBE1CA" w14:textId="77777777" w:rsidR="009F4B06" w:rsidRPr="003D5AEF" w:rsidRDefault="009F4B06" w:rsidP="00A97D6D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27.0</w:t>
            </w:r>
          </w:p>
        </w:tc>
        <w:tc>
          <w:tcPr>
            <w:tcW w:w="2778" w:type="dxa"/>
          </w:tcPr>
          <w:p w14:paraId="7E41C6FA" w14:textId="77777777" w:rsidR="009F4B06" w:rsidRPr="003D5AEF" w:rsidRDefault="009F4B06" w:rsidP="00A97D6D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4.9</w:t>
            </w:r>
          </w:p>
        </w:tc>
        <w:tc>
          <w:tcPr>
            <w:tcW w:w="2683" w:type="dxa"/>
          </w:tcPr>
          <w:p w14:paraId="1D9F5A6D" w14:textId="683111A5" w:rsidR="009F4B06" w:rsidRDefault="009F4B06" w:rsidP="00A97D6D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7.3</w:t>
            </w:r>
          </w:p>
        </w:tc>
      </w:tr>
    </w:tbl>
    <w:p w14:paraId="63AD46BC" w14:textId="77777777" w:rsidR="00A97D6D" w:rsidRPr="003D5AEF" w:rsidRDefault="00A97D6D" w:rsidP="00A97D6D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097F8F0A" w14:textId="77777777" w:rsidR="00A97D6D" w:rsidRPr="003D5AEF" w:rsidRDefault="00A97D6D" w:rsidP="00A97D6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3D5AEF">
        <w:rPr>
          <w:rFonts w:ascii="Arial" w:hAnsi="Arial" w:cs="Arial"/>
          <w:bCs/>
          <w:sz w:val="24"/>
          <w:szCs w:val="24"/>
        </w:rPr>
        <w:t xml:space="preserve">Express the above data in Matrix form.        </w:t>
      </w:r>
      <w:r w:rsidR="003D5AEF">
        <w:rPr>
          <w:rFonts w:ascii="Arial" w:hAnsi="Arial" w:cs="Arial"/>
          <w:bCs/>
          <w:sz w:val="24"/>
          <w:szCs w:val="24"/>
        </w:rPr>
        <w:t xml:space="preserve">                   </w:t>
      </w:r>
      <w:r w:rsidRPr="003D5AEF">
        <w:rPr>
          <w:rFonts w:ascii="Arial" w:hAnsi="Arial" w:cs="Arial"/>
          <w:bCs/>
          <w:sz w:val="24"/>
          <w:szCs w:val="24"/>
        </w:rPr>
        <w:t xml:space="preserve">                  </w:t>
      </w:r>
      <w:r w:rsidRPr="003D5AEF">
        <w:rPr>
          <w:rFonts w:ascii="Arial" w:eastAsiaTheme="minorEastAsia" w:hAnsi="Arial" w:cs="Arial"/>
          <w:b/>
          <w:sz w:val="24"/>
          <w:szCs w:val="24"/>
        </w:rPr>
        <w:t>[3 Marks]</w:t>
      </w:r>
    </w:p>
    <w:p w14:paraId="7D9F25F5" w14:textId="226F425C" w:rsidR="00A97D6D" w:rsidRPr="003D5AEF" w:rsidRDefault="00A97D6D" w:rsidP="00A97D6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3D5AEF">
        <w:rPr>
          <w:rFonts w:ascii="Arial" w:hAnsi="Arial" w:cs="Arial"/>
          <w:bCs/>
          <w:sz w:val="24"/>
          <w:szCs w:val="24"/>
        </w:rPr>
        <w:t xml:space="preserve">Using Matrix Algebra, derive the OLS estimator of </w:t>
      </w:r>
      <w:r w:rsidR="003D5AEF" w:rsidRPr="003D5AEF">
        <w:rPr>
          <w:rFonts w:ascii="Arial" w:hAnsi="Arial" w:cs="Arial"/>
          <w:bCs/>
          <w:sz w:val="24"/>
          <w:szCs w:val="24"/>
        </w:rPr>
        <w:t>the</w:t>
      </w:r>
      <m:oMath>
        <m:sSub>
          <m:sSubPr>
            <m:ctrlPr>
              <w:rPr>
                <w:rFonts w:ascii="Cambria Math" w:eastAsiaTheme="minorEastAsia" w:hAnsi="Cambria Math" w:cs="Arial"/>
                <w:bCs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β</m:t>
            </m:r>
          </m:e>
          <m:sub>
            <m:r>
              <w:rPr>
                <w:rFonts w:ascii="Cambria Math" w:eastAsiaTheme="minorEastAsia" w:hAnsi="Cambria Math" w:cs="Arial"/>
                <w:sz w:val="24"/>
                <w:szCs w:val="24"/>
              </w:rPr>
              <m:t>i</m:t>
            </m:r>
          </m:sub>
        </m:sSub>
      </m:oMath>
      <w:r w:rsidRPr="003D5AEF">
        <w:rPr>
          <w:rFonts w:ascii="Arial" w:eastAsiaTheme="minorEastAsia" w:hAnsi="Arial" w:cs="Arial"/>
          <w:bCs/>
          <w:sz w:val="24"/>
          <w:szCs w:val="24"/>
        </w:rPr>
        <w:t>’s</w:t>
      </w:r>
      <w:r w:rsidR="003D5AEF">
        <w:rPr>
          <w:rFonts w:ascii="Arial" w:eastAsiaTheme="minorEastAsia" w:hAnsi="Arial" w:cs="Arial"/>
          <w:bCs/>
          <w:sz w:val="24"/>
          <w:szCs w:val="24"/>
        </w:rPr>
        <w:t xml:space="preserve">.           </w:t>
      </w:r>
      <w:r w:rsidRPr="003D5AEF">
        <w:rPr>
          <w:rFonts w:ascii="Arial" w:eastAsiaTheme="minorEastAsia" w:hAnsi="Arial" w:cs="Arial"/>
          <w:bCs/>
          <w:sz w:val="24"/>
          <w:szCs w:val="24"/>
        </w:rPr>
        <w:t xml:space="preserve">  </w:t>
      </w:r>
      <w:r w:rsidRPr="003D5AEF">
        <w:rPr>
          <w:rFonts w:ascii="Arial" w:eastAsiaTheme="minorEastAsia" w:hAnsi="Arial" w:cs="Arial"/>
          <w:b/>
          <w:sz w:val="24"/>
          <w:szCs w:val="24"/>
        </w:rPr>
        <w:t>[</w:t>
      </w:r>
      <w:r w:rsidR="00B53AE6">
        <w:rPr>
          <w:rFonts w:ascii="Arial" w:eastAsiaTheme="minorEastAsia" w:hAnsi="Arial" w:cs="Arial"/>
          <w:b/>
          <w:sz w:val="24"/>
          <w:szCs w:val="24"/>
        </w:rPr>
        <w:t>6</w:t>
      </w:r>
      <w:r w:rsidRPr="003D5AEF">
        <w:rPr>
          <w:rFonts w:ascii="Arial" w:eastAsiaTheme="minorEastAsia" w:hAnsi="Arial" w:cs="Arial"/>
          <w:b/>
          <w:sz w:val="24"/>
          <w:szCs w:val="24"/>
        </w:rPr>
        <w:t xml:space="preserve"> Marks]</w:t>
      </w:r>
    </w:p>
    <w:p w14:paraId="5D80121A" w14:textId="77777777" w:rsidR="003D5AEF" w:rsidRPr="003D5AEF" w:rsidRDefault="003D5AEF" w:rsidP="00A97D6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3D5AEF">
        <w:rPr>
          <w:rFonts w:ascii="Arial" w:hAnsi="Arial" w:cs="Arial"/>
          <w:bCs/>
          <w:sz w:val="24"/>
          <w:szCs w:val="24"/>
        </w:rPr>
        <w:t xml:space="preserve">Using Matrix Algebra, </w:t>
      </w:r>
      <w:r w:rsidRPr="003D5AEF">
        <w:rPr>
          <w:rFonts w:ascii="Arial" w:eastAsiaTheme="minorEastAsia" w:hAnsi="Arial" w:cs="Arial"/>
          <w:sz w:val="24"/>
          <w:szCs w:val="24"/>
        </w:rPr>
        <w:t>derive the variance of</w:t>
      </w:r>
      <w:r w:rsidRPr="003D5AEF">
        <w:rPr>
          <w:rFonts w:ascii="Arial" w:eastAsiaTheme="minorEastAsia" w:hAnsi="Arial" w:cs="Arial"/>
          <w:b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β</m:t>
        </m:r>
      </m:oMath>
      <w:r w:rsidRPr="003D5AEF">
        <w:rPr>
          <w:rFonts w:ascii="Arial" w:eastAsiaTheme="minorEastAsia" w:hAnsi="Arial" w:cs="Arial"/>
          <w:bCs/>
          <w:sz w:val="24"/>
          <w:szCs w:val="24"/>
        </w:rPr>
        <w:t xml:space="preserve"> </w:t>
      </w:r>
      <w:r>
        <w:rPr>
          <w:rFonts w:ascii="Arial" w:eastAsiaTheme="minorEastAsia" w:hAnsi="Arial" w:cs="Arial"/>
          <w:bCs/>
          <w:sz w:val="24"/>
          <w:szCs w:val="24"/>
        </w:rPr>
        <w:t xml:space="preserve">                              </w:t>
      </w:r>
      <w:r w:rsidR="00594A9F">
        <w:rPr>
          <w:rFonts w:ascii="Arial" w:eastAsiaTheme="minorEastAsia" w:hAnsi="Arial" w:cs="Arial"/>
          <w:b/>
          <w:sz w:val="24"/>
          <w:szCs w:val="24"/>
        </w:rPr>
        <w:t>[6</w:t>
      </w:r>
      <w:r w:rsidRPr="003D5AEF">
        <w:rPr>
          <w:rFonts w:ascii="Arial" w:eastAsiaTheme="minorEastAsia" w:hAnsi="Arial" w:cs="Arial"/>
          <w:b/>
          <w:sz w:val="24"/>
          <w:szCs w:val="24"/>
        </w:rPr>
        <w:t xml:space="preserve"> Marks]</w:t>
      </w:r>
    </w:p>
    <w:p w14:paraId="15435114" w14:textId="77777777" w:rsidR="00A97D6D" w:rsidRPr="003D5AEF" w:rsidRDefault="007B487A" w:rsidP="00A97D6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3D5AEF">
        <w:rPr>
          <w:rFonts w:ascii="Arial" w:eastAsiaTheme="minorEastAsia" w:hAnsi="Arial" w:cs="Arial"/>
          <w:bCs/>
          <w:sz w:val="24"/>
          <w:szCs w:val="24"/>
        </w:rPr>
        <w:t>Compute the matrix</w:t>
      </w:r>
      <w:r w:rsidR="00A97D6D" w:rsidRPr="003D5AEF">
        <w:rPr>
          <w:rFonts w:ascii="Arial" w:eastAsiaTheme="minorEastAsia" w:hAnsi="Arial" w:cs="Arial"/>
          <w:bCs/>
          <w:sz w:val="24"/>
          <w:szCs w:val="24"/>
        </w:rPr>
        <w:t xml:space="preserve"> 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β</m:t>
        </m:r>
      </m:oMath>
      <w:r w:rsidR="00A97D6D" w:rsidRPr="003D5AEF">
        <w:rPr>
          <w:rFonts w:ascii="Arial" w:eastAsiaTheme="minorEastAsia" w:hAnsi="Arial" w:cs="Arial"/>
          <w:bCs/>
          <w:sz w:val="24"/>
          <w:szCs w:val="24"/>
        </w:rPr>
        <w:t xml:space="preserve">       </w:t>
      </w:r>
      <w:r w:rsidRPr="003D5AEF">
        <w:rPr>
          <w:rFonts w:ascii="Arial" w:eastAsiaTheme="minorEastAsia" w:hAnsi="Arial" w:cs="Arial"/>
          <w:bCs/>
          <w:sz w:val="24"/>
          <w:szCs w:val="24"/>
        </w:rPr>
        <w:t xml:space="preserve">       </w:t>
      </w:r>
      <w:r w:rsidR="003D5AEF">
        <w:rPr>
          <w:rFonts w:ascii="Arial" w:eastAsiaTheme="minorEastAsia" w:hAnsi="Arial" w:cs="Arial"/>
          <w:bCs/>
          <w:sz w:val="24"/>
          <w:szCs w:val="24"/>
        </w:rPr>
        <w:t xml:space="preserve">                         </w:t>
      </w:r>
      <w:r w:rsidRPr="003D5AEF">
        <w:rPr>
          <w:rFonts w:ascii="Arial" w:eastAsiaTheme="minorEastAsia" w:hAnsi="Arial" w:cs="Arial"/>
          <w:bCs/>
          <w:sz w:val="24"/>
          <w:szCs w:val="24"/>
        </w:rPr>
        <w:t xml:space="preserve">                            </w:t>
      </w:r>
      <w:r w:rsidR="00A97D6D" w:rsidRPr="003D5AEF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A97D6D" w:rsidRPr="003D5AEF">
        <w:rPr>
          <w:rFonts w:ascii="Arial" w:eastAsiaTheme="minorEastAsia" w:hAnsi="Arial" w:cs="Arial"/>
          <w:b/>
          <w:sz w:val="24"/>
          <w:szCs w:val="24"/>
        </w:rPr>
        <w:t>[10 Marks]</w:t>
      </w:r>
    </w:p>
    <w:p w14:paraId="528A39BE" w14:textId="4E8A38DF" w:rsidR="007B487A" w:rsidRPr="003D5AEF" w:rsidRDefault="007B487A" w:rsidP="00A97D6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3D5AEF">
        <w:rPr>
          <w:rFonts w:ascii="Arial" w:eastAsiaTheme="minorEastAsia" w:hAnsi="Arial" w:cs="Arial"/>
          <w:sz w:val="24"/>
          <w:szCs w:val="24"/>
        </w:rPr>
        <w:t>Compute the variance covariance</w:t>
      </w:r>
      <w:r w:rsidR="009F4B06">
        <w:rPr>
          <w:rFonts w:ascii="Arial" w:eastAsiaTheme="minorEastAsia" w:hAnsi="Arial" w:cs="Arial"/>
          <w:sz w:val="24"/>
          <w:szCs w:val="24"/>
        </w:rPr>
        <w:t xml:space="preserve"> </w:t>
      </w:r>
      <w:r w:rsidRPr="003D5AEF">
        <w:rPr>
          <w:rFonts w:ascii="Arial" w:eastAsiaTheme="minorEastAsia" w:hAnsi="Arial" w:cs="Arial"/>
          <w:sz w:val="24"/>
          <w:szCs w:val="24"/>
        </w:rPr>
        <w:t>of the residuals</w:t>
      </w:r>
      <w:r w:rsidR="009F4B06">
        <w:rPr>
          <w:rFonts w:ascii="Arial" w:eastAsiaTheme="minorEastAsia" w:hAnsi="Arial" w:cs="Arial"/>
          <w:sz w:val="24"/>
          <w:szCs w:val="24"/>
        </w:rPr>
        <w:t xml:space="preserve">           </w:t>
      </w:r>
      <w:r w:rsidR="003D5AEF">
        <w:rPr>
          <w:rFonts w:ascii="Arial" w:eastAsiaTheme="minorEastAsia" w:hAnsi="Arial" w:cs="Arial"/>
          <w:sz w:val="24"/>
          <w:szCs w:val="24"/>
        </w:rPr>
        <w:t xml:space="preserve">              </w:t>
      </w:r>
      <w:r w:rsidR="00594A9F">
        <w:rPr>
          <w:rFonts w:ascii="Arial" w:eastAsiaTheme="minorEastAsia" w:hAnsi="Arial" w:cs="Arial"/>
          <w:b/>
          <w:sz w:val="24"/>
          <w:szCs w:val="24"/>
        </w:rPr>
        <w:t>[</w:t>
      </w:r>
      <w:r w:rsidR="00B53AE6">
        <w:rPr>
          <w:rFonts w:ascii="Arial" w:eastAsiaTheme="minorEastAsia" w:hAnsi="Arial" w:cs="Arial"/>
          <w:b/>
          <w:sz w:val="24"/>
          <w:szCs w:val="24"/>
        </w:rPr>
        <w:t>5</w:t>
      </w:r>
      <w:r w:rsidR="003D5AEF" w:rsidRPr="003D5AEF">
        <w:rPr>
          <w:rFonts w:ascii="Arial" w:eastAsiaTheme="minorEastAsia" w:hAnsi="Arial" w:cs="Arial"/>
          <w:b/>
          <w:sz w:val="24"/>
          <w:szCs w:val="24"/>
        </w:rPr>
        <w:t xml:space="preserve"> Marks]</w:t>
      </w:r>
    </w:p>
    <w:p w14:paraId="1BD600D2" w14:textId="57510499" w:rsidR="007B487A" w:rsidRPr="003D5AEF" w:rsidRDefault="007B487A" w:rsidP="00A97D6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3D5AEF">
        <w:rPr>
          <w:rFonts w:ascii="Arial" w:eastAsiaTheme="minorEastAsia" w:hAnsi="Arial" w:cs="Arial"/>
          <w:sz w:val="24"/>
          <w:szCs w:val="24"/>
        </w:rPr>
        <w:t xml:space="preserve">Compute the variance covariance matrix of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β</m:t>
        </m:r>
      </m:oMath>
      <w:r w:rsidR="003D5AEF">
        <w:rPr>
          <w:rFonts w:ascii="Arial" w:eastAsiaTheme="minorEastAsia" w:hAnsi="Arial" w:cs="Arial"/>
          <w:bCs/>
          <w:sz w:val="24"/>
          <w:szCs w:val="24"/>
        </w:rPr>
        <w:t xml:space="preserve">                                </w:t>
      </w:r>
      <w:r w:rsidR="00594A9F">
        <w:rPr>
          <w:rFonts w:ascii="Arial" w:eastAsiaTheme="minorEastAsia" w:hAnsi="Arial" w:cs="Arial"/>
          <w:b/>
          <w:sz w:val="24"/>
          <w:szCs w:val="24"/>
        </w:rPr>
        <w:t>[</w:t>
      </w:r>
      <w:r w:rsidR="00B53AE6">
        <w:rPr>
          <w:rFonts w:ascii="Arial" w:eastAsiaTheme="minorEastAsia" w:hAnsi="Arial" w:cs="Arial"/>
          <w:b/>
          <w:sz w:val="24"/>
          <w:szCs w:val="24"/>
        </w:rPr>
        <w:t>4</w:t>
      </w:r>
      <w:r w:rsidR="003D5AEF" w:rsidRPr="003D5AEF">
        <w:rPr>
          <w:rFonts w:ascii="Arial" w:eastAsiaTheme="minorEastAsia" w:hAnsi="Arial" w:cs="Arial"/>
          <w:b/>
          <w:sz w:val="24"/>
          <w:szCs w:val="24"/>
        </w:rPr>
        <w:t xml:space="preserve"> Marks]</w:t>
      </w:r>
    </w:p>
    <w:p w14:paraId="7BEA471C" w14:textId="6A62FF06" w:rsidR="007B487A" w:rsidRPr="003D5AEF" w:rsidRDefault="002A5199" w:rsidP="00A97D6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3D5AEF">
        <w:rPr>
          <w:rFonts w:ascii="Arial" w:eastAsiaTheme="minorEastAsia" w:hAnsi="Arial" w:cs="Arial"/>
          <w:sz w:val="24"/>
          <w:szCs w:val="24"/>
        </w:rPr>
        <w:t>Compute</w:t>
      </w:r>
      <w:r w:rsidR="00B53AE6">
        <w:rPr>
          <w:rFonts w:ascii="Arial" w:eastAsiaTheme="minorEastAsia" w:hAnsi="Arial" w:cs="Arial"/>
          <w:sz w:val="24"/>
          <w:szCs w:val="24"/>
        </w:rPr>
        <w:t xml:space="preserve"> and interpret</w:t>
      </w:r>
      <w:r w:rsidRPr="003D5AEF">
        <w:rPr>
          <w:rFonts w:ascii="Arial" w:eastAsiaTheme="minorEastAsia" w:hAnsi="Arial" w:cs="Arial"/>
          <w:sz w:val="24"/>
          <w:szCs w:val="24"/>
        </w:rPr>
        <w:t xml:space="preserve"> the R²</w:t>
      </w:r>
      <w:r w:rsidR="003D5AEF">
        <w:rPr>
          <w:rFonts w:ascii="Arial" w:eastAsiaTheme="minorEastAsia" w:hAnsi="Arial" w:cs="Arial"/>
          <w:sz w:val="24"/>
          <w:szCs w:val="24"/>
        </w:rPr>
        <w:t xml:space="preserve">                                                           </w:t>
      </w:r>
      <w:r w:rsidR="00594A9F">
        <w:rPr>
          <w:rFonts w:ascii="Arial" w:eastAsiaTheme="minorEastAsia" w:hAnsi="Arial" w:cs="Arial"/>
          <w:b/>
          <w:sz w:val="24"/>
          <w:szCs w:val="24"/>
        </w:rPr>
        <w:t>[</w:t>
      </w:r>
      <w:r w:rsidR="00B53AE6">
        <w:rPr>
          <w:rFonts w:ascii="Arial" w:eastAsiaTheme="minorEastAsia" w:hAnsi="Arial" w:cs="Arial"/>
          <w:b/>
          <w:sz w:val="24"/>
          <w:szCs w:val="24"/>
        </w:rPr>
        <w:t>6</w:t>
      </w:r>
      <w:r w:rsidR="003D5AEF" w:rsidRPr="003D5AEF">
        <w:rPr>
          <w:rFonts w:ascii="Arial" w:eastAsiaTheme="minorEastAsia" w:hAnsi="Arial" w:cs="Arial"/>
          <w:b/>
          <w:sz w:val="24"/>
          <w:szCs w:val="24"/>
        </w:rPr>
        <w:t xml:space="preserve"> Marks]</w:t>
      </w:r>
    </w:p>
    <w:p w14:paraId="65B700AB" w14:textId="5B440910" w:rsidR="002A5199" w:rsidRPr="00B53AE6" w:rsidRDefault="002A5199" w:rsidP="00A97D6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3D5AEF">
        <w:rPr>
          <w:rFonts w:ascii="Arial" w:eastAsiaTheme="minorEastAsia" w:hAnsi="Arial" w:cs="Arial"/>
          <w:sz w:val="24"/>
          <w:szCs w:val="24"/>
        </w:rPr>
        <w:t>Compute the F statistic</w:t>
      </w:r>
      <w:r w:rsidR="003D5AEF">
        <w:rPr>
          <w:rFonts w:ascii="Arial" w:eastAsiaTheme="minorEastAsia" w:hAnsi="Arial" w:cs="Arial"/>
          <w:sz w:val="24"/>
          <w:szCs w:val="24"/>
        </w:rPr>
        <w:t xml:space="preserve">                                                                   </w:t>
      </w:r>
      <w:r w:rsidR="003D5AEF" w:rsidRPr="003D5AEF">
        <w:rPr>
          <w:rFonts w:ascii="Arial" w:eastAsiaTheme="minorEastAsia" w:hAnsi="Arial" w:cs="Arial"/>
          <w:b/>
          <w:sz w:val="24"/>
          <w:szCs w:val="24"/>
        </w:rPr>
        <w:t>[</w:t>
      </w:r>
      <w:r w:rsidR="00B53AE6">
        <w:rPr>
          <w:rFonts w:ascii="Arial" w:eastAsiaTheme="minorEastAsia" w:hAnsi="Arial" w:cs="Arial"/>
          <w:b/>
          <w:sz w:val="24"/>
          <w:szCs w:val="24"/>
        </w:rPr>
        <w:t>5</w:t>
      </w:r>
      <w:r w:rsidR="003D5AEF" w:rsidRPr="003D5AEF">
        <w:rPr>
          <w:rFonts w:ascii="Arial" w:eastAsiaTheme="minorEastAsia" w:hAnsi="Arial" w:cs="Arial"/>
          <w:b/>
          <w:sz w:val="24"/>
          <w:szCs w:val="24"/>
        </w:rPr>
        <w:t xml:space="preserve"> Marks]</w:t>
      </w:r>
    </w:p>
    <w:p w14:paraId="604C525D" w14:textId="4C7313D7" w:rsidR="00B53AE6" w:rsidRPr="00B53AE6" w:rsidRDefault="00B53AE6" w:rsidP="00B53AE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 xml:space="preserve">                            </w:t>
      </w:r>
      <w:r w:rsidRPr="00B53AE6">
        <w:rPr>
          <w:rFonts w:ascii="Arial" w:eastAsiaTheme="minorEastAsia" w:hAnsi="Arial" w:cs="Arial"/>
          <w:b/>
          <w:sz w:val="24"/>
          <w:szCs w:val="24"/>
        </w:rPr>
        <w:t xml:space="preserve">                                                                         </w:t>
      </w:r>
      <w:r w:rsidRPr="00B53AE6">
        <w:rPr>
          <w:rFonts w:ascii="Arial" w:hAnsi="Arial" w:cs="Arial"/>
          <w:b/>
          <w:sz w:val="24"/>
          <w:szCs w:val="24"/>
        </w:rPr>
        <w:t xml:space="preserve">[TOTAL: </w:t>
      </w:r>
      <w:r>
        <w:rPr>
          <w:rFonts w:ascii="Arial" w:hAnsi="Arial" w:cs="Arial"/>
          <w:b/>
          <w:sz w:val="24"/>
          <w:szCs w:val="24"/>
        </w:rPr>
        <w:t>45</w:t>
      </w:r>
      <w:r w:rsidRPr="00B53AE6">
        <w:rPr>
          <w:rFonts w:ascii="Arial" w:hAnsi="Arial" w:cs="Arial"/>
          <w:b/>
          <w:sz w:val="24"/>
          <w:szCs w:val="24"/>
        </w:rPr>
        <w:t xml:space="preserve"> MARKS]</w:t>
      </w:r>
    </w:p>
    <w:p w14:paraId="03D3A2F7" w14:textId="6B0099C4" w:rsidR="00B53AE6" w:rsidRPr="003D5AEF" w:rsidRDefault="00B53AE6" w:rsidP="00B53AE6">
      <w:pPr>
        <w:pStyle w:val="ListParagraph"/>
        <w:spacing w:line="360" w:lineRule="auto"/>
        <w:ind w:left="1080"/>
        <w:jc w:val="both"/>
        <w:rPr>
          <w:rFonts w:ascii="Arial" w:hAnsi="Arial" w:cs="Arial"/>
          <w:bCs/>
          <w:sz w:val="24"/>
          <w:szCs w:val="24"/>
        </w:rPr>
      </w:pPr>
    </w:p>
    <w:p w14:paraId="38A197EF" w14:textId="77777777" w:rsidR="00A97D6D" w:rsidRPr="003D5AEF" w:rsidRDefault="00A97D6D" w:rsidP="00A97D6D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D5AEF">
        <w:rPr>
          <w:rFonts w:ascii="Arial" w:hAnsi="Arial" w:cs="Arial"/>
          <w:b/>
          <w:bCs/>
          <w:sz w:val="24"/>
          <w:szCs w:val="24"/>
        </w:rPr>
        <w:t>Question Two</w:t>
      </w:r>
    </w:p>
    <w:p w14:paraId="2A4E704F" w14:textId="77777777" w:rsidR="00A97D6D" w:rsidRPr="003D5AEF" w:rsidRDefault="00A97D6D" w:rsidP="00A97D6D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3D5AEF">
        <w:rPr>
          <w:rFonts w:ascii="Arial" w:hAnsi="Arial" w:cs="Arial"/>
          <w:bCs/>
          <w:sz w:val="24"/>
          <w:szCs w:val="24"/>
        </w:rPr>
        <w:t>Another key estimation procedure for regression models is the maximum likelihood approach that requires the probability distribution of the variable is known.</w:t>
      </w:r>
    </w:p>
    <w:p w14:paraId="1E37614A" w14:textId="77777777" w:rsidR="00A97D6D" w:rsidRPr="003D5AEF" w:rsidRDefault="00A97D6D" w:rsidP="00A97D6D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3D5AEF">
        <w:rPr>
          <w:rFonts w:ascii="Arial" w:hAnsi="Arial" w:cs="Arial"/>
          <w:bCs/>
          <w:sz w:val="24"/>
          <w:szCs w:val="24"/>
        </w:rPr>
        <w:t>Consider the probability distribution below;</w:t>
      </w:r>
    </w:p>
    <w:p w14:paraId="4D9C1E83" w14:textId="4D445C9A" w:rsidR="00A97D6D" w:rsidRPr="003D5AEF" w:rsidRDefault="007443BC" w:rsidP="00A97D6D">
      <w:pPr>
        <w:spacing w:line="360" w:lineRule="auto"/>
        <w:jc w:val="both"/>
        <w:rPr>
          <w:rFonts w:ascii="Arial" w:eastAsiaTheme="minorEastAsia" w:hAnsi="Arial" w:cs="Arial"/>
          <w:bCs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w:lastRenderedPageBreak/>
            <m:t>f</m:t>
          </m:r>
          <m:d>
            <m:d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Arial"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i</m:t>
                  </m:r>
                </m:sub>
              </m:sSub>
            </m:e>
          </m:d>
          <m:r>
            <w:rPr>
              <w:rFonts w:ascii="Cambria Math" w:hAnsi="Cambria Math" w:cs="Arial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Arial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4"/>
                  <w:szCs w:val="24"/>
                </w:rPr>
                <m:t>√2π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t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den>
          </m:f>
          <m:sSup>
            <m:sSup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Arial"/>
                  <w:sz w:val="24"/>
                  <w:szCs w:val="24"/>
                </w:rPr>
                <m:t>e</m:t>
              </m:r>
            </m:e>
            <m:sup>
              <m:r>
                <w:rPr>
                  <w:rFonts w:ascii="Cambria Math" w:hAnsi="Cambria Math" w:cs="Arial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y-σ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nary>
            </m:sup>
          </m:sSup>
        </m:oMath>
      </m:oMathPara>
    </w:p>
    <w:p w14:paraId="794B5E21" w14:textId="66267066" w:rsidR="00A97D6D" w:rsidRPr="003D5AEF" w:rsidRDefault="00A97D6D" w:rsidP="00A97D6D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3D5AEF">
        <w:rPr>
          <w:rFonts w:ascii="Arial" w:hAnsi="Arial" w:cs="Arial"/>
          <w:bCs/>
          <w:sz w:val="24"/>
          <w:szCs w:val="24"/>
        </w:rPr>
        <w:t xml:space="preserve">Derive the MLE </w:t>
      </w:r>
      <w:proofErr w:type="gramStart"/>
      <w:r w:rsidRPr="003D5AEF">
        <w:rPr>
          <w:rFonts w:ascii="Arial" w:hAnsi="Arial" w:cs="Arial"/>
          <w:bCs/>
          <w:sz w:val="24"/>
          <w:szCs w:val="24"/>
        </w:rPr>
        <w:t xml:space="preserve">of </w:t>
      </w:r>
      <w:proofErr w:type="gramEnd"/>
      <m:oMath>
        <m:r>
          <w:rPr>
            <w:rFonts w:ascii="Cambria Math" w:hAnsi="Cambria Math" w:cs="Arial"/>
            <w:sz w:val="24"/>
            <w:szCs w:val="24"/>
          </w:rPr>
          <m:t>σ and t</m:t>
        </m:r>
      </m:oMath>
      <w:r w:rsidRPr="003D5AEF">
        <w:rPr>
          <w:rFonts w:ascii="Arial" w:eastAsiaTheme="minorEastAsia" w:hAnsi="Arial" w:cs="Arial"/>
          <w:bCs/>
          <w:sz w:val="24"/>
          <w:szCs w:val="24"/>
        </w:rPr>
        <w:t xml:space="preserve">. </w:t>
      </w:r>
      <w:r w:rsidR="007443BC" w:rsidRPr="003D5AEF">
        <w:rPr>
          <w:rFonts w:ascii="Arial" w:eastAsiaTheme="minorEastAsia" w:hAnsi="Arial" w:cs="Arial"/>
          <w:bCs/>
          <w:sz w:val="24"/>
          <w:szCs w:val="24"/>
        </w:rPr>
        <w:t xml:space="preserve">        </w:t>
      </w:r>
      <w:r w:rsidRPr="003D5AEF">
        <w:rPr>
          <w:rFonts w:ascii="Arial" w:eastAsiaTheme="minorEastAsia" w:hAnsi="Arial" w:cs="Arial"/>
          <w:bCs/>
          <w:sz w:val="24"/>
          <w:szCs w:val="24"/>
        </w:rPr>
        <w:t xml:space="preserve">                               </w:t>
      </w:r>
      <w:r w:rsidR="008C218E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Start w:id="0" w:name="_GoBack"/>
      <w:bookmarkEnd w:id="0"/>
      <w:r w:rsidRPr="003D5AEF">
        <w:rPr>
          <w:rFonts w:ascii="Arial" w:eastAsiaTheme="minorEastAsia" w:hAnsi="Arial" w:cs="Arial"/>
          <w:bCs/>
          <w:sz w:val="24"/>
          <w:szCs w:val="24"/>
        </w:rPr>
        <w:t xml:space="preserve">             </w:t>
      </w:r>
      <w:r w:rsidR="003D5AEF">
        <w:rPr>
          <w:rFonts w:ascii="Arial" w:eastAsiaTheme="minorEastAsia" w:hAnsi="Arial" w:cs="Arial"/>
          <w:bCs/>
          <w:sz w:val="24"/>
          <w:szCs w:val="24"/>
        </w:rPr>
        <w:t xml:space="preserve">              </w:t>
      </w:r>
      <w:r w:rsidR="00594A9F">
        <w:rPr>
          <w:rFonts w:ascii="Arial" w:eastAsiaTheme="minorEastAsia" w:hAnsi="Arial" w:cs="Arial"/>
          <w:b/>
          <w:sz w:val="24"/>
          <w:szCs w:val="24"/>
        </w:rPr>
        <w:t>[</w:t>
      </w:r>
      <w:r w:rsidR="00B53AE6">
        <w:rPr>
          <w:rFonts w:ascii="Arial" w:eastAsiaTheme="minorEastAsia" w:hAnsi="Arial" w:cs="Arial"/>
          <w:b/>
          <w:sz w:val="24"/>
          <w:szCs w:val="24"/>
        </w:rPr>
        <w:t>12</w:t>
      </w:r>
      <w:r w:rsidRPr="003D5AEF">
        <w:rPr>
          <w:rFonts w:ascii="Arial" w:eastAsiaTheme="minorEastAsia" w:hAnsi="Arial" w:cs="Arial"/>
          <w:b/>
          <w:sz w:val="24"/>
          <w:szCs w:val="24"/>
        </w:rPr>
        <w:t xml:space="preserve"> Marks]</w:t>
      </w:r>
    </w:p>
    <w:p w14:paraId="5B671052" w14:textId="77777777" w:rsidR="003D5AEF" w:rsidRPr="003D5AEF" w:rsidRDefault="007443BC" w:rsidP="003D5AEF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3D5AEF">
        <w:rPr>
          <w:rFonts w:ascii="Arial" w:hAnsi="Arial" w:cs="Arial"/>
          <w:bCs/>
          <w:sz w:val="24"/>
          <w:szCs w:val="24"/>
        </w:rPr>
        <w:t xml:space="preserve">Given that </w:t>
      </w:r>
      <w:r w:rsidR="003D5AEF" w:rsidRPr="003D5AEF">
        <w:rPr>
          <w:rFonts w:ascii="Arial" w:hAnsi="Arial" w:cs="Arial"/>
          <w:bCs/>
          <w:sz w:val="24"/>
          <w:szCs w:val="24"/>
        </w:rPr>
        <w:t xml:space="preserve">t </w:t>
      </w:r>
      <w:r w:rsidR="003D5AEF" w:rsidRPr="003D5AEF">
        <w:rPr>
          <w:rFonts w:ascii="Arial" w:eastAsiaTheme="minorEastAsia" w:hAnsi="Arial" w:cs="Arial"/>
          <w:bCs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 w:cs="Arial"/>
                <w:bCs/>
                <w:i/>
                <w:sz w:val="24"/>
                <w:szCs w:val="24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naryPr>
              <m:sub/>
              <m:sup/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y-σ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</m:e>
            </m:nary>
          </m:num>
          <m:den>
            <m:r>
              <w:rPr>
                <w:rFonts w:ascii="Cambria Math" w:eastAsiaTheme="minorEastAsia" w:hAnsi="Cambria Math" w:cs="Arial"/>
                <w:sz w:val="24"/>
                <w:szCs w:val="24"/>
              </w:rPr>
              <m:t>n-1</m:t>
            </m:r>
          </m:den>
        </m:f>
      </m:oMath>
      <w:r w:rsidR="003D5AEF" w:rsidRPr="003D5AEF">
        <w:rPr>
          <w:rFonts w:ascii="Arial" w:eastAsiaTheme="minorEastAsia" w:hAnsi="Arial" w:cs="Arial"/>
          <w:bCs/>
          <w:sz w:val="24"/>
          <w:szCs w:val="24"/>
        </w:rPr>
        <w:t xml:space="preserve"> show that the MLE of t is asymptotically unbiased.</w:t>
      </w:r>
    </w:p>
    <w:p w14:paraId="1BEA0F34" w14:textId="32CE5B71" w:rsidR="003D5AEF" w:rsidRPr="003D5AEF" w:rsidRDefault="003D5AEF" w:rsidP="003D5AEF">
      <w:pPr>
        <w:pStyle w:val="ListParagraph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Theme="minorEastAsia" w:hAnsi="Arial" w:cs="Arial"/>
          <w:bCs/>
          <w:sz w:val="24"/>
          <w:szCs w:val="24"/>
        </w:rPr>
        <w:t xml:space="preserve">                                                                                                             </w:t>
      </w:r>
      <w:r w:rsidRPr="003D5AEF">
        <w:rPr>
          <w:rFonts w:ascii="Arial" w:eastAsiaTheme="minorEastAsia" w:hAnsi="Arial" w:cs="Arial"/>
          <w:b/>
          <w:sz w:val="24"/>
          <w:szCs w:val="24"/>
        </w:rPr>
        <w:t>[</w:t>
      </w:r>
      <w:r w:rsidR="00B53AE6">
        <w:rPr>
          <w:rFonts w:ascii="Arial" w:eastAsiaTheme="minorEastAsia" w:hAnsi="Arial" w:cs="Arial"/>
          <w:b/>
          <w:sz w:val="24"/>
          <w:szCs w:val="24"/>
        </w:rPr>
        <w:t>5</w:t>
      </w:r>
      <w:r w:rsidRPr="003D5AEF">
        <w:rPr>
          <w:rFonts w:ascii="Arial" w:eastAsiaTheme="minorEastAsia" w:hAnsi="Arial" w:cs="Arial"/>
          <w:b/>
          <w:sz w:val="24"/>
          <w:szCs w:val="24"/>
        </w:rPr>
        <w:t xml:space="preserve"> Marks]</w:t>
      </w:r>
    </w:p>
    <w:p w14:paraId="7D560991" w14:textId="77777777" w:rsidR="003D5AEF" w:rsidRPr="003D5AEF" w:rsidRDefault="003D5AEF" w:rsidP="003D5AEF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3D5AEF">
        <w:rPr>
          <w:rFonts w:ascii="Arial" w:eastAsiaTheme="minorEastAsia" w:hAnsi="Arial" w:cs="Arial"/>
          <w:bCs/>
          <w:sz w:val="24"/>
          <w:szCs w:val="24"/>
        </w:rPr>
        <w:t xml:space="preserve">If the variance of </w:t>
      </w:r>
      <m:oMath>
        <m:r>
          <w:rPr>
            <w:rFonts w:ascii="Cambria Math" w:hAnsi="Cambria Math" w:cs="Arial"/>
            <w:sz w:val="24"/>
            <w:szCs w:val="24"/>
          </w:rPr>
          <m:t>σ</m:t>
        </m:r>
      </m:oMath>
      <w:r w:rsidRPr="003D5AEF">
        <w:rPr>
          <w:rFonts w:ascii="Arial" w:eastAsiaTheme="minorEastAsia" w:hAnsi="Arial" w:cs="Arial"/>
          <w:bCs/>
          <w:sz w:val="24"/>
          <w:szCs w:val="24"/>
        </w:rPr>
        <w:t xml:space="preserve">  is t, show that t is asymptotically efficient.</w:t>
      </w:r>
      <w:r>
        <w:rPr>
          <w:rFonts w:ascii="Arial" w:eastAsiaTheme="minorEastAsia" w:hAnsi="Arial" w:cs="Arial"/>
          <w:bCs/>
          <w:sz w:val="24"/>
          <w:szCs w:val="24"/>
        </w:rPr>
        <w:t xml:space="preserve">            </w:t>
      </w:r>
      <w:r w:rsidRPr="003D5AEF">
        <w:rPr>
          <w:rFonts w:ascii="Arial" w:eastAsiaTheme="minorEastAsia" w:hAnsi="Arial" w:cs="Arial"/>
          <w:b/>
          <w:sz w:val="24"/>
          <w:szCs w:val="24"/>
        </w:rPr>
        <w:t>[3 Marks]</w:t>
      </w:r>
    </w:p>
    <w:p w14:paraId="779F91EB" w14:textId="03273488" w:rsidR="00B53AE6" w:rsidRPr="00B53AE6" w:rsidRDefault="009F4B06" w:rsidP="00B53AE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53AE6">
        <w:rPr>
          <w:rFonts w:ascii="Arial" w:hAnsi="Arial" w:cs="Arial"/>
          <w:sz w:val="24"/>
          <w:szCs w:val="24"/>
        </w:rPr>
        <w:t xml:space="preserve"> </w:t>
      </w:r>
      <w:r w:rsidR="00B53AE6" w:rsidRPr="00B53AE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</w:t>
      </w:r>
      <w:r w:rsidR="00B53AE6" w:rsidRPr="00B53AE6">
        <w:rPr>
          <w:rFonts w:ascii="Arial" w:hAnsi="Arial" w:cs="Arial"/>
          <w:b/>
          <w:sz w:val="24"/>
          <w:szCs w:val="24"/>
        </w:rPr>
        <w:t xml:space="preserve">[TOTAL: </w:t>
      </w:r>
      <w:r w:rsidR="00B53AE6">
        <w:rPr>
          <w:rFonts w:ascii="Arial" w:hAnsi="Arial" w:cs="Arial"/>
          <w:b/>
          <w:sz w:val="24"/>
          <w:szCs w:val="24"/>
        </w:rPr>
        <w:t>2</w:t>
      </w:r>
      <w:r w:rsidR="00B53AE6" w:rsidRPr="00B53AE6">
        <w:rPr>
          <w:rFonts w:ascii="Arial" w:hAnsi="Arial" w:cs="Arial"/>
          <w:b/>
          <w:sz w:val="24"/>
          <w:szCs w:val="24"/>
        </w:rPr>
        <w:t>0 MARKS]</w:t>
      </w:r>
    </w:p>
    <w:p w14:paraId="68B9EB0C" w14:textId="3FADD19E" w:rsidR="00A97D6D" w:rsidRDefault="00A97D6D" w:rsidP="00A97D6D">
      <w:pPr>
        <w:rPr>
          <w:rFonts w:ascii="Arial" w:hAnsi="Arial" w:cs="Arial"/>
          <w:sz w:val="24"/>
          <w:szCs w:val="24"/>
        </w:rPr>
      </w:pPr>
    </w:p>
    <w:p w14:paraId="08AB4814" w14:textId="61B62D89" w:rsidR="009F4B06" w:rsidRPr="00305E40" w:rsidRDefault="009F4B06" w:rsidP="00A97D6D">
      <w:pPr>
        <w:rPr>
          <w:rFonts w:ascii="Arial" w:hAnsi="Arial" w:cs="Arial"/>
          <w:b/>
          <w:bCs/>
          <w:sz w:val="24"/>
          <w:szCs w:val="24"/>
        </w:rPr>
      </w:pPr>
      <w:r w:rsidRPr="00305E40">
        <w:rPr>
          <w:rFonts w:ascii="Arial" w:hAnsi="Arial" w:cs="Arial"/>
          <w:b/>
          <w:bCs/>
          <w:sz w:val="24"/>
          <w:szCs w:val="24"/>
        </w:rPr>
        <w:t>Question Three</w:t>
      </w:r>
    </w:p>
    <w:p w14:paraId="704BE648" w14:textId="5C395F10" w:rsidR="009F4B06" w:rsidRDefault="009F4B06" w:rsidP="00A97D6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Output below shows the relationship between Profits and company expenditures.</w:t>
      </w:r>
    </w:p>
    <w:p w14:paraId="45ADBEEF" w14:textId="77777777" w:rsidR="009F4B06" w:rsidRDefault="009F4B06" w:rsidP="00A97D6D">
      <w:pPr>
        <w:rPr>
          <w:rFonts w:ascii="Arial" w:hAnsi="Arial" w:cs="Arial"/>
          <w:sz w:val="24"/>
          <w:szCs w:val="24"/>
        </w:rPr>
      </w:pPr>
    </w:p>
    <w:p w14:paraId="3582BB3B" w14:textId="77777777" w:rsidR="009F4B06" w:rsidRPr="003302AC" w:rsidRDefault="009F4B06" w:rsidP="009F4B06">
      <w:p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Cross-sectional</w:t>
      </w:r>
      <w:r w:rsidRPr="00ED5D79">
        <w:rPr>
          <w:rFonts w:ascii="Calibri" w:eastAsia="Calibri" w:hAnsi="Calibri" w:cs="Times New Roman"/>
        </w:rPr>
        <w:t xml:space="preserve"> regression</w:t>
      </w:r>
      <w:r w:rsidRPr="003302AC"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 xml:space="preserve">                             Number of </w:t>
      </w:r>
      <w:proofErr w:type="spellStart"/>
      <w:r>
        <w:rPr>
          <w:rFonts w:ascii="Calibri" w:eastAsia="Calibri" w:hAnsi="Calibri" w:cs="Times New Roman"/>
        </w:rPr>
        <w:t>obs</w:t>
      </w:r>
      <w:proofErr w:type="spellEnd"/>
      <w:r>
        <w:rPr>
          <w:rFonts w:ascii="Calibri" w:eastAsia="Calibri" w:hAnsi="Calibri" w:cs="Times New Roman"/>
        </w:rPr>
        <w:t xml:space="preserve"> =</w:t>
      </w:r>
      <w:r>
        <w:rPr>
          <w:rFonts w:ascii="Calibri" w:eastAsia="Calibri" w:hAnsi="Calibri" w:cs="Times New Roman"/>
        </w:rPr>
        <w:tab/>
      </w:r>
      <w:r w:rsidRPr="003302AC">
        <w:rPr>
          <w:rFonts w:ascii="Calibri" w:eastAsia="Calibri" w:hAnsi="Calibri" w:cs="Times New Roman"/>
        </w:rPr>
        <w:t>37</w:t>
      </w:r>
    </w:p>
    <w:p w14:paraId="73558931" w14:textId="77777777" w:rsidR="009F4B06" w:rsidRPr="003302AC" w:rsidRDefault="009F4B06" w:rsidP="009F4B06">
      <w:pPr>
        <w:spacing w:after="0" w:line="240" w:lineRule="auto"/>
        <w:ind w:left="432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Root MSE           =            </w:t>
      </w:r>
      <w:r w:rsidRPr="003302AC">
        <w:rPr>
          <w:rFonts w:ascii="Calibri" w:eastAsia="Calibri" w:hAnsi="Calibri" w:cs="Times New Roman"/>
        </w:rPr>
        <w:t>2.6e+10</w:t>
      </w:r>
      <w:r w:rsidRPr="003302AC">
        <w:rPr>
          <w:rFonts w:ascii="Calibri" w:eastAsia="Calibri" w:hAnsi="Calibri" w:cs="Times New Roman"/>
        </w:rPr>
        <w:tab/>
      </w:r>
      <w:r w:rsidRPr="003302AC">
        <w:rPr>
          <w:rFonts w:ascii="Calibri" w:eastAsia="Calibri" w:hAnsi="Calibri" w:cs="Times New Roman"/>
        </w:rPr>
        <w:tab/>
      </w:r>
      <w:r w:rsidRPr="003302AC"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 xml:space="preserve">                                           </w:t>
      </w:r>
      <w:r w:rsidRPr="003302AC">
        <w:rPr>
          <w:rFonts w:ascii="Calibri" w:eastAsia="Calibri" w:hAnsi="Calibri" w:cs="Times New Roman"/>
        </w:rPr>
        <w:t>F</w:t>
      </w:r>
      <w:r>
        <w:rPr>
          <w:rFonts w:ascii="Calibri" w:eastAsia="Calibri" w:hAnsi="Calibri" w:cs="Times New Roman"/>
        </w:rPr>
        <w:t xml:space="preserve"> </w:t>
      </w:r>
      <w:proofErr w:type="gramStart"/>
      <w:r w:rsidRPr="003302AC">
        <w:rPr>
          <w:rFonts w:ascii="Calibri" w:eastAsia="Calibri" w:hAnsi="Calibri" w:cs="Times New Roman"/>
        </w:rPr>
        <w:t>(  1</w:t>
      </w:r>
      <w:proofErr w:type="gramEnd"/>
      <w:r w:rsidRPr="003302AC">
        <w:rPr>
          <w:rFonts w:ascii="Calibri" w:eastAsia="Calibri" w:hAnsi="Calibri" w:cs="Times New Roman"/>
        </w:rPr>
        <w:t>,    35)</w:t>
      </w:r>
      <w:r w:rsidRPr="003302AC">
        <w:rPr>
          <w:rFonts w:ascii="Calibri" w:eastAsia="Calibri" w:hAnsi="Calibri" w:cs="Times New Roman"/>
        </w:rPr>
        <w:tab/>
        <w:t>=</w:t>
      </w:r>
      <w:r w:rsidRPr="003302AC">
        <w:rPr>
          <w:rFonts w:ascii="Calibri" w:eastAsia="Calibri" w:hAnsi="Calibri" w:cs="Times New Roman"/>
        </w:rPr>
        <w:tab/>
        <w:t>10.81</w:t>
      </w:r>
    </w:p>
    <w:p w14:paraId="337D16EF" w14:textId="77777777" w:rsidR="009F4B06" w:rsidRDefault="009F4B06" w:rsidP="009F4B06">
      <w:pPr>
        <w:spacing w:after="0" w:line="240" w:lineRule="auto"/>
        <w:ind w:left="4320"/>
        <w:jc w:val="both"/>
        <w:rPr>
          <w:rFonts w:ascii="Calibri" w:eastAsia="Calibri" w:hAnsi="Calibri" w:cs="Times New Roman"/>
        </w:rPr>
      </w:pPr>
      <w:proofErr w:type="spellStart"/>
      <w:proofErr w:type="gramStart"/>
      <w:r>
        <w:rPr>
          <w:rFonts w:ascii="Calibri" w:eastAsia="Calibri" w:hAnsi="Calibri" w:cs="Times New Roman"/>
        </w:rPr>
        <w:t>Prob</w:t>
      </w:r>
      <w:proofErr w:type="spellEnd"/>
      <w:r>
        <w:rPr>
          <w:rFonts w:ascii="Calibri" w:eastAsia="Calibri" w:hAnsi="Calibri" w:cs="Times New Roman"/>
        </w:rPr>
        <w:t xml:space="preserve">  &gt;</w:t>
      </w:r>
      <w:proofErr w:type="gramEnd"/>
      <w:r>
        <w:rPr>
          <w:rFonts w:ascii="Calibri" w:eastAsia="Calibri" w:hAnsi="Calibri" w:cs="Times New Roman"/>
        </w:rPr>
        <w:t xml:space="preserve"> F</w:t>
      </w:r>
      <w:r>
        <w:rPr>
          <w:rFonts w:ascii="Calibri" w:eastAsia="Calibri" w:hAnsi="Calibri" w:cs="Times New Roman"/>
        </w:rPr>
        <w:tab/>
        <w:t>=</w:t>
      </w:r>
      <w:r>
        <w:rPr>
          <w:rFonts w:ascii="Calibri" w:eastAsia="Calibri" w:hAnsi="Calibri" w:cs="Times New Roman"/>
        </w:rPr>
        <w:tab/>
        <w:t>0.0023</w:t>
      </w:r>
      <w:r w:rsidRPr="003302AC">
        <w:rPr>
          <w:rFonts w:ascii="Calibri" w:eastAsia="Calibri" w:hAnsi="Calibri" w:cs="Times New Roman"/>
        </w:rPr>
        <w:tab/>
      </w:r>
      <w:r w:rsidRPr="003302AC">
        <w:rPr>
          <w:rFonts w:ascii="Calibri" w:eastAsia="Calibri" w:hAnsi="Calibri" w:cs="Times New Roman"/>
        </w:rPr>
        <w:tab/>
      </w:r>
    </w:p>
    <w:p w14:paraId="60E5ABA9" w14:textId="77777777" w:rsidR="009F4B06" w:rsidRPr="003302AC" w:rsidRDefault="009F4B06" w:rsidP="009F4B06">
      <w:pPr>
        <w:spacing w:after="0" w:line="240" w:lineRule="auto"/>
        <w:ind w:left="4320"/>
        <w:jc w:val="both"/>
        <w:rPr>
          <w:rFonts w:ascii="Calibri" w:eastAsia="Calibri" w:hAnsi="Calibri" w:cs="Times New Roman"/>
        </w:rPr>
      </w:pPr>
      <w:r w:rsidRPr="003302AC">
        <w:rPr>
          <w:rFonts w:ascii="Calibri" w:eastAsia="Calibri" w:hAnsi="Calibri" w:cs="Times New Roman"/>
        </w:rPr>
        <w:t>R-squared</w:t>
      </w:r>
      <w:r w:rsidRPr="003302AC">
        <w:rPr>
          <w:rFonts w:ascii="Calibri" w:eastAsia="Calibri" w:hAnsi="Calibri" w:cs="Times New Roman"/>
        </w:rPr>
        <w:tab/>
        <w:t>=</w:t>
      </w:r>
      <w:r w:rsidRPr="003302AC">
        <w:rPr>
          <w:rFonts w:ascii="Calibri" w:eastAsia="Calibri" w:hAnsi="Calibri" w:cs="Times New Roman"/>
        </w:rPr>
        <w:tab/>
        <w:t>0.2360</w:t>
      </w:r>
    </w:p>
    <w:p w14:paraId="65F74E41" w14:textId="77777777" w:rsidR="009F4B06" w:rsidRPr="00ED5D79" w:rsidRDefault="009F4B06" w:rsidP="009F4B06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3302AC">
        <w:rPr>
          <w:rFonts w:ascii="Calibri" w:eastAsia="Calibri" w:hAnsi="Calibri" w:cs="Times New Roman"/>
        </w:rPr>
        <w:tab/>
      </w:r>
      <w:r w:rsidRPr="003302AC">
        <w:rPr>
          <w:rFonts w:ascii="Calibri" w:eastAsia="Calibri" w:hAnsi="Calibri" w:cs="Times New Roman"/>
        </w:rPr>
        <w:tab/>
      </w:r>
      <w:r w:rsidRPr="003302AC"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 xml:space="preserve">                                           </w:t>
      </w:r>
      <w:proofErr w:type="spellStart"/>
      <w:r w:rsidRPr="003302AC">
        <w:rPr>
          <w:rFonts w:ascii="Calibri" w:eastAsia="Calibri" w:hAnsi="Calibri" w:cs="Times New Roman"/>
        </w:rPr>
        <w:t>Adj</w:t>
      </w:r>
      <w:proofErr w:type="spellEnd"/>
      <w:r w:rsidRPr="003302AC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R-squared</w:t>
      </w:r>
      <w:r>
        <w:rPr>
          <w:rFonts w:ascii="Calibri" w:eastAsia="Calibri" w:hAnsi="Calibri" w:cs="Times New Roman"/>
        </w:rPr>
        <w:tab/>
        <w:t>=</w:t>
      </w:r>
      <w:r>
        <w:rPr>
          <w:rFonts w:ascii="Calibri" w:eastAsia="Calibri" w:hAnsi="Calibri" w:cs="Times New Roman"/>
        </w:rPr>
        <w:tab/>
        <w:t xml:space="preserve">0.2142           </w:t>
      </w:r>
      <w:r w:rsidRPr="00ED5D79">
        <w:rPr>
          <w:rFonts w:ascii="Calibri" w:eastAsia="Calibri" w:hAnsi="Calibri" w:cs="Times New Roman"/>
        </w:rPr>
        <w:t>________________________________________________________________________</w:t>
      </w:r>
    </w:p>
    <w:p w14:paraId="5B8207FA" w14:textId="07FC69DB" w:rsidR="009F4B06" w:rsidRPr="00ED5D79" w:rsidRDefault="009F4B06" w:rsidP="009F4B06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ED5D79">
        <w:rPr>
          <w:rFonts w:ascii="Calibri" w:eastAsia="Calibri" w:hAnsi="Calibri" w:cs="Times New Roman"/>
        </w:rPr>
        <w:t xml:space="preserve">  </w:t>
      </w:r>
      <w:r>
        <w:rPr>
          <w:rFonts w:ascii="Calibri" w:eastAsia="Calibri" w:hAnsi="Calibri" w:cs="Times New Roman"/>
        </w:rPr>
        <w:t>Profits</w:t>
      </w:r>
      <w:r w:rsidR="006105CA">
        <w:rPr>
          <w:rFonts w:ascii="Calibri" w:eastAsia="Calibri" w:hAnsi="Calibri" w:cs="Times New Roman"/>
        </w:rPr>
        <w:t>*</w:t>
      </w:r>
      <w:r w:rsidRPr="00ED5D79">
        <w:rPr>
          <w:rFonts w:ascii="Calibri" w:eastAsia="Calibri" w:hAnsi="Calibri" w:cs="Times New Roman"/>
        </w:rPr>
        <w:t xml:space="preserve">   </w:t>
      </w:r>
      <w:r w:rsidRPr="00ED5D79">
        <w:rPr>
          <w:rFonts w:ascii="Calibri" w:eastAsia="Calibri" w:hAnsi="Calibri" w:cs="Times New Roman"/>
        </w:rPr>
        <w:tab/>
        <w:t xml:space="preserve"> </w:t>
      </w:r>
      <w:proofErr w:type="spellStart"/>
      <w:r w:rsidRPr="00ED5D79">
        <w:rPr>
          <w:rFonts w:ascii="Calibri" w:eastAsia="Calibri" w:hAnsi="Calibri" w:cs="Times New Roman"/>
        </w:rPr>
        <w:t>Coef</w:t>
      </w:r>
      <w:proofErr w:type="spellEnd"/>
      <w:r w:rsidRPr="00ED5D79">
        <w:rPr>
          <w:rFonts w:ascii="Calibri" w:eastAsia="Calibri" w:hAnsi="Calibri" w:cs="Times New Roman"/>
        </w:rPr>
        <w:t xml:space="preserve">.   </w:t>
      </w:r>
      <w:r w:rsidRPr="00ED5D79">
        <w:rPr>
          <w:rFonts w:ascii="Calibri" w:eastAsia="Calibri" w:hAnsi="Calibri" w:cs="Times New Roman"/>
        </w:rPr>
        <w:tab/>
      </w:r>
      <w:r w:rsidRPr="00ED5D79">
        <w:rPr>
          <w:rFonts w:ascii="Calibri" w:eastAsia="Calibri" w:hAnsi="Calibri" w:cs="Times New Roman"/>
        </w:rPr>
        <w:tab/>
        <w:t xml:space="preserve">Std. Err.      </w:t>
      </w:r>
      <w:proofErr w:type="gramStart"/>
      <w:r w:rsidRPr="00ED5D79">
        <w:rPr>
          <w:rFonts w:ascii="Calibri" w:eastAsia="Calibri" w:hAnsi="Calibri" w:cs="Times New Roman"/>
        </w:rPr>
        <w:t>z</w:t>
      </w:r>
      <w:proofErr w:type="gramEnd"/>
      <w:r w:rsidRPr="00ED5D79">
        <w:rPr>
          <w:rFonts w:ascii="Calibri" w:eastAsia="Calibri" w:hAnsi="Calibri" w:cs="Times New Roman"/>
        </w:rPr>
        <w:t xml:space="preserve">    </w:t>
      </w:r>
      <w:r>
        <w:rPr>
          <w:rFonts w:ascii="Calibri" w:eastAsia="Calibri" w:hAnsi="Calibri" w:cs="Times New Roman"/>
        </w:rPr>
        <w:t xml:space="preserve">          </w:t>
      </w:r>
      <w:r w:rsidRPr="00ED5D79">
        <w:rPr>
          <w:rFonts w:ascii="Calibri" w:eastAsia="Calibri" w:hAnsi="Calibri" w:cs="Times New Roman"/>
        </w:rPr>
        <w:t xml:space="preserve">P&gt;|z|    </w:t>
      </w:r>
      <w:r w:rsidRPr="00ED5D79">
        <w:rPr>
          <w:rFonts w:ascii="Calibri" w:eastAsia="Calibri" w:hAnsi="Calibri" w:cs="Times New Roman"/>
        </w:rPr>
        <w:tab/>
        <w:t xml:space="preserve">          [95% Conf. Interval]</w:t>
      </w:r>
    </w:p>
    <w:p w14:paraId="2678DF08" w14:textId="4F144B91" w:rsidR="009F4B06" w:rsidRPr="00ED5D79" w:rsidRDefault="009F4B06" w:rsidP="009F4B06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ED5D79">
        <w:rPr>
          <w:rFonts w:ascii="Calibri" w:eastAsia="Calibri" w:hAnsi="Calibri" w:cs="Times New Roman"/>
        </w:rPr>
        <w:t>__________________________________________________________________________</w:t>
      </w:r>
    </w:p>
    <w:p w14:paraId="06110E40" w14:textId="08DC240F" w:rsidR="009F4B06" w:rsidRPr="00ED5D79" w:rsidRDefault="009F4B06" w:rsidP="009F4B06">
      <w:p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Advertising</w:t>
      </w:r>
      <w:r w:rsidR="006105CA">
        <w:rPr>
          <w:rFonts w:ascii="Calibri" w:eastAsia="Calibri" w:hAnsi="Calibri" w:cs="Times New Roman"/>
        </w:rPr>
        <w:t>*</w:t>
      </w:r>
      <w:r w:rsidRPr="00ED5D79">
        <w:rPr>
          <w:rFonts w:ascii="Calibri" w:eastAsia="Calibri" w:hAnsi="Calibri" w:cs="Times New Roman"/>
        </w:rPr>
        <w:t xml:space="preserve">    </w:t>
      </w:r>
      <w:r w:rsidRPr="00ED5D79"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 xml:space="preserve"> -</w:t>
      </w:r>
      <w:r w:rsidRPr="00ED5D79">
        <w:rPr>
          <w:rFonts w:ascii="Calibri" w:eastAsia="Calibri" w:hAnsi="Calibri" w:cs="Times New Roman"/>
        </w:rPr>
        <w:t xml:space="preserve">.00042           .0000835     5.03        </w:t>
      </w:r>
      <w:r>
        <w:rPr>
          <w:rFonts w:ascii="Calibri" w:eastAsia="Calibri" w:hAnsi="Calibri" w:cs="Times New Roman"/>
        </w:rPr>
        <w:t xml:space="preserve"> </w:t>
      </w:r>
      <w:r w:rsidRPr="00ED5D79">
        <w:rPr>
          <w:rFonts w:ascii="Calibri" w:eastAsia="Calibri" w:hAnsi="Calibri" w:cs="Times New Roman"/>
        </w:rPr>
        <w:t xml:space="preserve">0.000     </w:t>
      </w:r>
      <w:r w:rsidRPr="00ED5D79"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 xml:space="preserve"> </w:t>
      </w:r>
      <w:r w:rsidRPr="00ED5D79">
        <w:rPr>
          <w:rFonts w:ascii="Calibri" w:eastAsia="Calibri" w:hAnsi="Calibri" w:cs="Times New Roman"/>
        </w:rPr>
        <w:t>.0002564    .0005835</w:t>
      </w:r>
    </w:p>
    <w:p w14:paraId="575C66A5" w14:textId="3AE5FFE7" w:rsidR="009F4B06" w:rsidRPr="00ED5D79" w:rsidRDefault="009F4B06" w:rsidP="009F4B06">
      <w:pPr>
        <w:spacing w:after="0" w:line="240" w:lineRule="auto"/>
        <w:jc w:val="both"/>
        <w:rPr>
          <w:rFonts w:ascii="Calibri" w:eastAsia="Calibri" w:hAnsi="Calibri" w:cs="Times New Roman"/>
        </w:rPr>
      </w:pPr>
      <w:proofErr w:type="spellStart"/>
      <w:r>
        <w:rPr>
          <w:rFonts w:ascii="Calibri" w:eastAsia="Calibri" w:hAnsi="Calibri" w:cs="Times New Roman"/>
        </w:rPr>
        <w:t>C_service</w:t>
      </w:r>
      <w:proofErr w:type="spellEnd"/>
      <w:r>
        <w:rPr>
          <w:rFonts w:ascii="Calibri" w:eastAsia="Calibri" w:hAnsi="Calibri" w:cs="Times New Roman"/>
        </w:rPr>
        <w:t xml:space="preserve">            </w:t>
      </w:r>
      <w:r w:rsidRPr="00ED5D79">
        <w:rPr>
          <w:rFonts w:ascii="Calibri" w:eastAsia="Calibri" w:hAnsi="Calibri" w:cs="Times New Roman"/>
        </w:rPr>
        <w:t xml:space="preserve"> -.0017295      .0009139    -1.89        </w:t>
      </w:r>
      <w:r>
        <w:rPr>
          <w:rFonts w:ascii="Calibri" w:eastAsia="Calibri" w:hAnsi="Calibri" w:cs="Times New Roman"/>
        </w:rPr>
        <w:t xml:space="preserve"> </w:t>
      </w:r>
      <w:r w:rsidRPr="00ED5D79">
        <w:rPr>
          <w:rFonts w:ascii="Calibri" w:eastAsia="Calibri" w:hAnsi="Calibri" w:cs="Times New Roman"/>
        </w:rPr>
        <w:t xml:space="preserve">0.058   </w:t>
      </w:r>
      <w:r w:rsidRPr="00ED5D79">
        <w:rPr>
          <w:rFonts w:ascii="Calibri" w:eastAsia="Calibri" w:hAnsi="Calibri" w:cs="Times New Roman"/>
        </w:rPr>
        <w:tab/>
        <w:t xml:space="preserve"> -.0035207    .0000618</w:t>
      </w:r>
    </w:p>
    <w:p w14:paraId="0EDAA707" w14:textId="441578BD" w:rsidR="009F4B06" w:rsidRPr="00ED5D79" w:rsidRDefault="009F4B06" w:rsidP="009F4B06">
      <w:p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Investment</w:t>
      </w:r>
      <w:r w:rsidR="006105CA">
        <w:rPr>
          <w:rFonts w:ascii="Calibri" w:eastAsia="Calibri" w:hAnsi="Calibri" w:cs="Times New Roman"/>
        </w:rPr>
        <w:t>*</w:t>
      </w:r>
      <w:r>
        <w:rPr>
          <w:rFonts w:ascii="Calibri" w:eastAsia="Calibri" w:hAnsi="Calibri" w:cs="Times New Roman"/>
        </w:rPr>
        <w:t xml:space="preserve">         -</w:t>
      </w:r>
      <w:r w:rsidRPr="00ED5D79">
        <w:rPr>
          <w:rFonts w:ascii="Calibri" w:eastAsia="Calibri" w:hAnsi="Calibri" w:cs="Times New Roman"/>
        </w:rPr>
        <w:t xml:space="preserve">.0597211     .0190178    3.14     </w:t>
      </w:r>
      <w:r w:rsidR="006105CA">
        <w:rPr>
          <w:rFonts w:ascii="Calibri" w:eastAsia="Calibri" w:hAnsi="Calibri" w:cs="Times New Roman"/>
        </w:rPr>
        <w:t xml:space="preserve">    </w:t>
      </w:r>
      <w:r w:rsidRPr="00ED5D79">
        <w:rPr>
          <w:rFonts w:ascii="Calibri" w:eastAsia="Calibri" w:hAnsi="Calibri" w:cs="Times New Roman"/>
        </w:rPr>
        <w:t xml:space="preserve"> 0.002     </w:t>
      </w:r>
      <w:r w:rsidRPr="00ED5D79"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 xml:space="preserve"> </w:t>
      </w:r>
      <w:r w:rsidRPr="00ED5D79">
        <w:rPr>
          <w:rFonts w:ascii="Calibri" w:eastAsia="Calibri" w:hAnsi="Calibri" w:cs="Times New Roman"/>
        </w:rPr>
        <w:t>.0224469    .0969953</w:t>
      </w:r>
    </w:p>
    <w:p w14:paraId="75467E46" w14:textId="59B4BCC4" w:rsidR="009F4B06" w:rsidRPr="00ED5D79" w:rsidRDefault="009F4B06" w:rsidP="009F4B06">
      <w:pPr>
        <w:pBdr>
          <w:bottom w:val="single" w:sz="12" w:space="1" w:color="auto"/>
        </w:pBdr>
        <w:spacing w:after="0" w:line="240" w:lineRule="auto"/>
        <w:jc w:val="both"/>
        <w:rPr>
          <w:rFonts w:ascii="Calibri" w:eastAsia="Calibri" w:hAnsi="Calibri" w:cs="Times New Roman"/>
        </w:rPr>
      </w:pPr>
      <w:r w:rsidRPr="00ED5D79">
        <w:rPr>
          <w:rFonts w:ascii="Calibri" w:eastAsia="Calibri" w:hAnsi="Calibri" w:cs="Times New Roman"/>
        </w:rPr>
        <w:t xml:space="preserve"> _cons</w:t>
      </w:r>
      <w:r w:rsidRPr="00ED5D79"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 xml:space="preserve">              </w:t>
      </w:r>
      <w:r w:rsidRPr="00ED5D79">
        <w:rPr>
          <w:rFonts w:ascii="Calibri" w:eastAsia="Calibri" w:hAnsi="Calibri" w:cs="Times New Roman"/>
        </w:rPr>
        <w:t xml:space="preserve"> -.005311        .0012431      -4.27       </w:t>
      </w:r>
      <w:r>
        <w:rPr>
          <w:rFonts w:ascii="Calibri" w:eastAsia="Calibri" w:hAnsi="Calibri" w:cs="Times New Roman"/>
        </w:rPr>
        <w:t xml:space="preserve"> </w:t>
      </w:r>
      <w:r w:rsidRPr="00ED5D79">
        <w:rPr>
          <w:rFonts w:ascii="Calibri" w:eastAsia="Calibri" w:hAnsi="Calibri" w:cs="Times New Roman"/>
        </w:rPr>
        <w:t xml:space="preserve">0.000  </w:t>
      </w:r>
      <w:r w:rsidRPr="00ED5D79">
        <w:rPr>
          <w:rFonts w:ascii="Calibri" w:eastAsia="Calibri" w:hAnsi="Calibri" w:cs="Times New Roman"/>
        </w:rPr>
        <w:tab/>
        <w:t xml:space="preserve"> -.0077475   -.0028745</w:t>
      </w:r>
    </w:p>
    <w:p w14:paraId="24FDC1F4" w14:textId="720DD7E6" w:rsidR="009F4B06" w:rsidRDefault="006105CA" w:rsidP="006105CA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Calibri" w:eastAsia="Calibri" w:hAnsi="Calibri" w:cs="Times New Roman"/>
        </w:rPr>
        <w:t xml:space="preserve">* </w:t>
      </w:r>
      <w:r>
        <w:rPr>
          <w:rFonts w:ascii="Arial" w:hAnsi="Arial" w:cs="Arial"/>
          <w:sz w:val="24"/>
          <w:szCs w:val="24"/>
        </w:rPr>
        <w:t>Indicates variables in log form</w:t>
      </w:r>
    </w:p>
    <w:p w14:paraId="18208D4A" w14:textId="77777777" w:rsidR="006105CA" w:rsidRDefault="006105CA" w:rsidP="006105CA">
      <w:pPr>
        <w:pStyle w:val="ListParagraph"/>
        <w:rPr>
          <w:rFonts w:ascii="Arial" w:hAnsi="Arial" w:cs="Arial"/>
          <w:sz w:val="24"/>
          <w:szCs w:val="24"/>
        </w:rPr>
      </w:pPr>
    </w:p>
    <w:p w14:paraId="52F1D85C" w14:textId="1DA19E9F" w:rsidR="006105CA" w:rsidRDefault="006105CA" w:rsidP="00B53AE6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Provide interpretations for the coefficients of advertising and customer servic</w:t>
      </w:r>
      <w:r w:rsidR="00305E40">
        <w:rPr>
          <w:rFonts w:ascii="Arial" w:hAnsi="Arial" w:cs="Arial"/>
          <w:sz w:val="24"/>
          <w:szCs w:val="24"/>
        </w:rPr>
        <w:t xml:space="preserve">e.                                                                                                </w:t>
      </w:r>
      <w:r w:rsidR="00305E40" w:rsidRPr="003D5AEF">
        <w:rPr>
          <w:rFonts w:ascii="Arial" w:eastAsiaTheme="minorEastAsia" w:hAnsi="Arial" w:cs="Arial"/>
          <w:b/>
          <w:sz w:val="24"/>
          <w:szCs w:val="24"/>
        </w:rPr>
        <w:t>[</w:t>
      </w:r>
      <w:r w:rsidR="00B53AE6">
        <w:rPr>
          <w:rFonts w:ascii="Arial" w:eastAsiaTheme="minorEastAsia" w:hAnsi="Arial" w:cs="Arial"/>
          <w:b/>
          <w:sz w:val="24"/>
          <w:szCs w:val="24"/>
        </w:rPr>
        <w:t>4</w:t>
      </w:r>
      <w:r w:rsidR="00305E40" w:rsidRPr="003D5AEF">
        <w:rPr>
          <w:rFonts w:ascii="Arial" w:eastAsiaTheme="minorEastAsia" w:hAnsi="Arial" w:cs="Arial"/>
          <w:b/>
          <w:sz w:val="24"/>
          <w:szCs w:val="24"/>
        </w:rPr>
        <w:t xml:space="preserve"> Marks]</w:t>
      </w:r>
      <w:r w:rsidR="00305E40">
        <w:rPr>
          <w:rFonts w:ascii="Arial" w:hAnsi="Arial" w:cs="Arial"/>
          <w:sz w:val="24"/>
          <w:szCs w:val="24"/>
        </w:rPr>
        <w:t xml:space="preserve">                      </w:t>
      </w:r>
    </w:p>
    <w:p w14:paraId="0852AC37" w14:textId="54B91F1A" w:rsidR="006105CA" w:rsidRDefault="007A2946" w:rsidP="00B53AE6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Using any approach, test if advertising has a positive significant impact on profits at 5% level of significance.</w:t>
      </w:r>
      <w:r w:rsidR="00305E40">
        <w:rPr>
          <w:rFonts w:ascii="Arial" w:hAnsi="Arial" w:cs="Arial"/>
          <w:sz w:val="24"/>
          <w:szCs w:val="24"/>
        </w:rPr>
        <w:t xml:space="preserve">                                                       </w:t>
      </w:r>
      <w:r w:rsidR="00305E40" w:rsidRPr="003D5AEF">
        <w:rPr>
          <w:rFonts w:ascii="Arial" w:eastAsiaTheme="minorEastAsia" w:hAnsi="Arial" w:cs="Arial"/>
          <w:b/>
          <w:sz w:val="24"/>
          <w:szCs w:val="24"/>
        </w:rPr>
        <w:t>[</w:t>
      </w:r>
      <w:r w:rsidR="00B53AE6">
        <w:rPr>
          <w:rFonts w:ascii="Arial" w:eastAsiaTheme="minorEastAsia" w:hAnsi="Arial" w:cs="Arial"/>
          <w:b/>
          <w:sz w:val="24"/>
          <w:szCs w:val="24"/>
        </w:rPr>
        <w:t>6</w:t>
      </w:r>
      <w:r w:rsidR="00305E40" w:rsidRPr="003D5AEF">
        <w:rPr>
          <w:rFonts w:ascii="Arial" w:eastAsiaTheme="minorEastAsia" w:hAnsi="Arial" w:cs="Arial"/>
          <w:b/>
          <w:sz w:val="24"/>
          <w:szCs w:val="24"/>
        </w:rPr>
        <w:t xml:space="preserve"> Marks]</w:t>
      </w:r>
    </w:p>
    <w:p w14:paraId="2BE1AD8D" w14:textId="3E89FEC7" w:rsidR="007A2946" w:rsidRDefault="007A2946" w:rsidP="00B53AE6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Carry out a test of overall significance of the model above at 1% level of significance.</w:t>
      </w:r>
      <w:r w:rsidR="00305E40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</w:t>
      </w:r>
      <w:r w:rsidR="00305E40" w:rsidRPr="003D5AEF">
        <w:rPr>
          <w:rFonts w:ascii="Arial" w:eastAsiaTheme="minorEastAsia" w:hAnsi="Arial" w:cs="Arial"/>
          <w:b/>
          <w:sz w:val="24"/>
          <w:szCs w:val="24"/>
        </w:rPr>
        <w:t>[</w:t>
      </w:r>
      <w:r w:rsidR="00B53AE6">
        <w:rPr>
          <w:rFonts w:ascii="Arial" w:eastAsiaTheme="minorEastAsia" w:hAnsi="Arial" w:cs="Arial"/>
          <w:b/>
          <w:sz w:val="24"/>
          <w:szCs w:val="24"/>
        </w:rPr>
        <w:t>6</w:t>
      </w:r>
      <w:r w:rsidR="00305E40" w:rsidRPr="003D5AEF">
        <w:rPr>
          <w:rFonts w:ascii="Arial" w:eastAsiaTheme="minorEastAsia" w:hAnsi="Arial" w:cs="Arial"/>
          <w:b/>
          <w:sz w:val="24"/>
          <w:szCs w:val="24"/>
        </w:rPr>
        <w:t xml:space="preserve"> Marks]</w:t>
      </w:r>
    </w:p>
    <w:p w14:paraId="77C8908D" w14:textId="4C0812CF" w:rsidR="007A2946" w:rsidRDefault="007A2946" w:rsidP="00B53AE6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Assuming the Durbin Watson statistic is 3.41, carry out a test of autocorrelation.</w:t>
      </w:r>
      <w:r w:rsidR="00305E40">
        <w:rPr>
          <w:rFonts w:ascii="Arial" w:hAnsi="Arial" w:cs="Arial"/>
          <w:sz w:val="24"/>
          <w:szCs w:val="24"/>
        </w:rPr>
        <w:t xml:space="preserve">  </w:t>
      </w:r>
      <w:r w:rsidR="004131D5">
        <w:rPr>
          <w:rFonts w:ascii="Arial" w:hAnsi="Arial" w:cs="Arial"/>
          <w:sz w:val="24"/>
          <w:szCs w:val="24"/>
        </w:rPr>
        <w:t>Use 5% level of significance.</w:t>
      </w:r>
      <w:r w:rsidR="00305E40">
        <w:rPr>
          <w:rFonts w:ascii="Arial" w:hAnsi="Arial" w:cs="Arial"/>
          <w:sz w:val="24"/>
          <w:szCs w:val="24"/>
        </w:rPr>
        <w:t xml:space="preserve">                                    </w:t>
      </w:r>
      <w:r w:rsidR="00305E40" w:rsidRPr="003D5AEF">
        <w:rPr>
          <w:rFonts w:ascii="Arial" w:eastAsiaTheme="minorEastAsia" w:hAnsi="Arial" w:cs="Arial"/>
          <w:b/>
          <w:sz w:val="24"/>
          <w:szCs w:val="24"/>
        </w:rPr>
        <w:t>[</w:t>
      </w:r>
      <w:r w:rsidR="00B53AE6">
        <w:rPr>
          <w:rFonts w:ascii="Arial" w:eastAsiaTheme="minorEastAsia" w:hAnsi="Arial" w:cs="Arial"/>
          <w:b/>
          <w:sz w:val="24"/>
          <w:szCs w:val="24"/>
        </w:rPr>
        <w:t>7</w:t>
      </w:r>
      <w:r w:rsidR="00305E40" w:rsidRPr="003D5AEF">
        <w:rPr>
          <w:rFonts w:ascii="Arial" w:eastAsiaTheme="minorEastAsia" w:hAnsi="Arial" w:cs="Arial"/>
          <w:b/>
          <w:sz w:val="24"/>
          <w:szCs w:val="24"/>
        </w:rPr>
        <w:t xml:space="preserve"> Marks]</w:t>
      </w:r>
    </w:p>
    <w:p w14:paraId="6A289769" w14:textId="673B7475" w:rsidR="007A2946" w:rsidRPr="00305E40" w:rsidRDefault="007A2946" w:rsidP="00B53AE6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Generalised least squares is one of the approaches used to correct autocorrelation or </w:t>
      </w:r>
      <w:proofErr w:type="spellStart"/>
      <w:r>
        <w:rPr>
          <w:rFonts w:ascii="Arial" w:hAnsi="Arial" w:cs="Arial"/>
          <w:sz w:val="24"/>
          <w:szCs w:val="24"/>
        </w:rPr>
        <w:t>heteroscedasticity</w:t>
      </w:r>
      <w:proofErr w:type="spellEnd"/>
      <w:r>
        <w:rPr>
          <w:rFonts w:ascii="Arial" w:hAnsi="Arial" w:cs="Arial"/>
          <w:sz w:val="24"/>
          <w:szCs w:val="24"/>
        </w:rPr>
        <w:t xml:space="preserve">. Show how this can be used to correct for </w:t>
      </w:r>
      <w:proofErr w:type="spellStart"/>
      <w:r>
        <w:rPr>
          <w:rFonts w:ascii="Arial" w:hAnsi="Arial" w:cs="Arial"/>
          <w:sz w:val="24"/>
          <w:szCs w:val="24"/>
        </w:rPr>
        <w:t>heteroscedasticity</w:t>
      </w:r>
      <w:proofErr w:type="spellEnd"/>
      <w:r>
        <w:rPr>
          <w:rFonts w:ascii="Arial" w:hAnsi="Arial" w:cs="Arial"/>
          <w:sz w:val="24"/>
          <w:szCs w:val="24"/>
        </w:rPr>
        <w:t xml:space="preserve"> and the assumption made.</w:t>
      </w:r>
      <w:r w:rsidR="00305E40">
        <w:rPr>
          <w:rFonts w:ascii="Arial" w:hAnsi="Arial" w:cs="Arial"/>
          <w:sz w:val="24"/>
          <w:szCs w:val="24"/>
        </w:rPr>
        <w:t xml:space="preserve">                              </w:t>
      </w:r>
      <w:r w:rsidR="00305E40" w:rsidRPr="003D5AEF">
        <w:rPr>
          <w:rFonts w:ascii="Arial" w:eastAsiaTheme="minorEastAsia" w:hAnsi="Arial" w:cs="Arial"/>
          <w:b/>
          <w:sz w:val="24"/>
          <w:szCs w:val="24"/>
        </w:rPr>
        <w:t>[</w:t>
      </w:r>
      <w:r w:rsidR="00B53AE6">
        <w:rPr>
          <w:rFonts w:ascii="Arial" w:eastAsiaTheme="minorEastAsia" w:hAnsi="Arial" w:cs="Arial"/>
          <w:b/>
          <w:sz w:val="24"/>
          <w:szCs w:val="24"/>
        </w:rPr>
        <w:t>6</w:t>
      </w:r>
      <w:r w:rsidR="00305E40" w:rsidRPr="003D5AEF">
        <w:rPr>
          <w:rFonts w:ascii="Arial" w:eastAsiaTheme="minorEastAsia" w:hAnsi="Arial" w:cs="Arial"/>
          <w:b/>
          <w:sz w:val="24"/>
          <w:szCs w:val="24"/>
        </w:rPr>
        <w:t xml:space="preserve"> Marks]</w:t>
      </w:r>
    </w:p>
    <w:p w14:paraId="593A8F27" w14:textId="6F15C2C7" w:rsidR="00305E40" w:rsidRDefault="00305E40" w:rsidP="00305E40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 xml:space="preserve">                                                                                               </w:t>
      </w:r>
    </w:p>
    <w:p w14:paraId="20BE6BD2" w14:textId="773261EE" w:rsidR="00B53AE6" w:rsidRPr="00B53AE6" w:rsidRDefault="00B53AE6" w:rsidP="00B53AE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</w:t>
      </w:r>
      <w:r w:rsidRPr="00B53AE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</w:t>
      </w:r>
      <w:r w:rsidRPr="00B53AE6">
        <w:rPr>
          <w:rFonts w:ascii="Arial" w:hAnsi="Arial" w:cs="Arial"/>
          <w:b/>
          <w:sz w:val="24"/>
          <w:szCs w:val="24"/>
        </w:rPr>
        <w:t>[TOTAL: 3</w:t>
      </w:r>
      <w:r>
        <w:rPr>
          <w:rFonts w:ascii="Arial" w:hAnsi="Arial" w:cs="Arial"/>
          <w:b/>
          <w:sz w:val="24"/>
          <w:szCs w:val="24"/>
        </w:rPr>
        <w:t>5</w:t>
      </w:r>
      <w:r w:rsidRPr="00B53AE6">
        <w:rPr>
          <w:rFonts w:ascii="Arial" w:hAnsi="Arial" w:cs="Arial"/>
          <w:b/>
          <w:sz w:val="24"/>
          <w:szCs w:val="24"/>
        </w:rPr>
        <w:t xml:space="preserve"> MARKS]</w:t>
      </w:r>
    </w:p>
    <w:p w14:paraId="6EBF1935" w14:textId="443B2C8F" w:rsidR="007A2946" w:rsidRPr="006105CA" w:rsidRDefault="007A2946" w:rsidP="007A2946">
      <w:pPr>
        <w:pStyle w:val="ListParagraph"/>
        <w:rPr>
          <w:rFonts w:ascii="Arial" w:hAnsi="Arial" w:cs="Arial"/>
          <w:sz w:val="24"/>
          <w:szCs w:val="24"/>
        </w:rPr>
      </w:pPr>
    </w:p>
    <w:p w14:paraId="3F7B1070" w14:textId="77777777" w:rsidR="00993420" w:rsidRPr="003D5AEF" w:rsidRDefault="00C066F0">
      <w:pPr>
        <w:rPr>
          <w:rFonts w:ascii="Arial" w:hAnsi="Arial" w:cs="Arial"/>
          <w:sz w:val="24"/>
          <w:szCs w:val="24"/>
        </w:rPr>
      </w:pPr>
    </w:p>
    <w:sectPr w:rsidR="00993420" w:rsidRPr="003D5AEF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9F544B" w14:textId="77777777" w:rsidR="00C066F0" w:rsidRDefault="00C066F0">
      <w:pPr>
        <w:spacing w:after="0" w:line="240" w:lineRule="auto"/>
      </w:pPr>
      <w:r>
        <w:separator/>
      </w:r>
    </w:p>
  </w:endnote>
  <w:endnote w:type="continuationSeparator" w:id="0">
    <w:p w14:paraId="6BE1BD79" w14:textId="77777777" w:rsidR="00C066F0" w:rsidRDefault="00C06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2345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07E51B" w14:textId="77777777" w:rsidR="005928C8" w:rsidRDefault="00A6498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218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BED2E79" w14:textId="77777777" w:rsidR="005928C8" w:rsidRDefault="00C066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850551" w14:textId="77777777" w:rsidR="00C066F0" w:rsidRDefault="00C066F0">
      <w:pPr>
        <w:spacing w:after="0" w:line="240" w:lineRule="auto"/>
      </w:pPr>
      <w:r>
        <w:separator/>
      </w:r>
    </w:p>
  </w:footnote>
  <w:footnote w:type="continuationSeparator" w:id="0">
    <w:p w14:paraId="0645B620" w14:textId="77777777" w:rsidR="00C066F0" w:rsidRDefault="00C066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80D3C"/>
    <w:multiLevelType w:val="hybridMultilevel"/>
    <w:tmpl w:val="7C42936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E303D"/>
    <w:multiLevelType w:val="hybridMultilevel"/>
    <w:tmpl w:val="C250006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22E8E"/>
    <w:multiLevelType w:val="hybridMultilevel"/>
    <w:tmpl w:val="8444A9A6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7A762D8"/>
    <w:multiLevelType w:val="hybridMultilevel"/>
    <w:tmpl w:val="B0CAD7E0"/>
    <w:lvl w:ilvl="0" w:tplc="7B921BFA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9A11040"/>
    <w:multiLevelType w:val="multilevel"/>
    <w:tmpl w:val="34FE5BC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>
    <w:nsid w:val="543D743C"/>
    <w:multiLevelType w:val="hybridMultilevel"/>
    <w:tmpl w:val="E31A18D4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7434532"/>
    <w:multiLevelType w:val="hybridMultilevel"/>
    <w:tmpl w:val="EB62BCEA"/>
    <w:lvl w:ilvl="0" w:tplc="8C7A9FD2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765BCE"/>
    <w:multiLevelType w:val="hybridMultilevel"/>
    <w:tmpl w:val="7C42936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3"/>
  </w:num>
  <w:num w:numId="7">
    <w:abstractNumId w:val="0"/>
  </w:num>
  <w:num w:numId="8">
    <w:abstractNumId w:val="4"/>
  </w:num>
  <w:num w:numId="9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D6D"/>
    <w:rsid w:val="002A5199"/>
    <w:rsid w:val="00305E40"/>
    <w:rsid w:val="003D5AEF"/>
    <w:rsid w:val="004131D5"/>
    <w:rsid w:val="00594A9F"/>
    <w:rsid w:val="005F780C"/>
    <w:rsid w:val="006105CA"/>
    <w:rsid w:val="007443BC"/>
    <w:rsid w:val="00770553"/>
    <w:rsid w:val="007A2946"/>
    <w:rsid w:val="007B487A"/>
    <w:rsid w:val="008C218E"/>
    <w:rsid w:val="009854DC"/>
    <w:rsid w:val="009F4B06"/>
    <w:rsid w:val="00A6498D"/>
    <w:rsid w:val="00A97D6D"/>
    <w:rsid w:val="00B53AE6"/>
    <w:rsid w:val="00C066F0"/>
    <w:rsid w:val="00CB3E1B"/>
    <w:rsid w:val="00F24EFE"/>
    <w:rsid w:val="00F30871"/>
    <w:rsid w:val="00FA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C1D90"/>
  <w15:chartTrackingRefBased/>
  <w15:docId w15:val="{57AEC653-8DFA-47FF-9653-0D561B999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D6D"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A97D6D"/>
    <w:pPr>
      <w:ind w:left="720"/>
      <w:contextualSpacing/>
    </w:pPr>
  </w:style>
  <w:style w:type="table" w:styleId="TableGrid">
    <w:name w:val="Table Grid"/>
    <w:basedOn w:val="TableNormal"/>
    <w:uiPriority w:val="39"/>
    <w:rsid w:val="00A97D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A97D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7D6D"/>
    <w:rPr>
      <w:lang w:val="en-ZA"/>
    </w:rPr>
  </w:style>
  <w:style w:type="character" w:styleId="PlaceholderText">
    <w:name w:val="Placeholder Text"/>
    <w:basedOn w:val="DefaultParagraphFont"/>
    <w:uiPriority w:val="99"/>
    <w:semiHidden/>
    <w:rsid w:val="007B487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4A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A9F"/>
    <w:rPr>
      <w:rFonts w:ascii="Segoe UI" w:hAnsi="Segoe UI" w:cs="Segoe UI"/>
      <w:sz w:val="18"/>
      <w:szCs w:val="18"/>
      <w:lang w:val="en-ZA"/>
    </w:rPr>
  </w:style>
  <w:style w:type="character" w:styleId="Hyperlink">
    <w:name w:val="Hyperlink"/>
    <w:basedOn w:val="DefaultParagraphFont"/>
    <w:rsid w:val="00305E4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mwafulirwa@unilus.ac.z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AED4C-4B9A-403D-97EA-BF5167861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4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dc:description/>
  <cp:lastModifiedBy>jane</cp:lastModifiedBy>
  <cp:revision>7</cp:revision>
  <cp:lastPrinted>2019-10-03T07:49:00Z</cp:lastPrinted>
  <dcterms:created xsi:type="dcterms:W3CDTF">2019-10-03T06:28:00Z</dcterms:created>
  <dcterms:modified xsi:type="dcterms:W3CDTF">2020-04-20T09:30:00Z</dcterms:modified>
</cp:coreProperties>
</file>