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C8FEB" w14:textId="77777777" w:rsidR="00A96758" w:rsidRPr="00340812" w:rsidRDefault="00340812" w:rsidP="00C6649E">
      <w:pPr>
        <w:pBdr>
          <w:top w:val="single" w:sz="4" w:space="1" w:color="auto"/>
          <w:bottom w:val="single" w:sz="4" w:space="1" w:color="auto"/>
        </w:pBdr>
        <w:shd w:val="clear" w:color="auto" w:fill="E7E6E6" w:themeFill="background2"/>
        <w:jc w:val="center"/>
        <w:rPr>
          <w:b/>
          <w:smallCaps/>
          <w:sz w:val="32"/>
        </w:rPr>
      </w:pPr>
      <w:r w:rsidRPr="00340812">
        <w:rPr>
          <w:b/>
          <w:smallCaps/>
          <w:sz w:val="32"/>
        </w:rPr>
        <w:t>Psy 202 Data Analysis Project</w:t>
      </w:r>
    </w:p>
    <w:p w14:paraId="065A0BB5" w14:textId="77777777" w:rsidR="001A3EB1" w:rsidRDefault="006E1A3D" w:rsidP="00C6649E">
      <w:pPr>
        <w:pBdr>
          <w:top w:val="single" w:sz="4" w:space="1" w:color="auto"/>
          <w:bottom w:val="single" w:sz="4" w:space="1" w:color="auto"/>
        </w:pBdr>
        <w:shd w:val="clear" w:color="auto" w:fill="E7E6E6" w:themeFill="background2"/>
        <w:jc w:val="center"/>
        <w:rPr>
          <w:b/>
          <w:smallCaps/>
          <w:sz w:val="32"/>
        </w:rPr>
      </w:pPr>
      <w:r>
        <w:rPr>
          <w:b/>
          <w:smallCaps/>
          <w:sz w:val="32"/>
        </w:rPr>
        <w:t>Questionnaire Info</w:t>
      </w:r>
    </w:p>
    <w:p w14:paraId="477FD05B" w14:textId="77777777" w:rsidR="001A3EB1" w:rsidRPr="004D40A6" w:rsidRDefault="001A3EB1" w:rsidP="001A3EB1">
      <w:pPr>
        <w:rPr>
          <w:sz w:val="22"/>
        </w:rPr>
      </w:pPr>
    </w:p>
    <w:p w14:paraId="0D691658" w14:textId="77777777" w:rsidR="00C71B0D" w:rsidRDefault="00C71B0D" w:rsidP="001A3EB1">
      <w:pPr>
        <w:rPr>
          <w:sz w:val="22"/>
        </w:rPr>
      </w:pPr>
      <w:r>
        <w:rPr>
          <w:sz w:val="22"/>
        </w:rPr>
        <w:t>--------------------</w:t>
      </w:r>
      <w:r w:rsidR="00E85991">
        <w:rPr>
          <w:sz w:val="22"/>
        </w:rPr>
        <w:t>---</w:t>
      </w:r>
      <w:r>
        <w:rPr>
          <w:sz w:val="22"/>
        </w:rPr>
        <w:t>------</w:t>
      </w:r>
      <w:r w:rsidR="00E85991">
        <w:rPr>
          <w:sz w:val="22"/>
        </w:rPr>
        <w:t>-</w:t>
      </w:r>
      <w:r>
        <w:rPr>
          <w:sz w:val="22"/>
        </w:rPr>
        <w:t>-------</w:t>
      </w:r>
      <w:r w:rsidRPr="00276774">
        <w:rPr>
          <w:i/>
          <w:sz w:val="22"/>
        </w:rPr>
        <w:t xml:space="preserve">you will create these composite variables </w:t>
      </w:r>
      <w:r>
        <w:rPr>
          <w:sz w:val="22"/>
        </w:rPr>
        <w:t>---------------</w:t>
      </w:r>
      <w:r w:rsidR="00E85991">
        <w:rPr>
          <w:sz w:val="22"/>
        </w:rPr>
        <w:t>----</w:t>
      </w:r>
      <w:r>
        <w:rPr>
          <w:sz w:val="22"/>
        </w:rPr>
        <w:t>---------------------</w:t>
      </w:r>
    </w:p>
    <w:p w14:paraId="138AD4EF" w14:textId="77777777" w:rsidR="00C71B0D" w:rsidRPr="004D40A6" w:rsidRDefault="00C71B0D" w:rsidP="001A3EB1">
      <w:pPr>
        <w:rPr>
          <w:sz w:val="22"/>
        </w:rPr>
      </w:pPr>
    </w:p>
    <w:p w14:paraId="501799AF" w14:textId="77777777" w:rsidR="001A3EB1" w:rsidRPr="004D40A6" w:rsidRDefault="001A3EB1" w:rsidP="001A3EB1">
      <w:pPr>
        <w:rPr>
          <w:sz w:val="22"/>
        </w:rPr>
      </w:pPr>
      <w:r w:rsidRPr="004D40A6">
        <w:rPr>
          <w:sz w:val="22"/>
        </w:rPr>
        <w:t>Variable Name: SWBTot</w:t>
      </w:r>
    </w:p>
    <w:p w14:paraId="346FA5A4" w14:textId="77777777" w:rsidR="00795450" w:rsidRPr="004D40A6" w:rsidRDefault="00795450" w:rsidP="00795450">
      <w:pPr>
        <w:ind w:left="720"/>
        <w:rPr>
          <w:sz w:val="22"/>
        </w:rPr>
      </w:pPr>
      <w:r w:rsidRPr="004D40A6">
        <w:rPr>
          <w:sz w:val="22"/>
        </w:rPr>
        <w:t xml:space="preserve">Scale: Subjective well-being. A self-report measure of how well you think your life is going. Scores represent agreement with statements. Higher values indicate more well-being. </w:t>
      </w:r>
    </w:p>
    <w:p w14:paraId="3A3260F7" w14:textId="77777777" w:rsidR="00795450" w:rsidRDefault="00795450" w:rsidP="001A3EB1">
      <w:pPr>
        <w:rPr>
          <w:sz w:val="22"/>
        </w:rPr>
      </w:pPr>
      <w:r w:rsidRPr="004D40A6">
        <w:rPr>
          <w:sz w:val="22"/>
        </w:rPr>
        <w:tab/>
        <w:t>Response Type: 1-7 (1 = Strongly disagree, 7 = Strongly agree)</w:t>
      </w:r>
    </w:p>
    <w:p w14:paraId="39BEBC26" w14:textId="77777777" w:rsidR="00276774" w:rsidRPr="004D40A6" w:rsidRDefault="00276774" w:rsidP="00276774">
      <w:pPr>
        <w:rPr>
          <w:sz w:val="22"/>
        </w:rPr>
      </w:pPr>
    </w:p>
    <w:p w14:paraId="6544BE2B" w14:textId="77777777" w:rsidR="00276774" w:rsidRPr="004D40A6" w:rsidRDefault="00276774" w:rsidP="00276774">
      <w:pPr>
        <w:rPr>
          <w:sz w:val="22"/>
        </w:rPr>
      </w:pPr>
      <w:r w:rsidRPr="004D40A6">
        <w:rPr>
          <w:sz w:val="22"/>
        </w:rPr>
        <w:t xml:space="preserve">Variable Name: </w:t>
      </w:r>
      <w:r>
        <w:rPr>
          <w:sz w:val="22"/>
        </w:rPr>
        <w:t>BIG5_N</w:t>
      </w:r>
    </w:p>
    <w:p w14:paraId="19405296" w14:textId="77777777" w:rsidR="00276774" w:rsidRPr="004D40A6" w:rsidRDefault="00276774" w:rsidP="00276774">
      <w:pPr>
        <w:ind w:left="720"/>
        <w:rPr>
          <w:sz w:val="22"/>
        </w:rPr>
      </w:pPr>
      <w:r w:rsidRPr="004D40A6">
        <w:rPr>
          <w:sz w:val="22"/>
        </w:rPr>
        <w:t xml:space="preserve">Scale: </w:t>
      </w:r>
      <w:r w:rsidR="004E3E01">
        <w:rPr>
          <w:sz w:val="22"/>
        </w:rPr>
        <w:t>Neuroticism</w:t>
      </w:r>
      <w:r w:rsidRPr="004D40A6">
        <w:rPr>
          <w:sz w:val="22"/>
        </w:rPr>
        <w:t xml:space="preserve">. A self-report measure of </w:t>
      </w:r>
      <w:r w:rsidR="004E3E01">
        <w:rPr>
          <w:sz w:val="22"/>
        </w:rPr>
        <w:t>negative emotionality</w:t>
      </w:r>
      <w:r w:rsidRPr="004D40A6">
        <w:rPr>
          <w:sz w:val="22"/>
        </w:rPr>
        <w:t xml:space="preserve">. Scores represent agreement with statements. Higher values indicate </w:t>
      </w:r>
      <w:r w:rsidR="004E3E01">
        <w:rPr>
          <w:sz w:val="22"/>
        </w:rPr>
        <w:t>higher neuroticism</w:t>
      </w:r>
      <w:r w:rsidRPr="004D40A6">
        <w:rPr>
          <w:sz w:val="22"/>
        </w:rPr>
        <w:t xml:space="preserve">. </w:t>
      </w:r>
    </w:p>
    <w:p w14:paraId="53AD0B99" w14:textId="77777777" w:rsidR="00276774" w:rsidRPr="004D40A6" w:rsidRDefault="00276774" w:rsidP="00276774">
      <w:pPr>
        <w:rPr>
          <w:sz w:val="22"/>
        </w:rPr>
      </w:pPr>
      <w:r w:rsidRPr="004D40A6">
        <w:rPr>
          <w:sz w:val="22"/>
        </w:rPr>
        <w:tab/>
        <w:t>Response Type: 1-</w:t>
      </w:r>
      <w:r w:rsidR="004E3E01">
        <w:rPr>
          <w:sz w:val="22"/>
        </w:rPr>
        <w:t>5</w:t>
      </w:r>
      <w:r w:rsidRPr="004D40A6">
        <w:rPr>
          <w:sz w:val="22"/>
        </w:rPr>
        <w:t xml:space="preserve"> (1 = Strongly disagree, </w:t>
      </w:r>
      <w:r w:rsidR="004E3E01">
        <w:rPr>
          <w:sz w:val="22"/>
        </w:rPr>
        <w:t>5</w:t>
      </w:r>
      <w:r w:rsidRPr="004D40A6">
        <w:rPr>
          <w:sz w:val="22"/>
        </w:rPr>
        <w:t xml:space="preserve"> = Strongly agree)</w:t>
      </w:r>
    </w:p>
    <w:p w14:paraId="30A2D4E2" w14:textId="77777777" w:rsidR="00276774" w:rsidRDefault="00276774" w:rsidP="001A3EB1">
      <w:pPr>
        <w:rPr>
          <w:sz w:val="22"/>
        </w:rPr>
      </w:pPr>
    </w:p>
    <w:p w14:paraId="71CDB5F2" w14:textId="77777777" w:rsidR="004E3E01" w:rsidRPr="004D40A6" w:rsidRDefault="004E3E01" w:rsidP="004E3E01">
      <w:pPr>
        <w:rPr>
          <w:sz w:val="22"/>
        </w:rPr>
      </w:pPr>
      <w:r w:rsidRPr="004D40A6">
        <w:rPr>
          <w:sz w:val="22"/>
        </w:rPr>
        <w:t xml:space="preserve">Variable Name: </w:t>
      </w:r>
      <w:r>
        <w:rPr>
          <w:sz w:val="22"/>
        </w:rPr>
        <w:t>BIG5_E</w:t>
      </w:r>
    </w:p>
    <w:p w14:paraId="7BC9E891" w14:textId="77777777" w:rsidR="004E3E01" w:rsidRPr="004D40A6" w:rsidRDefault="004E3E01" w:rsidP="004E3E01">
      <w:pPr>
        <w:ind w:left="720"/>
        <w:rPr>
          <w:sz w:val="22"/>
        </w:rPr>
      </w:pPr>
      <w:r w:rsidRPr="004D40A6">
        <w:rPr>
          <w:sz w:val="22"/>
        </w:rPr>
        <w:t xml:space="preserve">Scale: </w:t>
      </w:r>
      <w:r>
        <w:rPr>
          <w:sz w:val="22"/>
        </w:rPr>
        <w:t>Extraversion</w:t>
      </w:r>
      <w:r w:rsidRPr="004D40A6">
        <w:rPr>
          <w:sz w:val="22"/>
        </w:rPr>
        <w:t xml:space="preserve">. A self-report measure of </w:t>
      </w:r>
      <w:r>
        <w:rPr>
          <w:sz w:val="22"/>
        </w:rPr>
        <w:t>outgoingness and energy</w:t>
      </w:r>
      <w:r w:rsidRPr="004D40A6">
        <w:rPr>
          <w:sz w:val="22"/>
        </w:rPr>
        <w:t xml:space="preserve">. Scores represent agreement with statements. Higher values indicate </w:t>
      </w:r>
      <w:r>
        <w:rPr>
          <w:sz w:val="22"/>
        </w:rPr>
        <w:t>higher extraversion</w:t>
      </w:r>
      <w:r w:rsidRPr="004D40A6">
        <w:rPr>
          <w:sz w:val="22"/>
        </w:rPr>
        <w:t xml:space="preserve">. </w:t>
      </w:r>
    </w:p>
    <w:p w14:paraId="0BEBF2FF" w14:textId="77777777" w:rsidR="004E3E01" w:rsidRDefault="004E3E01" w:rsidP="004E3E01">
      <w:pPr>
        <w:rPr>
          <w:sz w:val="22"/>
        </w:rPr>
      </w:pPr>
      <w:r w:rsidRPr="004D40A6">
        <w:rPr>
          <w:sz w:val="22"/>
        </w:rPr>
        <w:tab/>
        <w:t>Response Type: 1-</w:t>
      </w:r>
      <w:r>
        <w:rPr>
          <w:sz w:val="22"/>
        </w:rPr>
        <w:t>5</w:t>
      </w:r>
      <w:r w:rsidRPr="004D40A6">
        <w:rPr>
          <w:sz w:val="22"/>
        </w:rPr>
        <w:t xml:space="preserve"> (1 = Strongly disagree, </w:t>
      </w:r>
      <w:r>
        <w:rPr>
          <w:sz w:val="22"/>
        </w:rPr>
        <w:t>5</w:t>
      </w:r>
      <w:r w:rsidRPr="004D40A6">
        <w:rPr>
          <w:sz w:val="22"/>
        </w:rPr>
        <w:t xml:space="preserve"> = Strongly agree)</w:t>
      </w:r>
    </w:p>
    <w:p w14:paraId="75D5DEE6" w14:textId="77777777" w:rsidR="004E3E01" w:rsidRPr="004D40A6" w:rsidRDefault="004E3E01" w:rsidP="004E3E01">
      <w:pPr>
        <w:rPr>
          <w:sz w:val="22"/>
        </w:rPr>
      </w:pPr>
    </w:p>
    <w:p w14:paraId="28D51B96" w14:textId="77777777" w:rsidR="004E3E01" w:rsidRPr="004D40A6" w:rsidRDefault="004E3E01" w:rsidP="004E3E01">
      <w:pPr>
        <w:rPr>
          <w:sz w:val="22"/>
        </w:rPr>
      </w:pPr>
      <w:r w:rsidRPr="004D40A6">
        <w:rPr>
          <w:sz w:val="22"/>
        </w:rPr>
        <w:t xml:space="preserve">Variable Name: </w:t>
      </w:r>
      <w:r>
        <w:rPr>
          <w:sz w:val="22"/>
        </w:rPr>
        <w:t>BIG5_O</w:t>
      </w:r>
    </w:p>
    <w:p w14:paraId="1290110D" w14:textId="77777777" w:rsidR="004E3E01" w:rsidRPr="004D40A6" w:rsidRDefault="004E3E01" w:rsidP="004E3E01">
      <w:pPr>
        <w:ind w:left="720"/>
        <w:rPr>
          <w:sz w:val="22"/>
        </w:rPr>
      </w:pPr>
      <w:r w:rsidRPr="004D40A6">
        <w:rPr>
          <w:sz w:val="22"/>
        </w:rPr>
        <w:t xml:space="preserve">Scale: </w:t>
      </w:r>
      <w:r>
        <w:rPr>
          <w:sz w:val="22"/>
        </w:rPr>
        <w:t>Openness</w:t>
      </w:r>
      <w:r w:rsidRPr="004D40A6">
        <w:rPr>
          <w:sz w:val="22"/>
        </w:rPr>
        <w:t xml:space="preserve">. A self-report measure of </w:t>
      </w:r>
      <w:r>
        <w:rPr>
          <w:sz w:val="22"/>
        </w:rPr>
        <w:t>openness to new experiences</w:t>
      </w:r>
      <w:r w:rsidRPr="004D40A6">
        <w:rPr>
          <w:sz w:val="22"/>
        </w:rPr>
        <w:t xml:space="preserve">. Scores represent agreement with statements. Higher values indicate </w:t>
      </w:r>
      <w:r>
        <w:rPr>
          <w:sz w:val="22"/>
        </w:rPr>
        <w:t>higher openness</w:t>
      </w:r>
      <w:r w:rsidRPr="004D40A6">
        <w:rPr>
          <w:sz w:val="22"/>
        </w:rPr>
        <w:t xml:space="preserve">. </w:t>
      </w:r>
    </w:p>
    <w:p w14:paraId="3BEAE51B" w14:textId="77777777" w:rsidR="004E3E01" w:rsidRDefault="004E3E01" w:rsidP="004E3E01">
      <w:pPr>
        <w:rPr>
          <w:sz w:val="22"/>
        </w:rPr>
      </w:pPr>
      <w:r w:rsidRPr="004D40A6">
        <w:rPr>
          <w:sz w:val="22"/>
        </w:rPr>
        <w:tab/>
        <w:t>Response Type: 1-</w:t>
      </w:r>
      <w:r>
        <w:rPr>
          <w:sz w:val="22"/>
        </w:rPr>
        <w:t>5</w:t>
      </w:r>
      <w:r w:rsidRPr="004D40A6">
        <w:rPr>
          <w:sz w:val="22"/>
        </w:rPr>
        <w:t xml:space="preserve"> (1 = Strongly disagree, </w:t>
      </w:r>
      <w:r>
        <w:rPr>
          <w:sz w:val="22"/>
        </w:rPr>
        <w:t>5</w:t>
      </w:r>
      <w:r w:rsidRPr="004D40A6">
        <w:rPr>
          <w:sz w:val="22"/>
        </w:rPr>
        <w:t xml:space="preserve"> = Strongly agree)</w:t>
      </w:r>
    </w:p>
    <w:p w14:paraId="3D641E4A" w14:textId="77777777" w:rsidR="004E3E01" w:rsidRPr="004D40A6" w:rsidRDefault="004E3E01" w:rsidP="004E3E01">
      <w:pPr>
        <w:rPr>
          <w:sz w:val="22"/>
        </w:rPr>
      </w:pPr>
    </w:p>
    <w:p w14:paraId="44EAE2C9" w14:textId="77777777" w:rsidR="004E3E01" w:rsidRPr="004D40A6" w:rsidRDefault="004E3E01" w:rsidP="004E3E01">
      <w:pPr>
        <w:rPr>
          <w:sz w:val="22"/>
        </w:rPr>
      </w:pPr>
      <w:r w:rsidRPr="004D40A6">
        <w:rPr>
          <w:sz w:val="22"/>
        </w:rPr>
        <w:t xml:space="preserve">Variable Name: </w:t>
      </w:r>
      <w:r>
        <w:rPr>
          <w:sz w:val="22"/>
        </w:rPr>
        <w:t>BIG5_A</w:t>
      </w:r>
    </w:p>
    <w:p w14:paraId="020B1410" w14:textId="77777777" w:rsidR="004E3E01" w:rsidRPr="004D40A6" w:rsidRDefault="004E3E01" w:rsidP="004E3E01">
      <w:pPr>
        <w:ind w:left="720"/>
        <w:rPr>
          <w:sz w:val="22"/>
        </w:rPr>
      </w:pPr>
      <w:r w:rsidRPr="004D40A6">
        <w:rPr>
          <w:sz w:val="22"/>
        </w:rPr>
        <w:t xml:space="preserve">Scale: </w:t>
      </w:r>
      <w:r>
        <w:rPr>
          <w:sz w:val="22"/>
        </w:rPr>
        <w:t>Agreeableness</w:t>
      </w:r>
      <w:r w:rsidRPr="004D40A6">
        <w:rPr>
          <w:sz w:val="22"/>
        </w:rPr>
        <w:t xml:space="preserve">. A self-report measure of </w:t>
      </w:r>
      <w:r>
        <w:rPr>
          <w:sz w:val="22"/>
        </w:rPr>
        <w:t>friendliness and cooperation</w:t>
      </w:r>
      <w:r w:rsidRPr="004D40A6">
        <w:rPr>
          <w:sz w:val="22"/>
        </w:rPr>
        <w:t xml:space="preserve">. Scores represent agreement with statements. Higher values indicate </w:t>
      </w:r>
      <w:r>
        <w:rPr>
          <w:sz w:val="22"/>
        </w:rPr>
        <w:t>higher agreeableness</w:t>
      </w:r>
      <w:r w:rsidRPr="004D40A6">
        <w:rPr>
          <w:sz w:val="22"/>
        </w:rPr>
        <w:t xml:space="preserve">. </w:t>
      </w:r>
    </w:p>
    <w:p w14:paraId="7E0D5185" w14:textId="77777777" w:rsidR="004E3E01" w:rsidRDefault="004E3E01" w:rsidP="004E3E01">
      <w:pPr>
        <w:rPr>
          <w:sz w:val="22"/>
        </w:rPr>
      </w:pPr>
      <w:r w:rsidRPr="004D40A6">
        <w:rPr>
          <w:sz w:val="22"/>
        </w:rPr>
        <w:tab/>
        <w:t>Response Type: 1-</w:t>
      </w:r>
      <w:r>
        <w:rPr>
          <w:sz w:val="22"/>
        </w:rPr>
        <w:t>5</w:t>
      </w:r>
      <w:r w:rsidRPr="004D40A6">
        <w:rPr>
          <w:sz w:val="22"/>
        </w:rPr>
        <w:t xml:space="preserve"> (1 = Strongly disagree, </w:t>
      </w:r>
      <w:r>
        <w:rPr>
          <w:sz w:val="22"/>
        </w:rPr>
        <w:t>5</w:t>
      </w:r>
      <w:r w:rsidRPr="004D40A6">
        <w:rPr>
          <w:sz w:val="22"/>
        </w:rPr>
        <w:t xml:space="preserve"> = Strongly agree)</w:t>
      </w:r>
    </w:p>
    <w:p w14:paraId="5FFD65DC" w14:textId="77777777" w:rsidR="004E3E01" w:rsidRPr="004D40A6" w:rsidRDefault="004E3E01" w:rsidP="004E3E01">
      <w:pPr>
        <w:rPr>
          <w:sz w:val="22"/>
        </w:rPr>
      </w:pPr>
    </w:p>
    <w:p w14:paraId="17399426" w14:textId="77777777" w:rsidR="004E3E01" w:rsidRPr="004D40A6" w:rsidRDefault="004E3E01" w:rsidP="004E3E01">
      <w:pPr>
        <w:rPr>
          <w:sz w:val="22"/>
        </w:rPr>
      </w:pPr>
      <w:r w:rsidRPr="004D40A6">
        <w:rPr>
          <w:sz w:val="22"/>
        </w:rPr>
        <w:t xml:space="preserve">Variable Name: </w:t>
      </w:r>
      <w:r>
        <w:rPr>
          <w:sz w:val="22"/>
        </w:rPr>
        <w:t>BIG5</w:t>
      </w:r>
      <w:r w:rsidRPr="004E3E01">
        <w:rPr>
          <w:sz w:val="22"/>
        </w:rPr>
        <w:t>_C</w:t>
      </w:r>
    </w:p>
    <w:p w14:paraId="16F52683" w14:textId="77777777" w:rsidR="004E3E01" w:rsidRPr="004D40A6" w:rsidRDefault="004E3E01" w:rsidP="004E3E01">
      <w:pPr>
        <w:ind w:left="720"/>
        <w:rPr>
          <w:sz w:val="22"/>
        </w:rPr>
      </w:pPr>
      <w:r w:rsidRPr="004D40A6">
        <w:rPr>
          <w:sz w:val="22"/>
        </w:rPr>
        <w:t xml:space="preserve">Scale: </w:t>
      </w:r>
      <w:r>
        <w:rPr>
          <w:sz w:val="22"/>
        </w:rPr>
        <w:t>Conscientiousness</w:t>
      </w:r>
      <w:r w:rsidRPr="004D40A6">
        <w:rPr>
          <w:sz w:val="22"/>
        </w:rPr>
        <w:t xml:space="preserve">. A self-report measure of </w:t>
      </w:r>
      <w:r>
        <w:rPr>
          <w:sz w:val="22"/>
        </w:rPr>
        <w:t>focus and organization</w:t>
      </w:r>
      <w:r w:rsidRPr="004D40A6">
        <w:rPr>
          <w:sz w:val="22"/>
        </w:rPr>
        <w:t xml:space="preserve">. Scores represent agreement with statements. Higher values indicate </w:t>
      </w:r>
      <w:r>
        <w:rPr>
          <w:sz w:val="22"/>
        </w:rPr>
        <w:t>higher conscientiousness</w:t>
      </w:r>
      <w:r w:rsidRPr="004D40A6">
        <w:rPr>
          <w:sz w:val="22"/>
        </w:rPr>
        <w:t xml:space="preserve">. </w:t>
      </w:r>
    </w:p>
    <w:p w14:paraId="55D3259D" w14:textId="77777777" w:rsidR="004E3E01" w:rsidRPr="004D40A6" w:rsidRDefault="004E3E01" w:rsidP="004E3E01">
      <w:pPr>
        <w:rPr>
          <w:sz w:val="22"/>
        </w:rPr>
      </w:pPr>
      <w:r w:rsidRPr="004D40A6">
        <w:rPr>
          <w:sz w:val="22"/>
        </w:rPr>
        <w:tab/>
        <w:t>Response Type: 1-</w:t>
      </w:r>
      <w:r>
        <w:rPr>
          <w:sz w:val="22"/>
        </w:rPr>
        <w:t>5</w:t>
      </w:r>
      <w:r w:rsidRPr="004D40A6">
        <w:rPr>
          <w:sz w:val="22"/>
        </w:rPr>
        <w:t xml:space="preserve"> (1 = Strongly disagree, </w:t>
      </w:r>
      <w:r>
        <w:rPr>
          <w:sz w:val="22"/>
        </w:rPr>
        <w:t>5</w:t>
      </w:r>
      <w:r w:rsidRPr="004D40A6">
        <w:rPr>
          <w:sz w:val="22"/>
        </w:rPr>
        <w:t xml:space="preserve"> = Strongly agree)</w:t>
      </w:r>
    </w:p>
    <w:p w14:paraId="2056D074" w14:textId="77777777" w:rsidR="00795450" w:rsidRPr="004D40A6" w:rsidRDefault="00795450" w:rsidP="001A3EB1">
      <w:pPr>
        <w:rPr>
          <w:sz w:val="22"/>
        </w:rPr>
      </w:pPr>
    </w:p>
    <w:p w14:paraId="3D87B281" w14:textId="77777777" w:rsidR="00795450" w:rsidRPr="004D40A6" w:rsidRDefault="00795450" w:rsidP="001A3EB1">
      <w:pPr>
        <w:rPr>
          <w:sz w:val="22"/>
        </w:rPr>
      </w:pPr>
      <w:r w:rsidRPr="004D40A6">
        <w:rPr>
          <w:sz w:val="22"/>
        </w:rPr>
        <w:t>Variable Name: NFCTot</w:t>
      </w:r>
    </w:p>
    <w:p w14:paraId="19D7D9D4" w14:textId="77777777" w:rsidR="006F08D3" w:rsidRPr="004D40A6" w:rsidRDefault="006F08D3" w:rsidP="006F08D3">
      <w:pPr>
        <w:ind w:left="720"/>
        <w:rPr>
          <w:sz w:val="22"/>
        </w:rPr>
      </w:pPr>
      <w:r w:rsidRPr="004D40A6">
        <w:rPr>
          <w:sz w:val="22"/>
        </w:rPr>
        <w:t>Scale: Need for cognition. A self-report measure of how much a person engages in, and enjoys, thinking. Scores represent how characteristic a statement is of the participant. Higher values indicate a higher need for cognition.</w:t>
      </w:r>
    </w:p>
    <w:p w14:paraId="08CC6120" w14:textId="77777777" w:rsidR="006F08D3" w:rsidRPr="004D40A6" w:rsidRDefault="006F08D3" w:rsidP="006F08D3">
      <w:pPr>
        <w:ind w:left="720"/>
        <w:rPr>
          <w:sz w:val="22"/>
        </w:rPr>
      </w:pPr>
      <w:r w:rsidRPr="004D40A6">
        <w:rPr>
          <w:sz w:val="22"/>
        </w:rPr>
        <w:t>Response Type: 1-5 (1 = Not at all characteristic, 5 = Extremely characteristic)</w:t>
      </w:r>
    </w:p>
    <w:p w14:paraId="23B6CA90" w14:textId="77777777" w:rsidR="001A3EB1" w:rsidRPr="004D40A6" w:rsidRDefault="001A3EB1" w:rsidP="001A3EB1">
      <w:pPr>
        <w:rPr>
          <w:sz w:val="22"/>
        </w:rPr>
      </w:pPr>
    </w:p>
    <w:p w14:paraId="3685CA28" w14:textId="77777777" w:rsidR="001A3EB1" w:rsidRPr="004D40A6" w:rsidRDefault="001A3EB1" w:rsidP="001A3EB1">
      <w:pPr>
        <w:rPr>
          <w:sz w:val="22"/>
        </w:rPr>
      </w:pPr>
      <w:r w:rsidRPr="004D40A6">
        <w:rPr>
          <w:sz w:val="22"/>
        </w:rPr>
        <w:t>Variable Name: POSPre</w:t>
      </w:r>
    </w:p>
    <w:p w14:paraId="45A94430" w14:textId="77777777" w:rsidR="00795450" w:rsidRPr="004D40A6" w:rsidRDefault="00795450" w:rsidP="00795450">
      <w:pPr>
        <w:ind w:left="720"/>
        <w:rPr>
          <w:sz w:val="22"/>
        </w:rPr>
      </w:pPr>
      <w:r w:rsidRPr="004D40A6">
        <w:rPr>
          <w:sz w:val="22"/>
        </w:rPr>
        <w:t>Scale: Positive emotions, BEFORE doing mindfulness exercise. A self-report measure of extent of positive emotions experienced. Scores represent “amount you are feeling this now” averaged across multiple positive emotions. Higher values indicate more positive emotion.</w:t>
      </w:r>
    </w:p>
    <w:p w14:paraId="09A9AF3F" w14:textId="77777777" w:rsidR="00795450" w:rsidRPr="004D40A6" w:rsidRDefault="00795450" w:rsidP="00795450">
      <w:pPr>
        <w:rPr>
          <w:sz w:val="22"/>
        </w:rPr>
      </w:pPr>
      <w:r w:rsidRPr="004D40A6">
        <w:rPr>
          <w:sz w:val="22"/>
        </w:rPr>
        <w:tab/>
        <w:t>Response Type: 1-5 (1 = None at all, 5 = A Great Deal)</w:t>
      </w:r>
    </w:p>
    <w:p w14:paraId="4DB4B424" w14:textId="77777777" w:rsidR="001A3EB1" w:rsidRDefault="001A3EB1" w:rsidP="001A3EB1">
      <w:pPr>
        <w:rPr>
          <w:sz w:val="22"/>
        </w:rPr>
      </w:pPr>
    </w:p>
    <w:p w14:paraId="286FA205" w14:textId="77777777" w:rsidR="000D0A11" w:rsidRDefault="000D0A11" w:rsidP="001A3EB1">
      <w:pPr>
        <w:rPr>
          <w:sz w:val="22"/>
        </w:rPr>
      </w:pPr>
    </w:p>
    <w:p w14:paraId="5DA76498" w14:textId="77777777" w:rsidR="0007727D" w:rsidRDefault="0007727D" w:rsidP="001A3EB1">
      <w:pPr>
        <w:rPr>
          <w:sz w:val="22"/>
        </w:rPr>
      </w:pPr>
    </w:p>
    <w:p w14:paraId="79CAFFB2" w14:textId="77777777" w:rsidR="0007727D" w:rsidRPr="004D40A6" w:rsidRDefault="0007727D" w:rsidP="001A3EB1">
      <w:pPr>
        <w:rPr>
          <w:sz w:val="22"/>
        </w:rPr>
      </w:pPr>
    </w:p>
    <w:p w14:paraId="7BC03FC1" w14:textId="77777777" w:rsidR="001A3EB1" w:rsidRPr="004D40A6" w:rsidRDefault="001A3EB1" w:rsidP="001A3EB1">
      <w:pPr>
        <w:rPr>
          <w:sz w:val="22"/>
        </w:rPr>
      </w:pPr>
      <w:r w:rsidRPr="004D40A6">
        <w:rPr>
          <w:sz w:val="22"/>
        </w:rPr>
        <w:lastRenderedPageBreak/>
        <w:t>Variable Name: POSPost</w:t>
      </w:r>
    </w:p>
    <w:p w14:paraId="195AC521" w14:textId="77777777" w:rsidR="00795450" w:rsidRPr="004D40A6" w:rsidRDefault="00795450" w:rsidP="00795450">
      <w:pPr>
        <w:ind w:left="720"/>
        <w:rPr>
          <w:sz w:val="22"/>
        </w:rPr>
      </w:pPr>
      <w:r w:rsidRPr="004D40A6">
        <w:rPr>
          <w:sz w:val="22"/>
        </w:rPr>
        <w:t>Scale: Positive emotions, AFTER doing mindfulness exercise. A self-report measure of extent of positive emotions experienced. Scores represent “amount you are feeling this now” averaged across multiple positive emotions. Higher values indicate more positive emotion.</w:t>
      </w:r>
    </w:p>
    <w:p w14:paraId="4A4939C3" w14:textId="77777777" w:rsidR="00795450" w:rsidRPr="004D40A6" w:rsidRDefault="00795450" w:rsidP="00795450">
      <w:pPr>
        <w:rPr>
          <w:sz w:val="22"/>
        </w:rPr>
      </w:pPr>
      <w:r w:rsidRPr="004D40A6">
        <w:rPr>
          <w:sz w:val="22"/>
        </w:rPr>
        <w:tab/>
        <w:t>Response Type: 1-5 (1 = None at all, 5 = A Great Deal)</w:t>
      </w:r>
    </w:p>
    <w:p w14:paraId="7639BF36" w14:textId="77777777" w:rsidR="001A3EB1" w:rsidRPr="004D40A6" w:rsidRDefault="001A3EB1" w:rsidP="001A3EB1">
      <w:pPr>
        <w:rPr>
          <w:sz w:val="22"/>
        </w:rPr>
      </w:pPr>
    </w:p>
    <w:p w14:paraId="20695E80" w14:textId="77777777" w:rsidR="001A3EB1" w:rsidRPr="004D40A6" w:rsidRDefault="001A3EB1" w:rsidP="001A3EB1">
      <w:pPr>
        <w:rPr>
          <w:sz w:val="22"/>
        </w:rPr>
      </w:pPr>
      <w:r w:rsidRPr="004D40A6">
        <w:rPr>
          <w:sz w:val="22"/>
        </w:rPr>
        <w:t>Variable Name: NEGPre</w:t>
      </w:r>
    </w:p>
    <w:p w14:paraId="055B0CED" w14:textId="77777777" w:rsidR="00795450" w:rsidRPr="004D40A6" w:rsidRDefault="00795450" w:rsidP="00795450">
      <w:pPr>
        <w:ind w:left="720"/>
        <w:rPr>
          <w:sz w:val="22"/>
        </w:rPr>
      </w:pPr>
      <w:r w:rsidRPr="004D40A6">
        <w:rPr>
          <w:sz w:val="22"/>
        </w:rPr>
        <w:t>Scale: Negative emotions, BEFORE doing mindfulness exercise. A self-report measure of extent of negative emotions experienced. Scores represent “amount you are feeling this now” averaged across multiple negative emotions. Higher values indicate more negative emotion.</w:t>
      </w:r>
    </w:p>
    <w:p w14:paraId="110B8AF6" w14:textId="77777777" w:rsidR="00795450" w:rsidRPr="004D40A6" w:rsidRDefault="00795450" w:rsidP="00795450">
      <w:pPr>
        <w:rPr>
          <w:sz w:val="22"/>
        </w:rPr>
      </w:pPr>
      <w:r w:rsidRPr="004D40A6">
        <w:rPr>
          <w:sz w:val="22"/>
        </w:rPr>
        <w:tab/>
        <w:t>Response Type: 1-5 (1 = None at all, 5 = A Great Deal)</w:t>
      </w:r>
    </w:p>
    <w:p w14:paraId="02DEAEF3" w14:textId="77777777" w:rsidR="00795450" w:rsidRPr="004D40A6" w:rsidRDefault="00795450" w:rsidP="001A3EB1">
      <w:pPr>
        <w:rPr>
          <w:sz w:val="22"/>
        </w:rPr>
      </w:pPr>
    </w:p>
    <w:p w14:paraId="33EA60DE" w14:textId="77777777" w:rsidR="001A3EB1" w:rsidRPr="004D40A6" w:rsidRDefault="001A3EB1" w:rsidP="001A3EB1">
      <w:pPr>
        <w:rPr>
          <w:sz w:val="22"/>
        </w:rPr>
      </w:pPr>
      <w:r w:rsidRPr="004D40A6">
        <w:rPr>
          <w:sz w:val="22"/>
        </w:rPr>
        <w:t>Variable Name: NEGPost</w:t>
      </w:r>
    </w:p>
    <w:p w14:paraId="4192EE28" w14:textId="77777777" w:rsidR="00795450" w:rsidRPr="004D40A6" w:rsidRDefault="00795450" w:rsidP="00795450">
      <w:pPr>
        <w:ind w:left="720"/>
        <w:rPr>
          <w:sz w:val="22"/>
        </w:rPr>
      </w:pPr>
      <w:r w:rsidRPr="004D40A6">
        <w:rPr>
          <w:sz w:val="22"/>
        </w:rPr>
        <w:t>Scale: Negative emotions, AFTER doing mindfulness exercise. A self-report measure of extent of negative emotions experienced. Scores represent “amount you are feeling this now” averaged across multiple negative emotions. Higher values indicate more negative emotion.</w:t>
      </w:r>
    </w:p>
    <w:p w14:paraId="3CC74647" w14:textId="77777777" w:rsidR="00795450" w:rsidRPr="004D40A6" w:rsidRDefault="00795450" w:rsidP="00795450">
      <w:pPr>
        <w:rPr>
          <w:sz w:val="22"/>
        </w:rPr>
      </w:pPr>
      <w:r w:rsidRPr="004D40A6">
        <w:rPr>
          <w:sz w:val="22"/>
        </w:rPr>
        <w:tab/>
        <w:t>Response Type: 1-5 (1 = None at all, 5 = A Great Deal)</w:t>
      </w:r>
    </w:p>
    <w:p w14:paraId="43DFF227" w14:textId="77777777" w:rsidR="001A3EB1" w:rsidRDefault="001A3EB1" w:rsidP="001A3EB1">
      <w:pPr>
        <w:rPr>
          <w:sz w:val="22"/>
        </w:rPr>
      </w:pPr>
    </w:p>
    <w:p w14:paraId="01598C47" w14:textId="77777777" w:rsidR="00C71B0D" w:rsidRDefault="00C71B0D" w:rsidP="001A3EB1">
      <w:pPr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</w:t>
      </w:r>
    </w:p>
    <w:p w14:paraId="6367258E" w14:textId="77777777" w:rsidR="00C71B0D" w:rsidRDefault="00C71B0D" w:rsidP="001A3EB1">
      <w:pPr>
        <w:rPr>
          <w:sz w:val="22"/>
        </w:rPr>
      </w:pPr>
    </w:p>
    <w:p w14:paraId="0718A769" w14:textId="77777777" w:rsidR="00C71B0D" w:rsidRPr="00E85991" w:rsidRDefault="00E85991" w:rsidP="001A3EB1">
      <w:pPr>
        <w:rPr>
          <w:b/>
          <w:sz w:val="22"/>
        </w:rPr>
      </w:pPr>
      <w:r w:rsidRPr="00E85991">
        <w:rPr>
          <w:b/>
          <w:sz w:val="22"/>
        </w:rPr>
        <w:t>Subjective Well-Being (SWB) – Satisfaction with Life Scale</w:t>
      </w:r>
    </w:p>
    <w:p w14:paraId="57DB1885" w14:textId="77777777" w:rsidR="00E85991" w:rsidRDefault="00E85991" w:rsidP="001A3EB1">
      <w:pPr>
        <w:rPr>
          <w:sz w:val="22"/>
        </w:rPr>
      </w:pPr>
    </w:p>
    <w:p w14:paraId="0B489B0F" w14:textId="77777777" w:rsidR="00E85991" w:rsidRDefault="00E85991" w:rsidP="00E85991">
      <w:pPr>
        <w:ind w:left="720" w:hanging="720"/>
        <w:rPr>
          <w:sz w:val="22"/>
        </w:rPr>
      </w:pPr>
      <w:r w:rsidRPr="00E85991">
        <w:rPr>
          <w:sz w:val="22"/>
        </w:rPr>
        <w:t>Diener, E., Emmons, R. A., Larsen, R. J., &amp; Griffin, S. (1985). The Satisfaction with Life Scale. </w:t>
      </w:r>
      <w:r w:rsidRPr="00E85991">
        <w:rPr>
          <w:i/>
          <w:iCs/>
          <w:sz w:val="22"/>
        </w:rPr>
        <w:t>Journal of Personality Assessment</w:t>
      </w:r>
      <w:r w:rsidRPr="00E85991">
        <w:rPr>
          <w:sz w:val="22"/>
        </w:rPr>
        <w:t>, </w:t>
      </w:r>
      <w:r w:rsidRPr="00E85991">
        <w:rPr>
          <w:i/>
          <w:iCs/>
          <w:sz w:val="22"/>
        </w:rPr>
        <w:t>49</w:t>
      </w:r>
      <w:r w:rsidRPr="00E85991">
        <w:rPr>
          <w:sz w:val="22"/>
        </w:rPr>
        <w:t>, 71-75.</w:t>
      </w:r>
    </w:p>
    <w:p w14:paraId="7B7141C6" w14:textId="77777777" w:rsidR="00E85991" w:rsidRDefault="00E85991" w:rsidP="001A3EB1">
      <w:pPr>
        <w:rPr>
          <w:sz w:val="22"/>
        </w:rPr>
      </w:pPr>
    </w:p>
    <w:p w14:paraId="42F53307" w14:textId="77777777" w:rsidR="00E85991" w:rsidRDefault="00E85991" w:rsidP="001A3EB1">
      <w:pPr>
        <w:rPr>
          <w:sz w:val="22"/>
        </w:rPr>
      </w:pPr>
      <w:r>
        <w:rPr>
          <w:sz w:val="22"/>
        </w:rPr>
        <w:t xml:space="preserve">Reverse Code: </w:t>
      </w:r>
      <w:r>
        <w:rPr>
          <w:i/>
          <w:sz w:val="22"/>
        </w:rPr>
        <w:t>none</w:t>
      </w:r>
    </w:p>
    <w:p w14:paraId="53B3752C" w14:textId="77777777" w:rsidR="00E85991" w:rsidRDefault="00E85991" w:rsidP="001A3EB1">
      <w:pPr>
        <w:rPr>
          <w:sz w:val="22"/>
        </w:rPr>
      </w:pPr>
      <w:r>
        <w:rPr>
          <w:sz w:val="22"/>
        </w:rPr>
        <w:t xml:space="preserve">Composite Score: </w:t>
      </w:r>
      <w:r>
        <w:rPr>
          <w:i/>
          <w:sz w:val="22"/>
        </w:rPr>
        <w:t>average of items</w:t>
      </w:r>
    </w:p>
    <w:p w14:paraId="26A30CD3" w14:textId="77777777" w:rsidR="00E85991" w:rsidRDefault="00E85991" w:rsidP="001A3EB1">
      <w:pPr>
        <w:rPr>
          <w:sz w:val="22"/>
        </w:rPr>
      </w:pPr>
    </w:p>
    <w:p w14:paraId="582FCD72" w14:textId="77777777" w:rsidR="00E85991" w:rsidRDefault="00E85991" w:rsidP="001A3EB1">
      <w:pPr>
        <w:rPr>
          <w:sz w:val="22"/>
        </w:rPr>
      </w:pPr>
    </w:p>
    <w:p w14:paraId="3CE9839A" w14:textId="77777777" w:rsidR="00E85991" w:rsidRPr="00E85991" w:rsidRDefault="00E85991" w:rsidP="001A3EB1">
      <w:pPr>
        <w:rPr>
          <w:b/>
          <w:sz w:val="22"/>
        </w:rPr>
      </w:pPr>
      <w:r w:rsidRPr="00E85991">
        <w:rPr>
          <w:b/>
          <w:sz w:val="22"/>
        </w:rPr>
        <w:t>Big 5 Personality Inventory – BFI-2-XS</w:t>
      </w:r>
    </w:p>
    <w:p w14:paraId="656A8814" w14:textId="77777777" w:rsidR="00E85991" w:rsidRDefault="00E85991" w:rsidP="001A3EB1">
      <w:pPr>
        <w:rPr>
          <w:sz w:val="22"/>
        </w:rPr>
      </w:pPr>
    </w:p>
    <w:p w14:paraId="42F35F00" w14:textId="77777777" w:rsidR="00E85991" w:rsidRPr="00E85991" w:rsidRDefault="00E85991" w:rsidP="00E85991">
      <w:pPr>
        <w:ind w:left="720" w:hanging="720"/>
        <w:rPr>
          <w:i/>
          <w:sz w:val="22"/>
        </w:rPr>
      </w:pPr>
      <w:r>
        <w:rPr>
          <w:sz w:val="22"/>
        </w:rPr>
        <w:t xml:space="preserve">Soto, C. J., &amp; John, O. P. (2017). Short and extra-short forms of the Big Five Inventory-2: The BFI-2-s and BFI-2-XS. </w:t>
      </w:r>
      <w:r>
        <w:rPr>
          <w:i/>
          <w:sz w:val="22"/>
        </w:rPr>
        <w:t>Journal of Research in Personality</w:t>
      </w:r>
      <w:r>
        <w:rPr>
          <w:sz w:val="22"/>
        </w:rPr>
        <w:t xml:space="preserve">, </w:t>
      </w:r>
      <w:r w:rsidRPr="00E85991">
        <w:rPr>
          <w:i/>
          <w:sz w:val="22"/>
        </w:rPr>
        <w:t xml:space="preserve">68, </w:t>
      </w:r>
      <w:r w:rsidRPr="00E85991">
        <w:rPr>
          <w:sz w:val="22"/>
        </w:rPr>
        <w:t>69-81.</w:t>
      </w:r>
    </w:p>
    <w:p w14:paraId="0D9066E2" w14:textId="77777777" w:rsidR="00C71B0D" w:rsidRDefault="00C71B0D" w:rsidP="001A3EB1">
      <w:pPr>
        <w:rPr>
          <w:sz w:val="22"/>
        </w:rPr>
      </w:pPr>
    </w:p>
    <w:p w14:paraId="77C7A472" w14:textId="77777777" w:rsidR="00C71B0D" w:rsidRDefault="00E85991" w:rsidP="001A3EB1">
      <w:pPr>
        <w:rPr>
          <w:i/>
          <w:sz w:val="22"/>
        </w:rPr>
      </w:pPr>
      <w:r>
        <w:rPr>
          <w:i/>
          <w:sz w:val="22"/>
        </w:rPr>
        <w:t>Neuroticism</w:t>
      </w:r>
    </w:p>
    <w:p w14:paraId="40FC9A08" w14:textId="77777777" w:rsidR="00E85991" w:rsidRDefault="00FB754D" w:rsidP="001A3EB1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Reverse Code: 14</w:t>
      </w:r>
    </w:p>
    <w:p w14:paraId="35ADFF0C" w14:textId="77777777" w:rsidR="00FB754D" w:rsidRDefault="00FB754D" w:rsidP="001A3EB1">
      <w:pPr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>
        <w:rPr>
          <w:sz w:val="22"/>
        </w:rPr>
        <w:t>4, 9, 14R</w:t>
      </w:r>
    </w:p>
    <w:p w14:paraId="6F1E368A" w14:textId="77777777" w:rsidR="00FB754D" w:rsidRPr="00FB754D" w:rsidRDefault="00FB754D" w:rsidP="001A3EB1">
      <w:pPr>
        <w:rPr>
          <w:sz w:val="22"/>
        </w:rPr>
      </w:pPr>
    </w:p>
    <w:p w14:paraId="751F3B66" w14:textId="77777777" w:rsidR="00E85991" w:rsidRDefault="00E85991" w:rsidP="001A3EB1">
      <w:pPr>
        <w:rPr>
          <w:i/>
          <w:sz w:val="22"/>
        </w:rPr>
      </w:pPr>
      <w:r>
        <w:rPr>
          <w:i/>
          <w:sz w:val="22"/>
        </w:rPr>
        <w:t>Extraversion</w:t>
      </w:r>
    </w:p>
    <w:p w14:paraId="4A36AE37" w14:textId="77777777" w:rsidR="00FB754D" w:rsidRDefault="00FB754D" w:rsidP="00FB754D">
      <w:pPr>
        <w:rPr>
          <w:sz w:val="22"/>
        </w:rPr>
      </w:pPr>
      <w:r>
        <w:rPr>
          <w:sz w:val="22"/>
        </w:rPr>
        <w:tab/>
        <w:t>Reverse Code: 1</w:t>
      </w:r>
    </w:p>
    <w:p w14:paraId="2EC65F0E" w14:textId="77777777" w:rsidR="00FB754D" w:rsidRPr="00FB754D" w:rsidRDefault="00FB754D" w:rsidP="001A3EB1">
      <w:pPr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>
        <w:rPr>
          <w:sz w:val="22"/>
        </w:rPr>
        <w:t>1R, 6, 11</w:t>
      </w:r>
    </w:p>
    <w:p w14:paraId="0B396538" w14:textId="77777777" w:rsidR="00E85991" w:rsidRDefault="00E85991" w:rsidP="001A3EB1">
      <w:pPr>
        <w:rPr>
          <w:i/>
          <w:sz w:val="22"/>
        </w:rPr>
      </w:pPr>
    </w:p>
    <w:p w14:paraId="33ECD39C" w14:textId="77777777" w:rsidR="00E85991" w:rsidRDefault="00E85991" w:rsidP="001A3EB1">
      <w:pPr>
        <w:rPr>
          <w:i/>
          <w:sz w:val="22"/>
        </w:rPr>
      </w:pPr>
      <w:r>
        <w:rPr>
          <w:i/>
          <w:sz w:val="22"/>
        </w:rPr>
        <w:t>Openness</w:t>
      </w:r>
    </w:p>
    <w:p w14:paraId="1F7EDF57" w14:textId="77777777" w:rsidR="00FB754D" w:rsidRDefault="00FB754D" w:rsidP="00FB754D">
      <w:pPr>
        <w:ind w:firstLine="720"/>
        <w:rPr>
          <w:sz w:val="22"/>
        </w:rPr>
      </w:pPr>
      <w:r>
        <w:rPr>
          <w:sz w:val="22"/>
        </w:rPr>
        <w:t>Reverse Code: 10</w:t>
      </w:r>
    </w:p>
    <w:p w14:paraId="614AD403" w14:textId="77777777" w:rsidR="00FB754D" w:rsidRDefault="00FB754D" w:rsidP="00FB754D">
      <w:pPr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>
        <w:rPr>
          <w:sz w:val="22"/>
        </w:rPr>
        <w:t>5, 10R, 15</w:t>
      </w:r>
    </w:p>
    <w:p w14:paraId="0EB454E7" w14:textId="77777777" w:rsidR="00E85991" w:rsidRDefault="00E85991" w:rsidP="001A3EB1">
      <w:pPr>
        <w:rPr>
          <w:i/>
          <w:sz w:val="22"/>
        </w:rPr>
      </w:pPr>
    </w:p>
    <w:p w14:paraId="3729E548" w14:textId="77777777" w:rsidR="00E85991" w:rsidRDefault="00E85991" w:rsidP="001A3EB1">
      <w:pPr>
        <w:rPr>
          <w:i/>
          <w:sz w:val="22"/>
        </w:rPr>
      </w:pPr>
      <w:r>
        <w:rPr>
          <w:i/>
          <w:sz w:val="22"/>
        </w:rPr>
        <w:t>Agreeableness</w:t>
      </w:r>
    </w:p>
    <w:p w14:paraId="5D4DB9F2" w14:textId="77777777" w:rsidR="00FB754D" w:rsidRDefault="00FB754D" w:rsidP="00FB754D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Reverse Code: 7</w:t>
      </w:r>
    </w:p>
    <w:p w14:paraId="09E35B00" w14:textId="77777777" w:rsidR="00FB754D" w:rsidRDefault="00FB754D" w:rsidP="00FB754D">
      <w:pPr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>
        <w:rPr>
          <w:sz w:val="22"/>
        </w:rPr>
        <w:t>2, 7R, 12</w:t>
      </w:r>
    </w:p>
    <w:p w14:paraId="7226B98E" w14:textId="77777777" w:rsidR="00E85991" w:rsidRDefault="00E85991" w:rsidP="001A3EB1">
      <w:pPr>
        <w:rPr>
          <w:i/>
          <w:sz w:val="22"/>
        </w:rPr>
      </w:pPr>
    </w:p>
    <w:p w14:paraId="52A98362" w14:textId="77777777" w:rsidR="0007727D" w:rsidRDefault="0007727D" w:rsidP="001A3EB1">
      <w:pPr>
        <w:rPr>
          <w:i/>
          <w:sz w:val="22"/>
        </w:rPr>
      </w:pPr>
    </w:p>
    <w:p w14:paraId="4C2217C0" w14:textId="77777777" w:rsidR="0007727D" w:rsidRDefault="0007727D" w:rsidP="001A3EB1">
      <w:pPr>
        <w:rPr>
          <w:i/>
          <w:sz w:val="22"/>
        </w:rPr>
      </w:pPr>
    </w:p>
    <w:p w14:paraId="52F5EFB9" w14:textId="77777777" w:rsidR="00E85991" w:rsidRDefault="00E85991" w:rsidP="001A3EB1">
      <w:pPr>
        <w:rPr>
          <w:i/>
          <w:sz w:val="22"/>
        </w:rPr>
      </w:pPr>
      <w:r>
        <w:rPr>
          <w:i/>
          <w:sz w:val="22"/>
        </w:rPr>
        <w:t>Conscientiousness</w:t>
      </w:r>
    </w:p>
    <w:p w14:paraId="3FFA7748" w14:textId="77777777" w:rsidR="00FB754D" w:rsidRDefault="00FB754D" w:rsidP="00FB754D">
      <w:pPr>
        <w:rPr>
          <w:sz w:val="22"/>
        </w:rPr>
      </w:pPr>
      <w:r>
        <w:rPr>
          <w:i/>
          <w:sz w:val="22"/>
        </w:rPr>
        <w:tab/>
      </w:r>
      <w:r>
        <w:rPr>
          <w:sz w:val="22"/>
        </w:rPr>
        <w:t>Reverse Code: 3, 8</w:t>
      </w:r>
    </w:p>
    <w:p w14:paraId="06BECE4A" w14:textId="77777777" w:rsidR="00FB754D" w:rsidRDefault="00FB754D" w:rsidP="00FB754D">
      <w:pPr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>
        <w:rPr>
          <w:sz w:val="22"/>
        </w:rPr>
        <w:t>3R, 8R, 13</w:t>
      </w:r>
    </w:p>
    <w:p w14:paraId="60FCAB26" w14:textId="77777777" w:rsidR="00FB754D" w:rsidRDefault="00FB754D" w:rsidP="00FB754D">
      <w:pPr>
        <w:rPr>
          <w:sz w:val="22"/>
        </w:rPr>
      </w:pPr>
    </w:p>
    <w:p w14:paraId="583EA878" w14:textId="77777777" w:rsidR="00FB754D" w:rsidRDefault="00FB754D" w:rsidP="00FB754D">
      <w:pPr>
        <w:rPr>
          <w:sz w:val="22"/>
        </w:rPr>
      </w:pPr>
    </w:p>
    <w:p w14:paraId="76D1F15C" w14:textId="77777777" w:rsidR="00FB754D" w:rsidRDefault="00FB754D" w:rsidP="00FB754D">
      <w:pPr>
        <w:rPr>
          <w:b/>
          <w:sz w:val="22"/>
        </w:rPr>
      </w:pPr>
      <w:r>
        <w:rPr>
          <w:b/>
          <w:sz w:val="22"/>
        </w:rPr>
        <w:t>Need for Cognition</w:t>
      </w:r>
      <w:r>
        <w:rPr>
          <w:sz w:val="22"/>
        </w:rPr>
        <w:t xml:space="preserve"> – </w:t>
      </w:r>
      <w:r>
        <w:rPr>
          <w:b/>
          <w:sz w:val="22"/>
        </w:rPr>
        <w:t>NFC Scale (adapted)</w:t>
      </w:r>
    </w:p>
    <w:p w14:paraId="6F255A98" w14:textId="77777777" w:rsidR="00FB754D" w:rsidRDefault="00FB754D" w:rsidP="00FB754D">
      <w:pPr>
        <w:rPr>
          <w:b/>
          <w:sz w:val="22"/>
        </w:rPr>
      </w:pPr>
    </w:p>
    <w:p w14:paraId="071162F2" w14:textId="77777777" w:rsidR="00FB754D" w:rsidRDefault="00FB754D" w:rsidP="00FB754D">
      <w:pPr>
        <w:ind w:left="720" w:hanging="720"/>
        <w:rPr>
          <w:sz w:val="22"/>
        </w:rPr>
      </w:pPr>
      <w:r w:rsidRPr="00FB754D">
        <w:rPr>
          <w:sz w:val="22"/>
        </w:rPr>
        <w:t>Cacioppo, J. T., Petty, R. E., &amp; Feng Kao, C. (1984). The efficient assessment of need for cognition. </w:t>
      </w:r>
      <w:r w:rsidRPr="00FB754D">
        <w:rPr>
          <w:i/>
          <w:iCs/>
          <w:sz w:val="22"/>
        </w:rPr>
        <w:t xml:space="preserve">Journal of </w:t>
      </w:r>
      <w:r>
        <w:rPr>
          <w:i/>
          <w:iCs/>
          <w:sz w:val="22"/>
        </w:rPr>
        <w:t>P</w:t>
      </w:r>
      <w:r w:rsidRPr="00FB754D">
        <w:rPr>
          <w:i/>
          <w:iCs/>
          <w:sz w:val="22"/>
        </w:rPr>
        <w:t xml:space="preserve">ersonality </w:t>
      </w:r>
      <w:r>
        <w:rPr>
          <w:i/>
          <w:iCs/>
          <w:sz w:val="22"/>
        </w:rPr>
        <w:t>A</w:t>
      </w:r>
      <w:r w:rsidRPr="00FB754D">
        <w:rPr>
          <w:i/>
          <w:iCs/>
          <w:sz w:val="22"/>
        </w:rPr>
        <w:t>ssessment</w:t>
      </w:r>
      <w:r w:rsidRPr="00FB754D">
        <w:rPr>
          <w:sz w:val="22"/>
        </w:rPr>
        <w:t>, </w:t>
      </w:r>
      <w:r w:rsidRPr="00FB754D">
        <w:rPr>
          <w:i/>
          <w:iCs/>
          <w:sz w:val="22"/>
        </w:rPr>
        <w:t>48</w:t>
      </w:r>
      <w:r w:rsidRPr="00FB754D">
        <w:rPr>
          <w:sz w:val="22"/>
        </w:rPr>
        <w:t>(3), 306-307.</w:t>
      </w:r>
    </w:p>
    <w:p w14:paraId="410D9CC7" w14:textId="77777777" w:rsidR="00FB754D" w:rsidRDefault="00FB754D" w:rsidP="00FB754D">
      <w:pPr>
        <w:ind w:left="720" w:hanging="720"/>
        <w:rPr>
          <w:sz w:val="22"/>
        </w:rPr>
      </w:pPr>
    </w:p>
    <w:p w14:paraId="42446758" w14:textId="77777777" w:rsidR="00FB754D" w:rsidRDefault="00FB754D" w:rsidP="00FB754D">
      <w:pPr>
        <w:ind w:left="720" w:hanging="720"/>
        <w:rPr>
          <w:sz w:val="22"/>
        </w:rPr>
      </w:pPr>
      <w:r>
        <w:rPr>
          <w:sz w:val="22"/>
        </w:rPr>
        <w:t>Reverse Code: 4</w:t>
      </w:r>
    </w:p>
    <w:p w14:paraId="553D67C5" w14:textId="77777777" w:rsidR="00FB754D" w:rsidRDefault="00FB754D" w:rsidP="00FB754D">
      <w:pPr>
        <w:ind w:left="720" w:hanging="720"/>
        <w:rPr>
          <w:sz w:val="22"/>
        </w:rPr>
      </w:pPr>
      <w:r>
        <w:rPr>
          <w:sz w:val="22"/>
        </w:rPr>
        <w:t xml:space="preserve">Composite Score: </w:t>
      </w:r>
      <w:r>
        <w:rPr>
          <w:i/>
          <w:sz w:val="22"/>
        </w:rPr>
        <w:t>average of all items</w:t>
      </w:r>
    </w:p>
    <w:p w14:paraId="2FC2D160" w14:textId="77777777" w:rsidR="002D50E7" w:rsidRDefault="002D50E7" w:rsidP="00FB754D">
      <w:pPr>
        <w:ind w:left="720" w:hanging="720"/>
        <w:rPr>
          <w:sz w:val="22"/>
        </w:rPr>
      </w:pPr>
    </w:p>
    <w:p w14:paraId="5FE71D6D" w14:textId="77777777" w:rsidR="002D50E7" w:rsidRDefault="002D50E7" w:rsidP="00FB754D">
      <w:pPr>
        <w:ind w:left="720" w:hanging="720"/>
        <w:rPr>
          <w:sz w:val="22"/>
        </w:rPr>
      </w:pPr>
    </w:p>
    <w:p w14:paraId="4060B85D" w14:textId="77777777" w:rsidR="002D50E7" w:rsidRDefault="002D50E7" w:rsidP="00FB754D">
      <w:pPr>
        <w:ind w:left="720" w:hanging="720"/>
        <w:rPr>
          <w:b/>
          <w:sz w:val="22"/>
        </w:rPr>
      </w:pPr>
      <w:r>
        <w:rPr>
          <w:b/>
          <w:sz w:val="22"/>
        </w:rPr>
        <w:t>Positive and Negative Affect – PANAS-SF</w:t>
      </w:r>
    </w:p>
    <w:p w14:paraId="598D927D" w14:textId="77777777" w:rsidR="002D50E7" w:rsidRDefault="002D50E7" w:rsidP="00FB754D">
      <w:pPr>
        <w:ind w:left="720" w:hanging="720"/>
        <w:rPr>
          <w:b/>
          <w:sz w:val="22"/>
        </w:rPr>
      </w:pPr>
    </w:p>
    <w:p w14:paraId="2739A2EC" w14:textId="77777777" w:rsidR="002D50E7" w:rsidRDefault="002D50E7" w:rsidP="00FB754D">
      <w:pPr>
        <w:ind w:left="720" w:hanging="720"/>
        <w:rPr>
          <w:sz w:val="22"/>
        </w:rPr>
      </w:pPr>
      <w:r w:rsidRPr="002D50E7">
        <w:rPr>
          <w:sz w:val="22"/>
        </w:rPr>
        <w:t>Thompson, E. R. (2007). Development and validation of an internationally reliable short-form of the positive and negative affect schedule (PANAS). </w:t>
      </w:r>
      <w:r w:rsidRPr="002D50E7">
        <w:rPr>
          <w:i/>
          <w:iCs/>
          <w:sz w:val="22"/>
        </w:rPr>
        <w:t xml:space="preserve">Journal of </w:t>
      </w:r>
      <w:r>
        <w:rPr>
          <w:i/>
          <w:iCs/>
          <w:sz w:val="22"/>
        </w:rPr>
        <w:t>C</w:t>
      </w:r>
      <w:r w:rsidRPr="002D50E7">
        <w:rPr>
          <w:i/>
          <w:iCs/>
          <w:sz w:val="22"/>
        </w:rPr>
        <w:t>ross-</w:t>
      </w:r>
      <w:r>
        <w:rPr>
          <w:i/>
          <w:iCs/>
          <w:sz w:val="22"/>
        </w:rPr>
        <w:t>C</w:t>
      </w:r>
      <w:r w:rsidRPr="002D50E7">
        <w:rPr>
          <w:i/>
          <w:iCs/>
          <w:sz w:val="22"/>
        </w:rPr>
        <w:t xml:space="preserve">ultural </w:t>
      </w:r>
      <w:r>
        <w:rPr>
          <w:i/>
          <w:iCs/>
          <w:sz w:val="22"/>
        </w:rPr>
        <w:t>P</w:t>
      </w:r>
      <w:r w:rsidRPr="002D50E7">
        <w:rPr>
          <w:i/>
          <w:iCs/>
          <w:sz w:val="22"/>
        </w:rPr>
        <w:t>sychology</w:t>
      </w:r>
      <w:r w:rsidRPr="002D50E7">
        <w:rPr>
          <w:sz w:val="22"/>
        </w:rPr>
        <w:t>, </w:t>
      </w:r>
      <w:r w:rsidRPr="002D50E7">
        <w:rPr>
          <w:i/>
          <w:iCs/>
          <w:sz w:val="22"/>
        </w:rPr>
        <w:t>38</w:t>
      </w:r>
      <w:r w:rsidRPr="002D50E7">
        <w:rPr>
          <w:sz w:val="22"/>
        </w:rPr>
        <w:t>(2), 227-242.</w:t>
      </w:r>
    </w:p>
    <w:p w14:paraId="692C0595" w14:textId="77777777" w:rsidR="002D50E7" w:rsidRDefault="002D50E7" w:rsidP="00FB754D">
      <w:pPr>
        <w:ind w:left="720" w:hanging="720"/>
        <w:rPr>
          <w:sz w:val="22"/>
        </w:rPr>
      </w:pPr>
    </w:p>
    <w:p w14:paraId="58DF1AC4" w14:textId="77777777" w:rsidR="002D50E7" w:rsidRDefault="002D50E7" w:rsidP="00FB754D">
      <w:pPr>
        <w:ind w:left="720" w:hanging="720"/>
        <w:rPr>
          <w:i/>
          <w:sz w:val="22"/>
        </w:rPr>
      </w:pPr>
      <w:r>
        <w:rPr>
          <w:i/>
          <w:sz w:val="22"/>
        </w:rPr>
        <w:t>Positive Affect</w:t>
      </w:r>
    </w:p>
    <w:p w14:paraId="0212B1CA" w14:textId="77777777" w:rsidR="002D50E7" w:rsidRPr="002D50E7" w:rsidRDefault="002D50E7" w:rsidP="00FB754D">
      <w:pPr>
        <w:ind w:left="720" w:hanging="720"/>
        <w:rPr>
          <w:i/>
          <w:sz w:val="22"/>
        </w:rPr>
      </w:pPr>
      <w:r>
        <w:rPr>
          <w:sz w:val="22"/>
        </w:rPr>
        <w:tab/>
        <w:t xml:space="preserve">Reverse Code: </w:t>
      </w:r>
      <w:r>
        <w:rPr>
          <w:i/>
          <w:sz w:val="22"/>
        </w:rPr>
        <w:t>none</w:t>
      </w:r>
    </w:p>
    <w:p w14:paraId="223B4B08" w14:textId="3E5D9DB1" w:rsidR="002D50E7" w:rsidRPr="006E0A39" w:rsidRDefault="002D50E7" w:rsidP="00FB754D">
      <w:pPr>
        <w:ind w:left="720" w:hanging="720"/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 xml:space="preserve">average of </w:t>
      </w:r>
      <w:r w:rsidR="000B6CEF">
        <w:rPr>
          <w:sz w:val="22"/>
        </w:rPr>
        <w:t xml:space="preserve"> 3, 5, </w:t>
      </w:r>
      <w:r w:rsidR="009F4898">
        <w:rPr>
          <w:sz w:val="22"/>
        </w:rPr>
        <w:t>7</w:t>
      </w:r>
      <w:r w:rsidR="000B6CEF">
        <w:rPr>
          <w:sz w:val="22"/>
        </w:rPr>
        <w:t>, 8, 10</w:t>
      </w:r>
    </w:p>
    <w:p w14:paraId="57BA31AC" w14:textId="77777777" w:rsidR="002D50E7" w:rsidRDefault="002D50E7" w:rsidP="00FB754D">
      <w:pPr>
        <w:ind w:left="720" w:hanging="720"/>
        <w:rPr>
          <w:i/>
          <w:sz w:val="22"/>
        </w:rPr>
      </w:pPr>
    </w:p>
    <w:p w14:paraId="1D107412" w14:textId="77777777" w:rsidR="002D50E7" w:rsidRPr="002D50E7" w:rsidRDefault="002D50E7" w:rsidP="00FB754D">
      <w:pPr>
        <w:ind w:left="720" w:hanging="720"/>
        <w:rPr>
          <w:i/>
          <w:sz w:val="22"/>
        </w:rPr>
      </w:pPr>
      <w:r>
        <w:rPr>
          <w:i/>
          <w:sz w:val="22"/>
        </w:rPr>
        <w:t>Negative Affect</w:t>
      </w:r>
    </w:p>
    <w:p w14:paraId="1B418F30" w14:textId="77777777" w:rsidR="002D50E7" w:rsidRPr="002D50E7" w:rsidRDefault="002D50E7" w:rsidP="002D50E7">
      <w:pPr>
        <w:ind w:left="720" w:hanging="720"/>
        <w:rPr>
          <w:i/>
          <w:sz w:val="22"/>
        </w:rPr>
      </w:pPr>
      <w:r>
        <w:rPr>
          <w:sz w:val="22"/>
        </w:rPr>
        <w:tab/>
        <w:t xml:space="preserve">Reverse Code: </w:t>
      </w:r>
      <w:r>
        <w:rPr>
          <w:i/>
          <w:sz w:val="22"/>
        </w:rPr>
        <w:t>none</w:t>
      </w:r>
    </w:p>
    <w:p w14:paraId="3D1EE434" w14:textId="62ABE82C" w:rsidR="002D50E7" w:rsidRPr="006E0A39" w:rsidRDefault="002D50E7" w:rsidP="002D50E7">
      <w:pPr>
        <w:ind w:left="720" w:hanging="720"/>
        <w:rPr>
          <w:sz w:val="22"/>
        </w:rPr>
      </w:pPr>
      <w:r>
        <w:rPr>
          <w:sz w:val="22"/>
        </w:rPr>
        <w:tab/>
        <w:t xml:space="preserve">Composite Score: </w:t>
      </w:r>
      <w:r>
        <w:rPr>
          <w:i/>
          <w:sz w:val="22"/>
        </w:rPr>
        <w:t>average of</w:t>
      </w:r>
      <w:r w:rsidR="006E0A39">
        <w:rPr>
          <w:i/>
          <w:sz w:val="22"/>
        </w:rPr>
        <w:t xml:space="preserve"> </w:t>
      </w:r>
      <w:r w:rsidR="000B6CEF">
        <w:rPr>
          <w:sz w:val="22"/>
        </w:rPr>
        <w:t>1, 2, 4, 6, 9</w:t>
      </w:r>
    </w:p>
    <w:p w14:paraId="65256878" w14:textId="77777777" w:rsidR="00FB754D" w:rsidRPr="00E85991" w:rsidRDefault="00FB754D" w:rsidP="001A3EB1">
      <w:pPr>
        <w:rPr>
          <w:sz w:val="22"/>
        </w:rPr>
      </w:pPr>
    </w:p>
    <w:p w14:paraId="6725ABAB" w14:textId="77777777" w:rsidR="00E52C64" w:rsidRPr="004D40A6" w:rsidRDefault="00E52C64" w:rsidP="001A3EB1">
      <w:pPr>
        <w:rPr>
          <w:sz w:val="22"/>
        </w:rPr>
      </w:pPr>
    </w:p>
    <w:p w14:paraId="2B37A46D" w14:textId="77777777" w:rsidR="001A3EB1" w:rsidRDefault="001A3EB1" w:rsidP="001A3EB1"/>
    <w:p w14:paraId="10ABB341" w14:textId="77777777" w:rsidR="001A3EB1" w:rsidRPr="001A3EB1" w:rsidRDefault="001A3EB1" w:rsidP="001A3EB1"/>
    <w:sectPr w:rsidR="001A3EB1" w:rsidRPr="001A3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812"/>
    <w:rsid w:val="0007727D"/>
    <w:rsid w:val="000B6CEF"/>
    <w:rsid w:val="000D0A11"/>
    <w:rsid w:val="001262D0"/>
    <w:rsid w:val="001A3EB1"/>
    <w:rsid w:val="002537CA"/>
    <w:rsid w:val="00276388"/>
    <w:rsid w:val="00276774"/>
    <w:rsid w:val="002D50E7"/>
    <w:rsid w:val="00340812"/>
    <w:rsid w:val="004D40A6"/>
    <w:rsid w:val="004E3E01"/>
    <w:rsid w:val="004F7E73"/>
    <w:rsid w:val="00617C9F"/>
    <w:rsid w:val="006E0A39"/>
    <w:rsid w:val="006E1A3D"/>
    <w:rsid w:val="006F08D3"/>
    <w:rsid w:val="00795450"/>
    <w:rsid w:val="009F4898"/>
    <w:rsid w:val="00A96758"/>
    <w:rsid w:val="00AE7FE6"/>
    <w:rsid w:val="00C6649E"/>
    <w:rsid w:val="00C71B0D"/>
    <w:rsid w:val="00E52C64"/>
    <w:rsid w:val="00E85991"/>
    <w:rsid w:val="00EE3786"/>
    <w:rsid w:val="00FA6741"/>
    <w:rsid w:val="00FB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1576E"/>
  <w15:chartTrackingRefBased/>
  <w15:docId w15:val="{56845823-14C5-4A89-86D2-7909CFFD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3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Molly Metz</cp:lastModifiedBy>
  <cp:revision>7</cp:revision>
  <dcterms:created xsi:type="dcterms:W3CDTF">2020-03-02T21:24:00Z</dcterms:created>
  <dcterms:modified xsi:type="dcterms:W3CDTF">2021-03-17T16:26:00Z</dcterms:modified>
</cp:coreProperties>
</file>