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06E7C5" w14:textId="16F61A28" w:rsidR="00E01CB0" w:rsidRDefault="00E01CB0" w:rsidP="00A60577">
      <w:pPr>
        <w:rPr>
          <w:rFonts w:ascii="Helvetica Neue" w:eastAsia="Times New Roman" w:hAnsi="Helvetica Neue" w:cs="Times New Roman"/>
          <w:color w:val="000000"/>
          <w:shd w:val="clear" w:color="auto" w:fill="FFFFFF"/>
          <w:lang w:eastAsia="sv-SE"/>
        </w:rPr>
      </w:pPr>
    </w:p>
    <w:p w14:paraId="7A561CBC" w14:textId="54995EF1" w:rsidR="00E01CB0" w:rsidRDefault="00E01CB0" w:rsidP="00A60577">
      <w:pPr>
        <w:rPr>
          <w:rFonts w:ascii="Helvetica Neue" w:eastAsia="Times New Roman" w:hAnsi="Helvetica Neue" w:cs="Times New Roman"/>
          <w:color w:val="000000"/>
          <w:shd w:val="clear" w:color="auto" w:fill="FFFFFF"/>
          <w:lang w:eastAsia="sv-SE"/>
        </w:rPr>
      </w:pPr>
    </w:p>
    <w:p w14:paraId="1ADC2D21" w14:textId="71846CBD" w:rsidR="00E01CB0" w:rsidRPr="00CB243D" w:rsidRDefault="000345BB" w:rsidP="00A60577">
      <w:pPr>
        <w:rPr>
          <w:rFonts w:ascii="Helvetica Neue" w:eastAsia="Times New Roman" w:hAnsi="Helvetica Neue" w:cs="Times New Roman"/>
          <w:b/>
          <w:bCs/>
          <w:color w:val="000000"/>
          <w:shd w:val="clear" w:color="auto" w:fill="FFFFFF"/>
          <w:lang w:eastAsia="sv-SE"/>
        </w:rPr>
      </w:pPr>
      <w:r w:rsidRPr="00CB243D">
        <w:rPr>
          <w:rFonts w:ascii="Helvetica Neue" w:eastAsia="Times New Roman" w:hAnsi="Helvetica Neue" w:cs="Times New Roman"/>
          <w:b/>
          <w:bCs/>
          <w:color w:val="000000"/>
          <w:shd w:val="clear" w:color="auto" w:fill="FFFFFF"/>
          <w:lang w:eastAsia="sv-SE"/>
        </w:rPr>
        <w:t xml:space="preserve">Lab 3 Stata </w:t>
      </w:r>
    </w:p>
    <w:p w14:paraId="74575F88" w14:textId="004C935D" w:rsidR="00E01CB0" w:rsidRDefault="00E01CB0" w:rsidP="00E01CB0">
      <w:pPr>
        <w:pStyle w:val="Normalwebb"/>
        <w:rPr>
          <w:rFonts w:ascii="TimesNewRomanPSMT" w:hAnsi="TimesNewRomanPSMT"/>
          <w:lang w:val="en-US"/>
        </w:rPr>
      </w:pPr>
      <w:r w:rsidRPr="00E01CB0">
        <w:rPr>
          <w:rFonts w:ascii="TimesNewRomanPSMT" w:hAnsi="TimesNewRomanPSMT"/>
          <w:lang w:val="en-US"/>
        </w:rPr>
        <w:t xml:space="preserve">This lab estimates the wage gaps between black and whites and Hispanics and whites in the US. The lab uses longitudinal cross-sectional data for a random sample of 6,808 individuals. The wage gaps are estimated in </w:t>
      </w:r>
      <w:proofErr w:type="gramStart"/>
      <w:r w:rsidRPr="00E01CB0">
        <w:rPr>
          <w:rFonts w:ascii="TimesNewRomanPSMT" w:hAnsi="TimesNewRomanPSMT"/>
          <w:lang w:val="en-US"/>
        </w:rPr>
        <w:t>an</w:t>
      </w:r>
      <w:proofErr w:type="gramEnd"/>
      <w:r w:rsidRPr="00E01CB0">
        <w:rPr>
          <w:rFonts w:ascii="TimesNewRomanPSMT" w:hAnsi="TimesNewRomanPSMT"/>
          <w:lang w:val="en-US"/>
        </w:rPr>
        <w:t xml:space="preserve"> standard Mincer framework. We analyze whether the results change when including a cognitive test score to the earnings equation. Secondly, to analyze if there are differences in the returns to education and returns to experience separate earnings equations will be estimated for the different groups. Finally, with </w:t>
      </w:r>
      <w:proofErr w:type="gramStart"/>
      <w:r w:rsidRPr="00E01CB0">
        <w:rPr>
          <w:rFonts w:ascii="TimesNewRomanPSMT" w:hAnsi="TimesNewRomanPSMT"/>
          <w:lang w:val="en-US"/>
        </w:rPr>
        <w:t>a</w:t>
      </w:r>
      <w:proofErr w:type="gramEnd"/>
      <w:r w:rsidRPr="00E01CB0">
        <w:rPr>
          <w:rFonts w:ascii="TimesNewRomanPSMT" w:hAnsi="TimesNewRomanPSMT"/>
          <w:lang w:val="en-US"/>
        </w:rPr>
        <w:t xml:space="preserve"> Oaxaca decomposition we divide the wage gaps into an explained and an unexplained part. </w:t>
      </w:r>
    </w:p>
    <w:p w14:paraId="7274176E" w14:textId="77777777" w:rsidR="000345BB" w:rsidRPr="000345BB" w:rsidRDefault="000345BB" w:rsidP="000345BB">
      <w:pPr>
        <w:spacing w:before="100" w:beforeAutospacing="1" w:after="100" w:afterAutospacing="1"/>
        <w:rPr>
          <w:rFonts w:ascii="Times New Roman" w:eastAsia="Times New Roman" w:hAnsi="Times New Roman" w:cs="Times New Roman"/>
          <w:lang w:val="en-US" w:eastAsia="sv-SE"/>
        </w:rPr>
      </w:pPr>
      <w:r w:rsidRPr="000345BB">
        <w:rPr>
          <w:rFonts w:ascii="TimesNewRomanPSMT" w:eastAsia="Times New Roman" w:hAnsi="TimesNewRomanPSMT" w:cs="Times New Roman"/>
          <w:lang w:val="en-US" w:eastAsia="sv-SE"/>
        </w:rPr>
        <w:t xml:space="preserve">The laboratory assignment should be in the form of a short paper. That is, the results should be presented in tables and explained correctly. (If you hand in only the estimation results you will not pass). </w:t>
      </w:r>
    </w:p>
    <w:p w14:paraId="3B53BBE2" w14:textId="77777777" w:rsidR="00E01CB0" w:rsidRPr="00E01CB0" w:rsidRDefault="00E01CB0" w:rsidP="00E01CB0">
      <w:pPr>
        <w:pStyle w:val="Normalwebb"/>
        <w:rPr>
          <w:lang w:val="en-US"/>
        </w:rPr>
      </w:pPr>
      <w:proofErr w:type="spellStart"/>
      <w:r w:rsidRPr="00E01CB0">
        <w:rPr>
          <w:rFonts w:ascii="TimesNewRomanPS" w:hAnsi="TimesNewRomanPS"/>
          <w:i/>
          <w:iCs/>
          <w:lang w:val="en-US"/>
        </w:rPr>
        <w:t>i</w:t>
      </w:r>
      <w:proofErr w:type="spellEnd"/>
      <w:r w:rsidRPr="00E01CB0">
        <w:rPr>
          <w:rFonts w:ascii="TimesNewRomanPS" w:hAnsi="TimesNewRomanPS"/>
          <w:i/>
          <w:iCs/>
          <w:lang w:val="en-US"/>
        </w:rPr>
        <w:t xml:space="preserve">) </w:t>
      </w:r>
      <w:r w:rsidRPr="00E01CB0">
        <w:rPr>
          <w:rFonts w:ascii="TimesNewRomanPSMT" w:hAnsi="TimesNewRomanPSMT"/>
          <w:lang w:val="en-US"/>
        </w:rPr>
        <w:t>Generate dummy variables for black and Hispanic, male, the different regions and marital status. Create variables for potential experience, potential experience</w:t>
      </w:r>
      <w:r w:rsidRPr="00E01CB0">
        <w:rPr>
          <w:rFonts w:ascii="TimesNewRomanPSMT" w:hAnsi="TimesNewRomanPSMT"/>
          <w:position w:val="10"/>
          <w:sz w:val="16"/>
          <w:szCs w:val="16"/>
          <w:lang w:val="en-US"/>
        </w:rPr>
        <w:t xml:space="preserve">2 </w:t>
      </w:r>
      <w:r w:rsidRPr="00E01CB0">
        <w:rPr>
          <w:rFonts w:ascii="TimesNewRomanPSMT" w:hAnsi="TimesNewRomanPSMT"/>
          <w:lang w:val="en-US"/>
        </w:rPr>
        <w:t xml:space="preserve">and logarithmic wage. </w:t>
      </w:r>
    </w:p>
    <w:p w14:paraId="165B9AE1" w14:textId="77777777" w:rsidR="00E01CB0" w:rsidRPr="00E01CB0" w:rsidRDefault="00E01CB0" w:rsidP="00E01CB0">
      <w:pPr>
        <w:pStyle w:val="Normalwebb"/>
        <w:rPr>
          <w:lang w:val="en-US"/>
        </w:rPr>
      </w:pPr>
      <w:r w:rsidRPr="00E01CB0">
        <w:rPr>
          <w:rFonts w:ascii="TimesNewRomanPSMT" w:hAnsi="TimesNewRomanPSMT"/>
          <w:lang w:val="en-US"/>
        </w:rPr>
        <w:t xml:space="preserve">Report summary statistics (mean and standard deviation) for blacks, Hispanics and whites. </w:t>
      </w:r>
    </w:p>
    <w:p w14:paraId="5351720B" w14:textId="77777777" w:rsidR="00E01CB0" w:rsidRPr="00E01CB0" w:rsidRDefault="00E01CB0" w:rsidP="00E01CB0">
      <w:pPr>
        <w:pStyle w:val="Normalwebb"/>
        <w:rPr>
          <w:lang w:val="en-US"/>
        </w:rPr>
      </w:pPr>
      <w:r w:rsidRPr="00E01CB0">
        <w:rPr>
          <w:rFonts w:ascii="TimesNewRomanPS" w:hAnsi="TimesNewRomanPS"/>
          <w:i/>
          <w:iCs/>
          <w:lang w:val="en-US"/>
        </w:rPr>
        <w:t xml:space="preserve">ii) The wage </w:t>
      </w:r>
      <w:proofErr w:type="gramStart"/>
      <w:r w:rsidRPr="00E01CB0">
        <w:rPr>
          <w:rFonts w:ascii="TimesNewRomanPS" w:hAnsi="TimesNewRomanPS"/>
          <w:i/>
          <w:iCs/>
          <w:lang w:val="en-US"/>
        </w:rPr>
        <w:t>gap</w:t>
      </w:r>
      <w:proofErr w:type="gramEnd"/>
      <w:r w:rsidRPr="00E01CB0">
        <w:rPr>
          <w:rFonts w:ascii="TimesNewRomanPS" w:hAnsi="TimesNewRomanPS"/>
          <w:i/>
          <w:iCs/>
          <w:lang w:val="en-US"/>
        </w:rPr>
        <w:t xml:space="preserve"> </w:t>
      </w:r>
    </w:p>
    <w:p w14:paraId="7690F4B2" w14:textId="77777777" w:rsidR="00E01CB0" w:rsidRPr="00E01CB0" w:rsidRDefault="00E01CB0" w:rsidP="00E01CB0">
      <w:pPr>
        <w:pStyle w:val="Normalwebb"/>
        <w:rPr>
          <w:lang w:val="en-US"/>
        </w:rPr>
      </w:pPr>
      <w:r w:rsidRPr="00E01CB0">
        <w:rPr>
          <w:rFonts w:ascii="TimesNewRomanPSMT" w:hAnsi="TimesNewRomanPSMT"/>
          <w:lang w:val="en-US"/>
        </w:rPr>
        <w:t xml:space="preserve">Estimate, separately for men and women, the baseline (without controls) wage gap between blacks and whites and between Hispanics and whites. Then estimate the gaps when controlling for: </w:t>
      </w:r>
    </w:p>
    <w:p w14:paraId="320855AA" w14:textId="77777777" w:rsidR="00E01CB0" w:rsidRPr="00E01CB0" w:rsidRDefault="00E01CB0" w:rsidP="00E01CB0">
      <w:pPr>
        <w:pStyle w:val="Normalwebb"/>
        <w:rPr>
          <w:lang w:val="en-US"/>
        </w:rPr>
      </w:pPr>
      <w:r w:rsidRPr="00E01CB0">
        <w:rPr>
          <w:rFonts w:ascii="CourierNewPSMT" w:hAnsi="CourierNewPSMT"/>
          <w:sz w:val="20"/>
          <w:szCs w:val="20"/>
          <w:lang w:val="en-US"/>
        </w:rPr>
        <w:t>1.Years of schooling, potential experience, and potential experience</w:t>
      </w:r>
      <w:r w:rsidRPr="00E01CB0">
        <w:rPr>
          <w:rFonts w:ascii="CourierNewPSMT" w:hAnsi="CourierNewPSMT"/>
          <w:position w:val="6"/>
          <w:sz w:val="12"/>
          <w:szCs w:val="12"/>
          <w:lang w:val="en-US"/>
        </w:rPr>
        <w:t xml:space="preserve">2 </w:t>
      </w:r>
    </w:p>
    <w:p w14:paraId="68018193" w14:textId="77777777" w:rsidR="00E01CB0" w:rsidRPr="00E01CB0" w:rsidRDefault="00E01CB0" w:rsidP="00E01CB0">
      <w:pPr>
        <w:numPr>
          <w:ilvl w:val="0"/>
          <w:numId w:val="1"/>
        </w:numPr>
        <w:spacing w:before="100" w:beforeAutospacing="1" w:after="100" w:afterAutospacing="1"/>
        <w:rPr>
          <w:rFonts w:ascii="CourierNewPSMT" w:eastAsia="Times New Roman" w:hAnsi="CourierNewPSMT" w:cs="Times New Roman"/>
          <w:sz w:val="20"/>
          <w:szCs w:val="20"/>
          <w:lang w:val="en-US" w:eastAsia="sv-SE"/>
        </w:rPr>
      </w:pPr>
      <w:r w:rsidRPr="00E01CB0">
        <w:rPr>
          <w:rFonts w:ascii="CourierNewPSMT" w:eastAsia="Times New Roman" w:hAnsi="CourierNewPSMT" w:cs="Times New Roman"/>
          <w:sz w:val="20"/>
          <w:szCs w:val="20"/>
          <w:lang w:val="en-US" w:eastAsia="sv-SE"/>
        </w:rPr>
        <w:t>Years of schooling, potential experience, potential experience</w:t>
      </w:r>
      <w:r w:rsidRPr="00E01CB0">
        <w:rPr>
          <w:rFonts w:ascii="CourierNewPSMT" w:eastAsia="Times New Roman" w:hAnsi="CourierNewPSMT" w:cs="Times New Roman"/>
          <w:position w:val="6"/>
          <w:sz w:val="12"/>
          <w:szCs w:val="12"/>
          <w:lang w:val="en-US" w:eastAsia="sv-SE"/>
        </w:rPr>
        <w:t>2</w:t>
      </w:r>
      <w:r w:rsidRPr="00E01CB0">
        <w:rPr>
          <w:rFonts w:ascii="CourierNewPSMT" w:eastAsia="Times New Roman" w:hAnsi="CourierNewPSMT" w:cs="Times New Roman"/>
          <w:sz w:val="20"/>
          <w:szCs w:val="20"/>
          <w:lang w:val="en-US" w:eastAsia="sv-SE"/>
        </w:rPr>
        <w:t xml:space="preserve">, marital status, urban/rural, and region </w:t>
      </w:r>
    </w:p>
    <w:p w14:paraId="1CD4DDB7" w14:textId="77777777" w:rsidR="00E01CB0" w:rsidRPr="00E01CB0" w:rsidRDefault="00E01CB0" w:rsidP="00E01CB0">
      <w:pPr>
        <w:numPr>
          <w:ilvl w:val="0"/>
          <w:numId w:val="1"/>
        </w:numPr>
        <w:spacing w:before="100" w:beforeAutospacing="1" w:after="100" w:afterAutospacing="1"/>
        <w:rPr>
          <w:rFonts w:ascii="CourierNewPSMT" w:eastAsia="Times New Roman" w:hAnsi="CourierNewPSMT" w:cs="Times New Roman"/>
          <w:sz w:val="20"/>
          <w:szCs w:val="20"/>
          <w:lang w:eastAsia="sv-SE"/>
        </w:rPr>
      </w:pPr>
      <w:r w:rsidRPr="00E01CB0">
        <w:rPr>
          <w:rFonts w:ascii="CourierNewPSMT" w:eastAsia="Times New Roman" w:hAnsi="CourierNewPSMT" w:cs="Times New Roman"/>
          <w:sz w:val="20"/>
          <w:szCs w:val="20"/>
          <w:lang w:eastAsia="sv-SE"/>
        </w:rPr>
        <w:t>Test score (</w:t>
      </w:r>
      <w:proofErr w:type="spellStart"/>
      <w:r w:rsidRPr="00E01CB0">
        <w:rPr>
          <w:rFonts w:ascii="CourierNewPSMT" w:eastAsia="Times New Roman" w:hAnsi="CourierNewPSMT" w:cs="Times New Roman"/>
          <w:sz w:val="20"/>
          <w:szCs w:val="20"/>
          <w:lang w:eastAsia="sv-SE"/>
        </w:rPr>
        <w:t>only</w:t>
      </w:r>
      <w:proofErr w:type="spellEnd"/>
      <w:r w:rsidRPr="00E01CB0">
        <w:rPr>
          <w:rFonts w:ascii="CourierNewPSMT" w:eastAsia="Times New Roman" w:hAnsi="CourierNewPSMT" w:cs="Times New Roman"/>
          <w:sz w:val="20"/>
          <w:szCs w:val="20"/>
          <w:lang w:eastAsia="sv-SE"/>
        </w:rPr>
        <w:t xml:space="preserve">) </w:t>
      </w:r>
    </w:p>
    <w:p w14:paraId="1B196BA2" w14:textId="43E8D228" w:rsidR="00E01CB0" w:rsidRPr="00E01CB0" w:rsidRDefault="00E01CB0" w:rsidP="00964B35">
      <w:pPr>
        <w:numPr>
          <w:ilvl w:val="0"/>
          <w:numId w:val="1"/>
        </w:numPr>
        <w:spacing w:before="100" w:beforeAutospacing="1" w:after="100" w:afterAutospacing="1"/>
        <w:rPr>
          <w:rFonts w:ascii="CourierNewPSMT" w:eastAsia="Times New Roman" w:hAnsi="CourierNewPSMT" w:cs="Times New Roman"/>
          <w:sz w:val="20"/>
          <w:szCs w:val="20"/>
          <w:lang w:val="en-US" w:eastAsia="sv-SE"/>
        </w:rPr>
      </w:pPr>
      <w:r w:rsidRPr="00E01CB0">
        <w:rPr>
          <w:rFonts w:ascii="CourierNewPSMT" w:eastAsia="Times New Roman" w:hAnsi="CourierNewPSMT" w:cs="Times New Roman"/>
          <w:sz w:val="20"/>
          <w:szCs w:val="20"/>
          <w:lang w:val="en-US" w:eastAsia="sv-SE"/>
        </w:rPr>
        <w:t>Years of schooling, potential experience, potential experience</w:t>
      </w:r>
      <w:r w:rsidRPr="00E01CB0">
        <w:rPr>
          <w:rFonts w:ascii="CourierNewPSMT" w:eastAsia="Times New Roman" w:hAnsi="CourierNewPSMT" w:cs="Times New Roman"/>
          <w:position w:val="6"/>
          <w:sz w:val="12"/>
          <w:szCs w:val="12"/>
          <w:lang w:val="en-US" w:eastAsia="sv-SE"/>
        </w:rPr>
        <w:t>2</w:t>
      </w:r>
      <w:r w:rsidRPr="00E01CB0">
        <w:rPr>
          <w:rFonts w:ascii="CourierNewPSMT" w:eastAsia="Times New Roman" w:hAnsi="CourierNewPSMT" w:cs="Times New Roman"/>
          <w:sz w:val="20"/>
          <w:szCs w:val="20"/>
          <w:lang w:val="en-US" w:eastAsia="sv-SE"/>
        </w:rPr>
        <w:t xml:space="preserve">, marital status, urban/rural, region, and test score </w:t>
      </w:r>
    </w:p>
    <w:p w14:paraId="3942F7F9" w14:textId="77777777" w:rsidR="00E01CB0" w:rsidRPr="00E01CB0" w:rsidRDefault="00E01CB0" w:rsidP="00E01CB0">
      <w:pPr>
        <w:spacing w:before="100" w:beforeAutospacing="1" w:after="100" w:afterAutospacing="1"/>
        <w:rPr>
          <w:rFonts w:ascii="Times New Roman" w:eastAsia="Times New Roman" w:hAnsi="Times New Roman" w:cs="Times New Roman"/>
          <w:lang w:val="en-US" w:eastAsia="sv-SE"/>
        </w:rPr>
      </w:pPr>
      <w:r w:rsidRPr="00E01CB0">
        <w:rPr>
          <w:rFonts w:ascii="TimesNewRomanPSMT" w:eastAsia="Times New Roman" w:hAnsi="TimesNewRomanPSMT" w:cs="Times New Roman"/>
          <w:lang w:val="en-US" w:eastAsia="sv-SE"/>
        </w:rPr>
        <w:t xml:space="preserve">Why do the wage gaps change when more control variables are added? Which specification do you prefer and why? </w:t>
      </w:r>
    </w:p>
    <w:p w14:paraId="45B9516E" w14:textId="0F593826" w:rsidR="00E01CB0" w:rsidRDefault="00E01CB0" w:rsidP="00964B35">
      <w:pPr>
        <w:spacing w:before="100" w:beforeAutospacing="1" w:after="100" w:afterAutospacing="1"/>
        <w:rPr>
          <w:rFonts w:ascii="Times New Roman" w:eastAsia="Times New Roman" w:hAnsi="Times New Roman" w:cs="Times New Roman"/>
          <w:lang w:val="en-US" w:eastAsia="sv-SE"/>
        </w:rPr>
      </w:pPr>
      <w:r w:rsidRPr="00E01CB0">
        <w:rPr>
          <w:rFonts w:ascii="TimesNewRomanPSMT" w:eastAsia="Times New Roman" w:hAnsi="TimesNewRomanPSMT" w:cs="Times New Roman"/>
          <w:lang w:val="en-US" w:eastAsia="sv-SE"/>
        </w:rPr>
        <w:t xml:space="preserve">iii) </w:t>
      </w:r>
      <w:r w:rsidRPr="00E01CB0">
        <w:rPr>
          <w:rFonts w:ascii="TimesNewRomanPS" w:eastAsia="Times New Roman" w:hAnsi="TimesNewRomanPS" w:cs="Times New Roman"/>
          <w:i/>
          <w:iCs/>
          <w:lang w:val="en-US" w:eastAsia="sv-SE"/>
        </w:rPr>
        <w:t>Differences in coefficients:</w:t>
      </w:r>
      <w:r w:rsidRPr="00E01CB0">
        <w:rPr>
          <w:rFonts w:ascii="TimesNewRomanPS" w:eastAsia="Times New Roman" w:hAnsi="TimesNewRomanPS" w:cs="Times New Roman"/>
          <w:i/>
          <w:iCs/>
          <w:lang w:val="en-US" w:eastAsia="sv-SE"/>
        </w:rPr>
        <w:br/>
      </w:r>
    </w:p>
    <w:p w14:paraId="7344E805" w14:textId="358608FE" w:rsidR="00964B35" w:rsidRPr="00964B35" w:rsidRDefault="00964B35" w:rsidP="00964B35">
      <w:pPr>
        <w:spacing w:before="100" w:beforeAutospacing="1" w:after="100" w:afterAutospacing="1"/>
        <w:rPr>
          <w:rFonts w:ascii="Times New Roman" w:eastAsia="Times New Roman" w:hAnsi="Times New Roman" w:cs="Times New Roman"/>
          <w:lang w:val="en-US" w:eastAsia="sv-SE"/>
        </w:rPr>
      </w:pPr>
      <w:r w:rsidRPr="00964B35">
        <w:rPr>
          <w:rFonts w:ascii="TimesNewRomanPSMT" w:eastAsia="Times New Roman" w:hAnsi="TimesNewRomanPSMT" w:cs="Times New Roman"/>
          <w:lang w:val="en-US" w:eastAsia="sv-SE"/>
        </w:rPr>
        <w:t xml:space="preserve">Estimate specification 2 separately for whites, blacks and Hispanics (and separately for men and women). Why do the coefficients change </w:t>
      </w:r>
      <w:proofErr w:type="gramStart"/>
      <w:r w:rsidRPr="00964B35">
        <w:rPr>
          <w:rFonts w:ascii="TimesNewRomanPSMT" w:eastAsia="Times New Roman" w:hAnsi="TimesNewRomanPSMT" w:cs="Times New Roman"/>
          <w:lang w:val="en-US" w:eastAsia="sv-SE"/>
        </w:rPr>
        <w:t>compared</w:t>
      </w:r>
      <w:proofErr w:type="gramEnd"/>
      <w:r w:rsidRPr="00964B35">
        <w:rPr>
          <w:rFonts w:ascii="TimesNewRomanPSMT" w:eastAsia="Times New Roman" w:hAnsi="TimesNewRomanPSMT" w:cs="Times New Roman"/>
          <w:lang w:val="en-US" w:eastAsia="sv-SE"/>
        </w:rPr>
        <w:t xml:space="preserve"> to </w:t>
      </w:r>
      <w:proofErr w:type="spellStart"/>
      <w:r w:rsidRPr="00964B35">
        <w:rPr>
          <w:rFonts w:ascii="TimesNewRomanPSMT" w:eastAsia="Times New Roman" w:hAnsi="TimesNewRomanPSMT" w:cs="Times New Roman"/>
          <w:lang w:val="en-US" w:eastAsia="sv-SE"/>
        </w:rPr>
        <w:t>i</w:t>
      </w:r>
      <w:proofErr w:type="spellEnd"/>
      <w:r w:rsidRPr="00964B35">
        <w:rPr>
          <w:rFonts w:ascii="TimesNewRomanPSMT" w:eastAsia="Times New Roman" w:hAnsi="TimesNewRomanPSMT" w:cs="Times New Roman"/>
          <w:lang w:val="en-US" w:eastAsia="sv-SE"/>
        </w:rPr>
        <w:t xml:space="preserve">)? </w:t>
      </w:r>
    </w:p>
    <w:p w14:paraId="0042CA6D" w14:textId="384DB1B8" w:rsidR="00964B35" w:rsidRDefault="00964B35" w:rsidP="00964B35">
      <w:pPr>
        <w:spacing w:before="100" w:beforeAutospacing="1" w:after="100" w:afterAutospacing="1"/>
        <w:rPr>
          <w:rFonts w:ascii="TimesNewRomanPSMT" w:eastAsia="Times New Roman" w:hAnsi="TimesNewRomanPSMT" w:cs="Times New Roman"/>
          <w:lang w:val="en-US" w:eastAsia="sv-SE"/>
        </w:rPr>
      </w:pPr>
      <w:r w:rsidRPr="00964B35">
        <w:rPr>
          <w:rFonts w:ascii="TimesNewRomanPSMT" w:eastAsia="Times New Roman" w:hAnsi="TimesNewRomanPSMT" w:cs="Times New Roman"/>
          <w:lang w:val="en-US" w:eastAsia="sv-SE"/>
        </w:rPr>
        <w:t>Also, estimate specification 2 without potential experience</w:t>
      </w:r>
      <w:r>
        <w:rPr>
          <w:rFonts w:ascii="TimesNewRomanPSMT" w:eastAsia="Times New Roman" w:hAnsi="TimesNewRomanPSMT" w:cs="Times New Roman"/>
          <w:vertAlign w:val="superscript"/>
          <w:lang w:val="en-US" w:eastAsia="sv-SE"/>
        </w:rPr>
        <w:t>2</w:t>
      </w:r>
      <w:r w:rsidRPr="00964B35">
        <w:rPr>
          <w:rFonts w:ascii="TimesNewRomanPSMT" w:eastAsia="Times New Roman" w:hAnsi="TimesNewRomanPSMT" w:cs="Times New Roman"/>
          <w:lang w:val="en-US" w:eastAsia="sv-SE"/>
        </w:rPr>
        <w:t>. Compare the differences in coefficients. Why does the potential experience estimate change when adding potential experience</w:t>
      </w:r>
      <w:r w:rsidRPr="00964B35">
        <w:rPr>
          <w:rFonts w:ascii="TimesNewRomanPSMT" w:eastAsia="Times New Roman" w:hAnsi="TimesNewRomanPSMT" w:cs="Times New Roman"/>
          <w:position w:val="10"/>
          <w:sz w:val="16"/>
          <w:szCs w:val="16"/>
          <w:lang w:val="en-US" w:eastAsia="sv-SE"/>
        </w:rPr>
        <w:t xml:space="preserve">2 </w:t>
      </w:r>
      <w:r w:rsidRPr="00964B35">
        <w:rPr>
          <w:rFonts w:ascii="TimesNewRomanPSMT" w:eastAsia="Times New Roman" w:hAnsi="TimesNewRomanPSMT" w:cs="Times New Roman"/>
          <w:lang w:val="en-US" w:eastAsia="sv-SE"/>
        </w:rPr>
        <w:t xml:space="preserve">to the specifications? </w:t>
      </w:r>
    </w:p>
    <w:p w14:paraId="12424BAF" w14:textId="77777777" w:rsidR="00964B35" w:rsidRPr="00964B35" w:rsidRDefault="00964B35" w:rsidP="00964B35">
      <w:pPr>
        <w:spacing w:before="100" w:beforeAutospacing="1" w:after="100" w:afterAutospacing="1"/>
        <w:rPr>
          <w:rFonts w:ascii="Times New Roman" w:eastAsia="Times New Roman" w:hAnsi="Times New Roman" w:cs="Times New Roman"/>
          <w:lang w:val="en-US" w:eastAsia="sv-SE"/>
        </w:rPr>
      </w:pPr>
      <w:r w:rsidRPr="00964B35">
        <w:rPr>
          <w:rFonts w:ascii="TimesNewRomanPSMT" w:eastAsia="Times New Roman" w:hAnsi="TimesNewRomanPSMT" w:cs="Times New Roman"/>
          <w:lang w:val="en-US" w:eastAsia="sv-SE"/>
        </w:rPr>
        <w:t xml:space="preserve">iv) </w:t>
      </w:r>
      <w:r w:rsidRPr="00964B35">
        <w:rPr>
          <w:rFonts w:ascii="TimesNewRomanPS" w:eastAsia="Times New Roman" w:hAnsi="TimesNewRomanPS" w:cs="Times New Roman"/>
          <w:i/>
          <w:iCs/>
          <w:lang w:val="en-US" w:eastAsia="sv-SE"/>
        </w:rPr>
        <w:t>Oaxaca-decomposition</w:t>
      </w:r>
      <w:r w:rsidRPr="00964B35">
        <w:rPr>
          <w:rFonts w:ascii="TimesNewRomanPS" w:eastAsia="Times New Roman" w:hAnsi="TimesNewRomanPS" w:cs="Times New Roman"/>
          <w:i/>
          <w:iCs/>
          <w:lang w:val="en-US" w:eastAsia="sv-SE"/>
        </w:rPr>
        <w:br/>
      </w:r>
      <w:r w:rsidRPr="00964B35">
        <w:rPr>
          <w:rFonts w:ascii="TimesNewRomanPSMT" w:eastAsia="Times New Roman" w:hAnsi="TimesNewRomanPSMT" w:cs="Times New Roman"/>
          <w:lang w:val="en-US" w:eastAsia="sv-SE"/>
        </w:rPr>
        <w:t xml:space="preserve">Use the Oaxaca technique to decompose the wage gap between male blacks and male whites. Estimate the simplified wage equations for blacks and whites: </w:t>
      </w:r>
    </w:p>
    <w:p w14:paraId="0D6F8FAC" w14:textId="77777777" w:rsidR="00964B35" w:rsidRDefault="00964B35" w:rsidP="00964B35">
      <w:pPr>
        <w:spacing w:before="100" w:beforeAutospacing="1" w:after="100" w:afterAutospacing="1"/>
        <w:rPr>
          <w:rFonts w:ascii="SymbolMT" w:eastAsia="Times New Roman" w:hAnsi="SymbolMT" w:cs="Times New Roman"/>
          <w:sz w:val="26"/>
          <w:szCs w:val="26"/>
          <w:lang w:val="en-US" w:eastAsia="sv-SE"/>
        </w:rPr>
      </w:pPr>
      <w:proofErr w:type="spellStart"/>
      <w:r w:rsidRPr="00964B35">
        <w:rPr>
          <w:rFonts w:ascii="TimesNewRomanPS" w:eastAsia="Times New Roman" w:hAnsi="TimesNewRomanPS" w:cs="Times New Roman"/>
          <w:i/>
          <w:iCs/>
          <w:sz w:val="26"/>
          <w:szCs w:val="26"/>
          <w:lang w:val="en-US" w:eastAsia="sv-SE"/>
        </w:rPr>
        <w:lastRenderedPageBreak/>
        <w:t>Lnw</w:t>
      </w:r>
      <w:r w:rsidRPr="00964B35">
        <w:rPr>
          <w:rFonts w:ascii="TimesNewRomanPS" w:eastAsia="Times New Roman" w:hAnsi="TimesNewRomanPS" w:cs="Times New Roman"/>
          <w:i/>
          <w:iCs/>
          <w:position w:val="-6"/>
          <w:sz w:val="14"/>
          <w:szCs w:val="14"/>
          <w:lang w:val="en-US" w:eastAsia="sv-SE"/>
        </w:rPr>
        <w:t>i</w:t>
      </w:r>
      <w:proofErr w:type="spellEnd"/>
      <w:r w:rsidRPr="00964B35">
        <w:rPr>
          <w:rFonts w:ascii="TimesNewRomanPS" w:eastAsia="Times New Roman" w:hAnsi="TimesNewRomanPS" w:cs="Times New Roman"/>
          <w:i/>
          <w:iCs/>
          <w:position w:val="-6"/>
          <w:sz w:val="14"/>
          <w:szCs w:val="14"/>
          <w:lang w:val="en-US" w:eastAsia="sv-SE"/>
        </w:rPr>
        <w:t xml:space="preserve"> </w:t>
      </w:r>
      <w:r w:rsidRPr="00964B35">
        <w:rPr>
          <w:rFonts w:ascii="SymbolMT" w:eastAsia="Times New Roman" w:hAnsi="SymbolMT" w:cs="Times New Roman"/>
          <w:sz w:val="26"/>
          <w:szCs w:val="26"/>
          <w:lang w:eastAsia="sv-SE"/>
        </w:rPr>
        <w:sym w:font="Symbol" w:char="F03D"/>
      </w:r>
      <w:r w:rsidRPr="00964B35">
        <w:rPr>
          <w:rFonts w:ascii="SymbolMT" w:eastAsia="Times New Roman" w:hAnsi="SymbolMT" w:cs="Times New Roman"/>
          <w:sz w:val="26"/>
          <w:szCs w:val="26"/>
          <w:lang w:eastAsia="sv-SE"/>
        </w:rPr>
        <w:sym w:font="Symbol" w:char="F061"/>
      </w:r>
      <w:r w:rsidRPr="00964B35">
        <w:rPr>
          <w:rFonts w:ascii="TimesNewRomanPS" w:eastAsia="Times New Roman" w:hAnsi="TimesNewRomanPS" w:cs="Times New Roman"/>
          <w:i/>
          <w:iCs/>
          <w:position w:val="-6"/>
          <w:sz w:val="14"/>
          <w:szCs w:val="14"/>
          <w:lang w:val="en-US" w:eastAsia="sv-SE"/>
        </w:rPr>
        <w:t xml:space="preserve">w </w:t>
      </w:r>
      <w:r w:rsidRPr="00964B35">
        <w:rPr>
          <w:rFonts w:ascii="SymbolMT" w:eastAsia="Times New Roman" w:hAnsi="SymbolMT" w:cs="Times New Roman"/>
          <w:sz w:val="26"/>
          <w:szCs w:val="26"/>
          <w:lang w:eastAsia="sv-SE"/>
        </w:rPr>
        <w:sym w:font="Symbol" w:char="F02B"/>
      </w:r>
      <w:r w:rsidRPr="00964B35">
        <w:rPr>
          <w:rFonts w:ascii="SymbolMT" w:eastAsia="Times New Roman" w:hAnsi="SymbolMT" w:cs="Times New Roman"/>
          <w:sz w:val="26"/>
          <w:szCs w:val="26"/>
          <w:lang w:eastAsia="sv-SE"/>
        </w:rPr>
        <w:sym w:font="Symbol" w:char="F062"/>
      </w:r>
      <w:proofErr w:type="spellStart"/>
      <w:r w:rsidRPr="00964B35">
        <w:rPr>
          <w:rFonts w:ascii="TimesNewRomanPS" w:eastAsia="Times New Roman" w:hAnsi="TimesNewRomanPS" w:cs="Times New Roman"/>
          <w:i/>
          <w:iCs/>
          <w:position w:val="-6"/>
          <w:sz w:val="14"/>
          <w:szCs w:val="14"/>
          <w:lang w:val="en-US" w:eastAsia="sv-SE"/>
        </w:rPr>
        <w:t>w</w:t>
      </w:r>
      <w:proofErr w:type="spellEnd"/>
      <w:r w:rsidRPr="00964B35">
        <w:rPr>
          <w:rFonts w:ascii="TimesNewRomanPS" w:eastAsia="Times New Roman" w:hAnsi="TimesNewRomanPS" w:cs="Times New Roman"/>
          <w:i/>
          <w:iCs/>
          <w:sz w:val="26"/>
          <w:szCs w:val="26"/>
          <w:lang w:val="en-US" w:eastAsia="sv-SE"/>
        </w:rPr>
        <w:t>S</w:t>
      </w:r>
      <w:proofErr w:type="spellStart"/>
      <w:r w:rsidRPr="00964B35">
        <w:rPr>
          <w:rFonts w:ascii="TimesNewRomanPS" w:eastAsia="Times New Roman" w:hAnsi="TimesNewRomanPS" w:cs="Times New Roman"/>
          <w:i/>
          <w:iCs/>
          <w:position w:val="-6"/>
          <w:sz w:val="14"/>
          <w:szCs w:val="14"/>
          <w:lang w:val="en-US" w:eastAsia="sv-SE"/>
        </w:rPr>
        <w:t>i</w:t>
      </w:r>
      <w:proofErr w:type="spellEnd"/>
      <w:r w:rsidRPr="00964B35">
        <w:rPr>
          <w:rFonts w:ascii="TimesNewRomanPS" w:eastAsia="Times New Roman" w:hAnsi="TimesNewRomanPS" w:cs="Times New Roman"/>
          <w:i/>
          <w:iCs/>
          <w:position w:val="-6"/>
          <w:sz w:val="14"/>
          <w:szCs w:val="14"/>
          <w:lang w:val="en-US" w:eastAsia="sv-SE"/>
        </w:rPr>
        <w:t xml:space="preserve"> </w:t>
      </w:r>
      <w:r w:rsidRPr="00964B35">
        <w:rPr>
          <w:rFonts w:ascii="SymbolMT" w:eastAsia="Times New Roman" w:hAnsi="SymbolMT" w:cs="Times New Roman"/>
          <w:sz w:val="26"/>
          <w:szCs w:val="26"/>
          <w:lang w:eastAsia="sv-SE"/>
        </w:rPr>
        <w:sym w:font="Symbol" w:char="F02B"/>
      </w:r>
      <w:r w:rsidRPr="00964B35">
        <w:rPr>
          <w:rFonts w:ascii="SymbolMT" w:eastAsia="Times New Roman" w:hAnsi="SymbolMT" w:cs="Times New Roman"/>
          <w:sz w:val="26"/>
          <w:szCs w:val="26"/>
          <w:lang w:eastAsia="sv-SE"/>
        </w:rPr>
        <w:sym w:font="Symbol" w:char="F065"/>
      </w:r>
      <w:r w:rsidRPr="00964B35">
        <w:rPr>
          <w:rFonts w:ascii="SymbolMT" w:eastAsia="Times New Roman" w:hAnsi="SymbolMT" w:cs="Times New Roman"/>
          <w:sz w:val="26"/>
          <w:szCs w:val="26"/>
          <w:lang w:val="en-US" w:eastAsia="sv-SE"/>
        </w:rPr>
        <w:t xml:space="preserve"> </w:t>
      </w:r>
    </w:p>
    <w:p w14:paraId="2603ABCC" w14:textId="0BE761B9" w:rsidR="00964B35" w:rsidRDefault="00964B35" w:rsidP="00964B35">
      <w:pPr>
        <w:spacing w:before="100" w:beforeAutospacing="1" w:after="100" w:afterAutospacing="1"/>
        <w:rPr>
          <w:rFonts w:ascii="SymbolMT" w:eastAsia="Times New Roman" w:hAnsi="SymbolMT" w:cs="Times New Roman"/>
          <w:sz w:val="26"/>
          <w:szCs w:val="26"/>
          <w:lang w:val="en-US" w:eastAsia="sv-SE"/>
        </w:rPr>
      </w:pPr>
      <w:proofErr w:type="spellStart"/>
      <w:r w:rsidRPr="00964B35">
        <w:rPr>
          <w:rFonts w:ascii="TimesNewRomanPS" w:eastAsia="Times New Roman" w:hAnsi="TimesNewRomanPS" w:cs="Times New Roman"/>
          <w:i/>
          <w:iCs/>
          <w:sz w:val="26"/>
          <w:szCs w:val="26"/>
          <w:lang w:val="en-US" w:eastAsia="sv-SE"/>
        </w:rPr>
        <w:t>Lnw</w:t>
      </w:r>
      <w:r w:rsidRPr="00964B35">
        <w:rPr>
          <w:rFonts w:ascii="TimesNewRomanPS" w:eastAsia="Times New Roman" w:hAnsi="TimesNewRomanPS" w:cs="Times New Roman"/>
          <w:i/>
          <w:iCs/>
          <w:position w:val="-6"/>
          <w:sz w:val="14"/>
          <w:szCs w:val="14"/>
          <w:lang w:val="en-US" w:eastAsia="sv-SE"/>
        </w:rPr>
        <w:t>i</w:t>
      </w:r>
      <w:proofErr w:type="spellEnd"/>
      <w:r w:rsidRPr="00964B35">
        <w:rPr>
          <w:rFonts w:ascii="TimesNewRomanPS" w:eastAsia="Times New Roman" w:hAnsi="TimesNewRomanPS" w:cs="Times New Roman"/>
          <w:i/>
          <w:iCs/>
          <w:position w:val="-6"/>
          <w:sz w:val="14"/>
          <w:szCs w:val="14"/>
          <w:lang w:val="en-US" w:eastAsia="sv-SE"/>
        </w:rPr>
        <w:t xml:space="preserve"> </w:t>
      </w:r>
      <w:r w:rsidRPr="00964B35">
        <w:rPr>
          <w:rFonts w:ascii="SymbolMT" w:eastAsia="Times New Roman" w:hAnsi="SymbolMT" w:cs="Times New Roman"/>
          <w:sz w:val="26"/>
          <w:szCs w:val="26"/>
          <w:lang w:eastAsia="sv-SE"/>
        </w:rPr>
        <w:sym w:font="Symbol" w:char="F03D"/>
      </w:r>
      <w:r w:rsidRPr="00964B35">
        <w:rPr>
          <w:rFonts w:ascii="SymbolMT" w:eastAsia="Times New Roman" w:hAnsi="SymbolMT" w:cs="Times New Roman"/>
          <w:sz w:val="26"/>
          <w:szCs w:val="26"/>
          <w:lang w:eastAsia="sv-SE"/>
        </w:rPr>
        <w:sym w:font="Symbol" w:char="F061"/>
      </w:r>
      <w:r w:rsidRPr="00964B35">
        <w:rPr>
          <w:rFonts w:ascii="TimesNewRomanPS" w:eastAsia="Times New Roman" w:hAnsi="TimesNewRomanPS" w:cs="Times New Roman"/>
          <w:i/>
          <w:iCs/>
          <w:position w:val="-6"/>
          <w:sz w:val="14"/>
          <w:szCs w:val="14"/>
          <w:lang w:val="en-US" w:eastAsia="sv-SE"/>
        </w:rPr>
        <w:t xml:space="preserve">b </w:t>
      </w:r>
      <w:r w:rsidRPr="00964B35">
        <w:rPr>
          <w:rFonts w:ascii="SymbolMT" w:eastAsia="Times New Roman" w:hAnsi="SymbolMT" w:cs="Times New Roman"/>
          <w:sz w:val="26"/>
          <w:szCs w:val="26"/>
          <w:lang w:eastAsia="sv-SE"/>
        </w:rPr>
        <w:sym w:font="Symbol" w:char="F02B"/>
      </w:r>
      <w:r w:rsidRPr="00964B35">
        <w:rPr>
          <w:rFonts w:ascii="SymbolMT" w:eastAsia="Times New Roman" w:hAnsi="SymbolMT" w:cs="Times New Roman"/>
          <w:sz w:val="26"/>
          <w:szCs w:val="26"/>
          <w:lang w:eastAsia="sv-SE"/>
        </w:rPr>
        <w:sym w:font="Symbol" w:char="F062"/>
      </w:r>
      <w:proofErr w:type="spellStart"/>
      <w:r w:rsidRPr="00964B35">
        <w:rPr>
          <w:rFonts w:ascii="TimesNewRomanPS" w:eastAsia="Times New Roman" w:hAnsi="TimesNewRomanPS" w:cs="Times New Roman"/>
          <w:i/>
          <w:iCs/>
          <w:position w:val="-6"/>
          <w:sz w:val="14"/>
          <w:szCs w:val="14"/>
          <w:lang w:val="en-US" w:eastAsia="sv-SE"/>
        </w:rPr>
        <w:t>b</w:t>
      </w:r>
      <w:proofErr w:type="spellEnd"/>
      <w:r w:rsidRPr="00964B35">
        <w:rPr>
          <w:rFonts w:ascii="TimesNewRomanPS" w:eastAsia="Times New Roman" w:hAnsi="TimesNewRomanPS" w:cs="Times New Roman"/>
          <w:i/>
          <w:iCs/>
          <w:sz w:val="26"/>
          <w:szCs w:val="26"/>
          <w:lang w:val="en-US" w:eastAsia="sv-SE"/>
        </w:rPr>
        <w:t>S</w:t>
      </w:r>
      <w:proofErr w:type="spellStart"/>
      <w:r w:rsidRPr="00964B35">
        <w:rPr>
          <w:rFonts w:ascii="TimesNewRomanPS" w:eastAsia="Times New Roman" w:hAnsi="TimesNewRomanPS" w:cs="Times New Roman"/>
          <w:i/>
          <w:iCs/>
          <w:position w:val="-6"/>
          <w:sz w:val="14"/>
          <w:szCs w:val="14"/>
          <w:lang w:val="en-US" w:eastAsia="sv-SE"/>
        </w:rPr>
        <w:t>i</w:t>
      </w:r>
      <w:proofErr w:type="spellEnd"/>
      <w:r w:rsidRPr="00964B35">
        <w:rPr>
          <w:rFonts w:ascii="TimesNewRomanPS" w:eastAsia="Times New Roman" w:hAnsi="TimesNewRomanPS" w:cs="Times New Roman"/>
          <w:i/>
          <w:iCs/>
          <w:position w:val="-6"/>
          <w:sz w:val="14"/>
          <w:szCs w:val="14"/>
          <w:lang w:val="en-US" w:eastAsia="sv-SE"/>
        </w:rPr>
        <w:t xml:space="preserve"> </w:t>
      </w:r>
      <w:r w:rsidRPr="00964B35">
        <w:rPr>
          <w:rFonts w:ascii="SymbolMT" w:eastAsia="Times New Roman" w:hAnsi="SymbolMT" w:cs="Times New Roman"/>
          <w:sz w:val="26"/>
          <w:szCs w:val="26"/>
          <w:lang w:eastAsia="sv-SE"/>
        </w:rPr>
        <w:sym w:font="Symbol" w:char="F02B"/>
      </w:r>
      <w:r w:rsidRPr="00964B35">
        <w:rPr>
          <w:rFonts w:ascii="SymbolMT" w:eastAsia="Times New Roman" w:hAnsi="SymbolMT" w:cs="Times New Roman"/>
          <w:sz w:val="26"/>
          <w:szCs w:val="26"/>
          <w:lang w:eastAsia="sv-SE"/>
        </w:rPr>
        <w:sym w:font="Symbol" w:char="F065"/>
      </w:r>
      <w:r w:rsidRPr="00964B35">
        <w:rPr>
          <w:rFonts w:ascii="SymbolMT" w:eastAsia="Times New Roman" w:hAnsi="SymbolMT" w:cs="Times New Roman"/>
          <w:sz w:val="26"/>
          <w:szCs w:val="26"/>
          <w:lang w:val="en-US" w:eastAsia="sv-SE"/>
        </w:rPr>
        <w:t xml:space="preserve"> </w:t>
      </w:r>
    </w:p>
    <w:p w14:paraId="58B8C99B" w14:textId="77777777" w:rsidR="000345BB" w:rsidRPr="000345BB" w:rsidRDefault="000345BB" w:rsidP="000345BB">
      <w:pPr>
        <w:spacing w:before="100" w:beforeAutospacing="1" w:after="100" w:afterAutospacing="1"/>
        <w:rPr>
          <w:rFonts w:ascii="Times New Roman" w:eastAsia="Times New Roman" w:hAnsi="Times New Roman" w:cs="Times New Roman"/>
          <w:lang w:eastAsia="sv-SE"/>
        </w:rPr>
      </w:pPr>
      <w:r w:rsidRPr="000345BB">
        <w:rPr>
          <w:rFonts w:ascii="TimesNewRomanPSMT" w:eastAsia="Times New Roman" w:hAnsi="TimesNewRomanPSMT" w:cs="Times New Roman"/>
          <w:lang w:val="en-US" w:eastAsia="sv-SE"/>
        </w:rPr>
        <w:t xml:space="preserve">and calculate the explained difference and the unexplained difference. Instead of reporting the regression result in a table, draw a graph of your findings (like the textbook does on p. 385). We do not want you putting a lot of effort into making a nice graph, it is sufficient to draw a not-correctly-scaled graph with pen and paper, take a photo with your phone, and attach it to the report. Make a table where </w:t>
      </w:r>
      <w:proofErr w:type="gramStart"/>
      <w:r w:rsidRPr="000345BB">
        <w:rPr>
          <w:rFonts w:ascii="TimesNewRomanPSMT" w:eastAsia="Times New Roman" w:hAnsi="TimesNewRomanPSMT" w:cs="Times New Roman"/>
          <w:lang w:val="en-US" w:eastAsia="sv-SE"/>
        </w:rPr>
        <w:t>you</w:t>
      </w:r>
      <w:proofErr w:type="gramEnd"/>
      <w:r w:rsidRPr="000345BB">
        <w:rPr>
          <w:rFonts w:ascii="TimesNewRomanPSMT" w:eastAsia="Times New Roman" w:hAnsi="TimesNewRomanPSMT" w:cs="Times New Roman"/>
          <w:lang w:val="en-US" w:eastAsia="sv-SE"/>
        </w:rPr>
        <w:t xml:space="preserve"> summaries the raw wage gap, the explained difference and the unexplained difference. </w:t>
      </w:r>
      <w:proofErr w:type="spellStart"/>
      <w:r w:rsidRPr="000345BB">
        <w:rPr>
          <w:rFonts w:ascii="TimesNewRomanPSMT" w:eastAsia="Times New Roman" w:hAnsi="TimesNewRomanPSMT" w:cs="Times New Roman"/>
          <w:lang w:eastAsia="sv-SE"/>
        </w:rPr>
        <w:t>Explain</w:t>
      </w:r>
      <w:proofErr w:type="spellEnd"/>
      <w:r w:rsidRPr="000345BB">
        <w:rPr>
          <w:rFonts w:ascii="TimesNewRomanPSMT" w:eastAsia="Times New Roman" w:hAnsi="TimesNewRomanPSMT" w:cs="Times New Roman"/>
          <w:lang w:eastAsia="sv-SE"/>
        </w:rPr>
        <w:t xml:space="preserve"> and </w:t>
      </w:r>
      <w:proofErr w:type="spellStart"/>
      <w:r w:rsidRPr="000345BB">
        <w:rPr>
          <w:rFonts w:ascii="TimesNewRomanPSMT" w:eastAsia="Times New Roman" w:hAnsi="TimesNewRomanPSMT" w:cs="Times New Roman"/>
          <w:lang w:eastAsia="sv-SE"/>
        </w:rPr>
        <w:t>discuss</w:t>
      </w:r>
      <w:proofErr w:type="spellEnd"/>
      <w:r w:rsidRPr="000345BB">
        <w:rPr>
          <w:rFonts w:ascii="TimesNewRomanPSMT" w:eastAsia="Times New Roman" w:hAnsi="TimesNewRomanPSMT" w:cs="Times New Roman"/>
          <w:lang w:eastAsia="sv-SE"/>
        </w:rPr>
        <w:t xml:space="preserve"> the </w:t>
      </w:r>
      <w:proofErr w:type="spellStart"/>
      <w:r w:rsidRPr="000345BB">
        <w:rPr>
          <w:rFonts w:ascii="TimesNewRomanPSMT" w:eastAsia="Times New Roman" w:hAnsi="TimesNewRomanPSMT" w:cs="Times New Roman"/>
          <w:lang w:eastAsia="sv-SE"/>
        </w:rPr>
        <w:t>result</w:t>
      </w:r>
      <w:proofErr w:type="spellEnd"/>
      <w:r w:rsidRPr="000345BB">
        <w:rPr>
          <w:rFonts w:ascii="TimesNewRomanPSMT" w:eastAsia="Times New Roman" w:hAnsi="TimesNewRomanPSMT" w:cs="Times New Roman"/>
          <w:lang w:eastAsia="sv-SE"/>
        </w:rPr>
        <w:t xml:space="preserve">! </w:t>
      </w:r>
    </w:p>
    <w:p w14:paraId="46DD8DFD" w14:textId="441B28BC" w:rsidR="00964B35" w:rsidRDefault="00964B35" w:rsidP="00964B35">
      <w:pPr>
        <w:spacing w:before="100" w:beforeAutospacing="1" w:after="100" w:afterAutospacing="1"/>
        <w:rPr>
          <w:rFonts w:ascii="Times New Roman" w:eastAsia="Times New Roman" w:hAnsi="Times New Roman" w:cs="Times New Roman"/>
          <w:lang w:val="en-US" w:eastAsia="sv-SE"/>
        </w:rPr>
      </w:pPr>
    </w:p>
    <w:p w14:paraId="03E49CE9" w14:textId="77777777" w:rsidR="000345BB" w:rsidRPr="000345BB" w:rsidRDefault="000345BB" w:rsidP="000345BB">
      <w:pPr>
        <w:spacing w:before="100" w:beforeAutospacing="1" w:after="100" w:afterAutospacing="1"/>
        <w:rPr>
          <w:rFonts w:ascii="Times New Roman" w:eastAsia="Times New Roman" w:hAnsi="Times New Roman" w:cs="Times New Roman"/>
          <w:lang w:val="en-US" w:eastAsia="sv-SE"/>
        </w:rPr>
      </w:pPr>
      <w:r w:rsidRPr="000345BB">
        <w:rPr>
          <w:rFonts w:ascii="TimesNewRomanPS" w:eastAsia="Times New Roman" w:hAnsi="TimesNewRomanPS" w:cs="Times New Roman"/>
          <w:b/>
          <w:bCs/>
          <w:lang w:val="en-US" w:eastAsia="sv-SE"/>
        </w:rPr>
        <w:t xml:space="preserve">Useful Stata commands for this Lab </w:t>
      </w:r>
    </w:p>
    <w:p w14:paraId="746441CD" w14:textId="77777777" w:rsidR="000345BB" w:rsidRPr="000345BB" w:rsidRDefault="000345BB" w:rsidP="000345BB">
      <w:pPr>
        <w:spacing w:before="100" w:beforeAutospacing="1" w:after="100" w:afterAutospacing="1"/>
        <w:rPr>
          <w:rFonts w:ascii="Times New Roman" w:eastAsia="Times New Roman" w:hAnsi="Times New Roman" w:cs="Times New Roman"/>
          <w:lang w:val="en-US" w:eastAsia="sv-SE"/>
        </w:rPr>
      </w:pPr>
      <w:r w:rsidRPr="000345BB">
        <w:rPr>
          <w:rFonts w:ascii="TimesNewRomanPS" w:eastAsia="Times New Roman" w:hAnsi="TimesNewRomanPS" w:cs="Times New Roman"/>
          <w:i/>
          <w:iCs/>
          <w:lang w:val="en-US" w:eastAsia="sv-SE"/>
        </w:rPr>
        <w:t xml:space="preserve">reg </w:t>
      </w:r>
      <w:proofErr w:type="spellStart"/>
      <w:r w:rsidRPr="000345BB">
        <w:rPr>
          <w:rFonts w:ascii="TimesNewRomanPS" w:eastAsia="Times New Roman" w:hAnsi="TimesNewRomanPS" w:cs="Times New Roman"/>
          <w:i/>
          <w:iCs/>
          <w:lang w:val="en-US" w:eastAsia="sv-SE"/>
        </w:rPr>
        <w:t>depvar</w:t>
      </w:r>
      <w:proofErr w:type="spellEnd"/>
      <w:r w:rsidRPr="000345BB">
        <w:rPr>
          <w:rFonts w:ascii="TimesNewRomanPS" w:eastAsia="Times New Roman" w:hAnsi="TimesNewRomanPS" w:cs="Times New Roman"/>
          <w:i/>
          <w:iCs/>
          <w:lang w:val="en-US" w:eastAsia="sv-SE"/>
        </w:rPr>
        <w:t xml:space="preserve">. </w:t>
      </w:r>
      <w:proofErr w:type="spellStart"/>
      <w:r w:rsidRPr="000345BB">
        <w:rPr>
          <w:rFonts w:ascii="TimesNewRomanPS" w:eastAsia="Times New Roman" w:hAnsi="TimesNewRomanPS" w:cs="Times New Roman"/>
          <w:i/>
          <w:iCs/>
          <w:lang w:val="en-US" w:eastAsia="sv-SE"/>
        </w:rPr>
        <w:t>indep</w:t>
      </w:r>
      <w:proofErr w:type="spellEnd"/>
      <w:r w:rsidRPr="000345BB">
        <w:rPr>
          <w:rFonts w:ascii="TimesNewRomanPS" w:eastAsia="Times New Roman" w:hAnsi="TimesNewRomanPS" w:cs="Times New Roman"/>
          <w:i/>
          <w:iCs/>
          <w:lang w:val="en-US" w:eastAsia="sv-SE"/>
        </w:rPr>
        <w:t xml:space="preserve">. variables if subgroup==X </w:t>
      </w:r>
      <w:r w:rsidRPr="000345BB">
        <w:rPr>
          <w:rFonts w:ascii="TimesNewRomanPSMT" w:eastAsia="Times New Roman" w:hAnsi="TimesNewRomanPSMT" w:cs="Times New Roman"/>
          <w:lang w:val="en-US" w:eastAsia="sv-SE"/>
        </w:rPr>
        <w:t xml:space="preserve">OLS for subgroup X </w:t>
      </w:r>
    </w:p>
    <w:p w14:paraId="453D474A" w14:textId="77777777" w:rsidR="000345BB" w:rsidRPr="000345BB" w:rsidRDefault="000345BB" w:rsidP="000345BB">
      <w:pPr>
        <w:spacing w:before="100" w:beforeAutospacing="1" w:after="100" w:afterAutospacing="1"/>
        <w:rPr>
          <w:rFonts w:ascii="Times New Roman" w:eastAsia="Times New Roman" w:hAnsi="Times New Roman" w:cs="Times New Roman"/>
          <w:lang w:val="en-US" w:eastAsia="sv-SE"/>
        </w:rPr>
      </w:pPr>
      <w:r w:rsidRPr="000345BB">
        <w:rPr>
          <w:rFonts w:ascii="TimesNewRomanPSMT" w:eastAsia="Times New Roman" w:hAnsi="TimesNewRomanPSMT" w:cs="Times New Roman"/>
          <w:lang w:val="en-US" w:eastAsia="sv-SE"/>
        </w:rPr>
        <w:t>or (if the subgroup is based both on the variable subgroup1 and the variable subgroup2</w:t>
      </w:r>
      <w:proofErr w:type="gramStart"/>
      <w:r w:rsidRPr="000345BB">
        <w:rPr>
          <w:rFonts w:ascii="TimesNewRomanPSMT" w:eastAsia="Times New Roman" w:hAnsi="TimesNewRomanPSMT" w:cs="Times New Roman"/>
          <w:lang w:val="en-US" w:eastAsia="sv-SE"/>
        </w:rPr>
        <w:t>) :</w:t>
      </w:r>
      <w:proofErr w:type="gramEnd"/>
      <w:r w:rsidRPr="000345BB">
        <w:rPr>
          <w:rFonts w:ascii="TimesNewRomanPSMT" w:eastAsia="Times New Roman" w:hAnsi="TimesNewRomanPSMT" w:cs="Times New Roman"/>
          <w:lang w:val="en-US" w:eastAsia="sv-SE"/>
        </w:rPr>
        <w:t xml:space="preserve"> </w:t>
      </w:r>
    </w:p>
    <w:p w14:paraId="5AE4B86C" w14:textId="77777777" w:rsidR="000345BB" w:rsidRPr="000345BB" w:rsidRDefault="000345BB" w:rsidP="000345BB">
      <w:pPr>
        <w:spacing w:before="100" w:beforeAutospacing="1" w:after="100" w:afterAutospacing="1"/>
        <w:rPr>
          <w:rFonts w:ascii="Times New Roman" w:eastAsia="Times New Roman" w:hAnsi="Times New Roman" w:cs="Times New Roman"/>
          <w:lang w:val="en-US" w:eastAsia="sv-SE"/>
        </w:rPr>
      </w:pPr>
      <w:r w:rsidRPr="000345BB">
        <w:rPr>
          <w:rFonts w:ascii="TimesNewRomanPS" w:eastAsia="Times New Roman" w:hAnsi="TimesNewRomanPS" w:cs="Times New Roman"/>
          <w:i/>
          <w:iCs/>
          <w:lang w:val="en-US" w:eastAsia="sv-SE"/>
        </w:rPr>
        <w:t xml:space="preserve">reg </w:t>
      </w:r>
      <w:proofErr w:type="spellStart"/>
      <w:proofErr w:type="gramStart"/>
      <w:r w:rsidRPr="000345BB">
        <w:rPr>
          <w:rFonts w:ascii="TimesNewRomanPS" w:eastAsia="Times New Roman" w:hAnsi="TimesNewRomanPS" w:cs="Times New Roman"/>
          <w:i/>
          <w:iCs/>
          <w:lang w:val="en-US" w:eastAsia="sv-SE"/>
        </w:rPr>
        <w:t>dep.variable</w:t>
      </w:r>
      <w:proofErr w:type="spellEnd"/>
      <w:proofErr w:type="gramEnd"/>
      <w:r w:rsidRPr="000345BB">
        <w:rPr>
          <w:rFonts w:ascii="TimesNewRomanPS" w:eastAsia="Times New Roman" w:hAnsi="TimesNewRomanPS" w:cs="Times New Roman"/>
          <w:i/>
          <w:iCs/>
          <w:lang w:val="en-US" w:eastAsia="sv-SE"/>
        </w:rPr>
        <w:t xml:space="preserve"> </w:t>
      </w:r>
      <w:proofErr w:type="spellStart"/>
      <w:r w:rsidRPr="000345BB">
        <w:rPr>
          <w:rFonts w:ascii="TimesNewRomanPS" w:eastAsia="Times New Roman" w:hAnsi="TimesNewRomanPS" w:cs="Times New Roman"/>
          <w:i/>
          <w:iCs/>
          <w:lang w:val="en-US" w:eastAsia="sv-SE"/>
        </w:rPr>
        <w:t>indep.variables</w:t>
      </w:r>
      <w:proofErr w:type="spellEnd"/>
      <w:r w:rsidRPr="000345BB">
        <w:rPr>
          <w:rFonts w:ascii="TimesNewRomanPS" w:eastAsia="Times New Roman" w:hAnsi="TimesNewRomanPS" w:cs="Times New Roman"/>
          <w:i/>
          <w:iCs/>
          <w:lang w:val="en-US" w:eastAsia="sv-SE"/>
        </w:rPr>
        <w:t xml:space="preserve"> if subgroup1==X &amp; subgroup2==Y </w:t>
      </w:r>
    </w:p>
    <w:p w14:paraId="1383FF92" w14:textId="77777777" w:rsidR="000345BB" w:rsidRPr="000345BB" w:rsidRDefault="000345BB" w:rsidP="000345BB">
      <w:pPr>
        <w:spacing w:before="100" w:beforeAutospacing="1" w:after="100" w:afterAutospacing="1"/>
        <w:rPr>
          <w:rFonts w:ascii="Times New Roman" w:eastAsia="Times New Roman" w:hAnsi="Times New Roman" w:cs="Times New Roman"/>
          <w:lang w:val="en-US" w:eastAsia="sv-SE"/>
        </w:rPr>
      </w:pPr>
      <w:proofErr w:type="spellStart"/>
      <w:r w:rsidRPr="000345BB">
        <w:rPr>
          <w:rFonts w:ascii="TimesNewRomanPS" w:eastAsia="Times New Roman" w:hAnsi="TimesNewRomanPS" w:cs="Times New Roman"/>
          <w:i/>
          <w:iCs/>
          <w:lang w:val="en-US" w:eastAsia="sv-SE"/>
        </w:rPr>
        <w:t>ssc</w:t>
      </w:r>
      <w:proofErr w:type="spellEnd"/>
      <w:r w:rsidRPr="000345BB">
        <w:rPr>
          <w:rFonts w:ascii="TimesNewRomanPS" w:eastAsia="Times New Roman" w:hAnsi="TimesNewRomanPS" w:cs="Times New Roman"/>
          <w:i/>
          <w:iCs/>
          <w:lang w:val="en-US" w:eastAsia="sv-SE"/>
        </w:rPr>
        <w:t xml:space="preserve"> install Oaxaca </w:t>
      </w:r>
      <w:r w:rsidRPr="000345BB">
        <w:rPr>
          <w:rFonts w:ascii="TimesNewRomanPSMT" w:eastAsia="Times New Roman" w:hAnsi="TimesNewRomanPSMT" w:cs="Times New Roman"/>
          <w:lang w:val="en-US" w:eastAsia="sv-SE"/>
        </w:rPr>
        <w:t xml:space="preserve">Might need to install the Oaxaca decomp. </w:t>
      </w:r>
    </w:p>
    <w:p w14:paraId="49F052F0" w14:textId="77777777" w:rsidR="000345BB" w:rsidRPr="000345BB" w:rsidRDefault="000345BB" w:rsidP="000345BB">
      <w:pPr>
        <w:spacing w:before="100" w:beforeAutospacing="1" w:after="100" w:afterAutospacing="1"/>
        <w:rPr>
          <w:rFonts w:ascii="Times New Roman" w:eastAsia="Times New Roman" w:hAnsi="Times New Roman" w:cs="Times New Roman"/>
          <w:lang w:val="en-US" w:eastAsia="sv-SE"/>
        </w:rPr>
      </w:pPr>
      <w:proofErr w:type="spellStart"/>
      <w:r w:rsidRPr="000345BB">
        <w:rPr>
          <w:rFonts w:ascii="TimesNewRomanPS" w:eastAsia="Times New Roman" w:hAnsi="TimesNewRomanPS" w:cs="Times New Roman"/>
          <w:i/>
          <w:iCs/>
          <w:lang w:val="en-US" w:eastAsia="sv-SE"/>
        </w:rPr>
        <w:t>oaxaca</w:t>
      </w:r>
      <w:proofErr w:type="spellEnd"/>
      <w:r w:rsidRPr="000345BB">
        <w:rPr>
          <w:rFonts w:ascii="TimesNewRomanPS" w:eastAsia="Times New Roman" w:hAnsi="TimesNewRomanPS" w:cs="Times New Roman"/>
          <w:i/>
          <w:iCs/>
          <w:lang w:val="en-US" w:eastAsia="sv-SE"/>
        </w:rPr>
        <w:t xml:space="preserve"> </w:t>
      </w:r>
      <w:proofErr w:type="spellStart"/>
      <w:r w:rsidRPr="000345BB">
        <w:rPr>
          <w:rFonts w:ascii="TimesNewRomanPS" w:eastAsia="Times New Roman" w:hAnsi="TimesNewRomanPS" w:cs="Times New Roman"/>
          <w:i/>
          <w:iCs/>
          <w:lang w:val="en-US" w:eastAsia="sv-SE"/>
        </w:rPr>
        <w:t>depvar</w:t>
      </w:r>
      <w:proofErr w:type="spellEnd"/>
      <w:r w:rsidRPr="000345BB">
        <w:rPr>
          <w:rFonts w:ascii="TimesNewRomanPS" w:eastAsia="Times New Roman" w:hAnsi="TimesNewRomanPS" w:cs="Times New Roman"/>
          <w:i/>
          <w:iCs/>
          <w:lang w:val="en-US" w:eastAsia="sv-SE"/>
        </w:rPr>
        <w:t xml:space="preserve">. </w:t>
      </w:r>
      <w:proofErr w:type="spellStart"/>
      <w:r w:rsidRPr="000345BB">
        <w:rPr>
          <w:rFonts w:ascii="TimesNewRomanPS" w:eastAsia="Times New Roman" w:hAnsi="TimesNewRomanPS" w:cs="Times New Roman"/>
          <w:i/>
          <w:iCs/>
          <w:lang w:val="en-US" w:eastAsia="sv-SE"/>
        </w:rPr>
        <w:t>indep</w:t>
      </w:r>
      <w:proofErr w:type="spellEnd"/>
      <w:r w:rsidRPr="000345BB">
        <w:rPr>
          <w:rFonts w:ascii="TimesNewRomanPS" w:eastAsia="Times New Roman" w:hAnsi="TimesNewRomanPS" w:cs="Times New Roman"/>
          <w:i/>
          <w:iCs/>
          <w:lang w:val="en-US" w:eastAsia="sv-SE"/>
        </w:rPr>
        <w:t xml:space="preserve">. variables, </w:t>
      </w:r>
      <w:proofErr w:type="gramStart"/>
      <w:r w:rsidRPr="000345BB">
        <w:rPr>
          <w:rFonts w:ascii="TimesNewRomanPS" w:eastAsia="Times New Roman" w:hAnsi="TimesNewRomanPS" w:cs="Times New Roman"/>
          <w:i/>
          <w:iCs/>
          <w:lang w:val="en-US" w:eastAsia="sv-SE"/>
        </w:rPr>
        <w:t>by(</w:t>
      </w:r>
      <w:proofErr w:type="gramEnd"/>
      <w:r w:rsidRPr="000345BB">
        <w:rPr>
          <w:rFonts w:ascii="TimesNewRomanPS" w:eastAsia="Times New Roman" w:hAnsi="TimesNewRomanPS" w:cs="Times New Roman"/>
          <w:i/>
          <w:iCs/>
          <w:lang w:val="en-US" w:eastAsia="sv-SE"/>
        </w:rPr>
        <w:t xml:space="preserve">decomp. var) noisily </w:t>
      </w:r>
      <w:r w:rsidRPr="000345BB">
        <w:rPr>
          <w:rFonts w:ascii="TimesNewRomanPSMT" w:eastAsia="Times New Roman" w:hAnsi="TimesNewRomanPSMT" w:cs="Times New Roman"/>
          <w:lang w:val="en-US" w:eastAsia="sv-SE"/>
        </w:rPr>
        <w:t xml:space="preserve">Oaxaca decomp. </w:t>
      </w:r>
    </w:p>
    <w:p w14:paraId="23AAA54B" w14:textId="77777777" w:rsidR="000345BB" w:rsidRPr="000345BB" w:rsidRDefault="000345BB" w:rsidP="000345BB">
      <w:pPr>
        <w:spacing w:before="100" w:beforeAutospacing="1" w:after="100" w:afterAutospacing="1"/>
        <w:rPr>
          <w:rFonts w:ascii="Times New Roman" w:eastAsia="Times New Roman" w:hAnsi="Times New Roman" w:cs="Times New Roman"/>
          <w:lang w:val="en-US" w:eastAsia="sv-SE"/>
        </w:rPr>
      </w:pPr>
      <w:r w:rsidRPr="000345BB">
        <w:rPr>
          <w:rFonts w:ascii="TimesNewRomanPSMT" w:eastAsia="Times New Roman" w:hAnsi="TimesNewRomanPSMT" w:cs="Times New Roman"/>
          <w:lang w:val="en-US" w:eastAsia="sv-SE"/>
        </w:rPr>
        <w:t xml:space="preserve">When running the above </w:t>
      </w:r>
      <w:proofErr w:type="spellStart"/>
      <w:r w:rsidRPr="000345BB">
        <w:rPr>
          <w:rFonts w:ascii="TimesNewRomanPSMT" w:eastAsia="Times New Roman" w:hAnsi="TimesNewRomanPSMT" w:cs="Times New Roman"/>
          <w:lang w:val="en-US" w:eastAsia="sv-SE"/>
        </w:rPr>
        <w:t>oaxaca</w:t>
      </w:r>
      <w:proofErr w:type="spellEnd"/>
      <w:r w:rsidRPr="000345BB">
        <w:rPr>
          <w:rFonts w:ascii="TimesNewRomanPSMT" w:eastAsia="Times New Roman" w:hAnsi="TimesNewRomanPSMT" w:cs="Times New Roman"/>
          <w:lang w:val="en-US" w:eastAsia="sv-SE"/>
        </w:rPr>
        <w:t xml:space="preserve"> command the output will be a bit different from what you</w:t>
      </w:r>
      <w:r w:rsidRPr="000345BB">
        <w:rPr>
          <w:rFonts w:ascii="TimesNewRomanPSMT" w:eastAsia="Times New Roman" w:hAnsi="TimesNewRomanPSMT" w:cs="Times New Roman"/>
          <w:lang w:val="en-US" w:eastAsia="sv-SE"/>
        </w:rPr>
        <w:br/>
        <w:t xml:space="preserve">expect from the textbook (p. 384). It relates as the following: </w:t>
      </w:r>
    </w:p>
    <w:p w14:paraId="20DD1F27" w14:textId="77777777" w:rsidR="00FD74E3" w:rsidRDefault="000345BB" w:rsidP="000345BB">
      <w:pPr>
        <w:spacing w:before="100" w:beforeAutospacing="1" w:after="100" w:afterAutospacing="1"/>
        <w:rPr>
          <w:rFonts w:ascii="TimesNewRomanPSMT" w:eastAsia="Times New Roman" w:hAnsi="TimesNewRomanPSMT" w:cs="Times New Roman"/>
          <w:lang w:val="en-US" w:eastAsia="sv-SE"/>
        </w:rPr>
      </w:pPr>
      <w:r w:rsidRPr="000345BB">
        <w:rPr>
          <w:rFonts w:ascii="TimesNewRomanPSMT" w:eastAsia="Times New Roman" w:hAnsi="TimesNewRomanPSMT" w:cs="Times New Roman"/>
          <w:lang w:val="en-US" w:eastAsia="sv-SE"/>
        </w:rPr>
        <w:t>difference: is the raw wage gap</w:t>
      </w:r>
      <w:r w:rsidRPr="000345BB">
        <w:rPr>
          <w:rFonts w:ascii="TimesNewRomanPSMT" w:eastAsia="Times New Roman" w:hAnsi="TimesNewRomanPSMT" w:cs="Times New Roman"/>
          <w:lang w:val="en-US" w:eastAsia="sv-SE"/>
        </w:rPr>
        <w:br/>
      </w:r>
    </w:p>
    <w:p w14:paraId="6209CA55" w14:textId="77777777" w:rsidR="00FD74E3" w:rsidRDefault="000345BB" w:rsidP="000345BB">
      <w:pPr>
        <w:spacing w:before="100" w:beforeAutospacing="1" w:after="100" w:afterAutospacing="1"/>
        <w:rPr>
          <w:rFonts w:ascii="TimesNewRomanPSMT" w:eastAsia="Times New Roman" w:hAnsi="TimesNewRomanPSMT" w:cs="Times New Roman"/>
          <w:lang w:val="en-US" w:eastAsia="sv-SE"/>
        </w:rPr>
      </w:pPr>
      <w:r w:rsidRPr="000345BB">
        <w:rPr>
          <w:rFonts w:ascii="TimesNewRomanPSMT" w:eastAsia="Times New Roman" w:hAnsi="TimesNewRomanPSMT" w:cs="Times New Roman"/>
          <w:lang w:val="en-US" w:eastAsia="sv-SE"/>
        </w:rPr>
        <w:t xml:space="preserve">coefficients: is the “differential due to differences in skills” </w:t>
      </w:r>
    </w:p>
    <w:p w14:paraId="6493FB7F" w14:textId="5E00DC21" w:rsidR="000345BB" w:rsidRPr="000345BB" w:rsidRDefault="000345BB" w:rsidP="000345BB">
      <w:pPr>
        <w:spacing w:before="100" w:beforeAutospacing="1" w:after="100" w:afterAutospacing="1"/>
        <w:rPr>
          <w:rFonts w:ascii="Times New Roman" w:eastAsia="Times New Roman" w:hAnsi="Times New Roman" w:cs="Times New Roman"/>
          <w:lang w:val="en-US" w:eastAsia="sv-SE"/>
        </w:rPr>
      </w:pPr>
      <w:r w:rsidRPr="000345BB">
        <w:rPr>
          <w:rFonts w:ascii="TimesNewRomanPSMT" w:eastAsia="Times New Roman" w:hAnsi="TimesNewRomanPSMT" w:cs="Times New Roman"/>
          <w:lang w:val="en-US" w:eastAsia="sv-SE"/>
        </w:rPr>
        <w:t xml:space="preserve">endowment + </w:t>
      </w:r>
      <w:proofErr w:type="gramStart"/>
      <w:r w:rsidRPr="000345BB">
        <w:rPr>
          <w:rFonts w:ascii="TimesNewRomanPSMT" w:eastAsia="Times New Roman" w:hAnsi="TimesNewRomanPSMT" w:cs="Times New Roman"/>
          <w:lang w:val="en-US" w:eastAsia="sv-SE"/>
        </w:rPr>
        <w:t>interaction:</w:t>
      </w:r>
      <w:proofErr w:type="gramEnd"/>
      <w:r w:rsidRPr="000345BB">
        <w:rPr>
          <w:rFonts w:ascii="TimesNewRomanPSMT" w:eastAsia="Times New Roman" w:hAnsi="TimesNewRomanPSMT" w:cs="Times New Roman"/>
          <w:lang w:val="en-US" w:eastAsia="sv-SE"/>
        </w:rPr>
        <w:t xml:space="preserve"> is “differential due to discrimination” </w:t>
      </w:r>
    </w:p>
    <w:p w14:paraId="1C241B65" w14:textId="77777777" w:rsidR="000345BB" w:rsidRPr="000345BB" w:rsidRDefault="000345BB" w:rsidP="000345BB">
      <w:pPr>
        <w:spacing w:before="100" w:beforeAutospacing="1" w:after="100" w:afterAutospacing="1"/>
        <w:rPr>
          <w:rFonts w:ascii="Times New Roman" w:eastAsia="Times New Roman" w:hAnsi="Times New Roman" w:cs="Times New Roman"/>
          <w:lang w:val="en-US" w:eastAsia="sv-SE"/>
        </w:rPr>
      </w:pPr>
      <w:r w:rsidRPr="000345BB">
        <w:rPr>
          <w:rFonts w:ascii="TimesNewRomanPSMT" w:eastAsia="Times New Roman" w:hAnsi="TimesNewRomanPSMT" w:cs="Times New Roman"/>
          <w:lang w:val="en-US" w:eastAsia="sv-SE"/>
        </w:rPr>
        <w:t xml:space="preserve">We add the noisily option in the command so you can see the two models that underlies the decomposition. See B. Jann’s (2008) “A Stata implementation of the Blinder-Oaxaca decomposition” for more information about using the Oaxaca decomposition in Stata. https://ideas.repec.org/p/ets/wpaper/5.html </w:t>
      </w:r>
    </w:p>
    <w:p w14:paraId="06A90597" w14:textId="77777777" w:rsidR="000345BB" w:rsidRPr="000345BB" w:rsidRDefault="000345BB" w:rsidP="000345BB">
      <w:pPr>
        <w:spacing w:before="100" w:beforeAutospacing="1" w:after="100" w:afterAutospacing="1"/>
        <w:rPr>
          <w:rFonts w:ascii="Times New Roman" w:eastAsia="Times New Roman" w:hAnsi="Times New Roman" w:cs="Times New Roman"/>
          <w:lang w:val="en-US" w:eastAsia="sv-SE"/>
        </w:rPr>
      </w:pPr>
      <w:r w:rsidRPr="000345BB">
        <w:rPr>
          <w:rFonts w:ascii="TimesNewRomanPS" w:eastAsia="Times New Roman" w:hAnsi="TimesNewRomanPS" w:cs="Times New Roman"/>
          <w:b/>
          <w:bCs/>
          <w:lang w:val="en-US" w:eastAsia="sv-SE"/>
        </w:rPr>
        <w:t xml:space="preserve">Variables: </w:t>
      </w:r>
    </w:p>
    <w:p w14:paraId="1D482F26" w14:textId="77777777" w:rsidR="000345BB" w:rsidRPr="000345BB" w:rsidRDefault="000345BB" w:rsidP="000345BB">
      <w:pPr>
        <w:spacing w:before="100" w:beforeAutospacing="1" w:after="100" w:afterAutospacing="1"/>
        <w:rPr>
          <w:rFonts w:ascii="Times New Roman" w:eastAsia="Times New Roman" w:hAnsi="Times New Roman" w:cs="Times New Roman"/>
          <w:lang w:val="en-US" w:eastAsia="sv-SE"/>
        </w:rPr>
      </w:pPr>
      <w:r w:rsidRPr="000345BB">
        <w:rPr>
          <w:rFonts w:ascii="TimesNewRomanPS" w:eastAsia="Times New Roman" w:hAnsi="TimesNewRomanPS" w:cs="Times New Roman"/>
          <w:b/>
          <w:bCs/>
          <w:lang w:val="en-US" w:eastAsia="sv-SE"/>
        </w:rPr>
        <w:t xml:space="preserve">RACE </w:t>
      </w:r>
    </w:p>
    <w:p w14:paraId="75458E9B" w14:textId="77777777" w:rsidR="000345BB" w:rsidRPr="000345BB" w:rsidRDefault="000345BB" w:rsidP="000345BB">
      <w:pPr>
        <w:spacing w:before="100" w:beforeAutospacing="1" w:after="100" w:afterAutospacing="1"/>
        <w:rPr>
          <w:rFonts w:ascii="Times New Roman" w:eastAsia="Times New Roman" w:hAnsi="Times New Roman" w:cs="Times New Roman"/>
          <w:lang w:val="en-US" w:eastAsia="sv-SE"/>
        </w:rPr>
      </w:pPr>
      <w:r w:rsidRPr="000345BB">
        <w:rPr>
          <w:rFonts w:ascii="TimesNewRomanPSMT" w:eastAsia="Times New Roman" w:hAnsi="TimesNewRomanPSMT" w:cs="Times New Roman"/>
          <w:lang w:val="en-US" w:eastAsia="sv-SE"/>
        </w:rPr>
        <w:t>1 HISPANIC</w:t>
      </w:r>
      <w:r w:rsidRPr="000345BB">
        <w:rPr>
          <w:rFonts w:ascii="TimesNewRomanPSMT" w:eastAsia="Times New Roman" w:hAnsi="TimesNewRomanPSMT" w:cs="Times New Roman"/>
          <w:lang w:val="en-US" w:eastAsia="sv-SE"/>
        </w:rPr>
        <w:br/>
        <w:t>2 BLACK</w:t>
      </w:r>
      <w:r w:rsidRPr="000345BB">
        <w:rPr>
          <w:rFonts w:ascii="TimesNewRomanPSMT" w:eastAsia="Times New Roman" w:hAnsi="TimesNewRomanPSMT" w:cs="Times New Roman"/>
          <w:lang w:val="en-US" w:eastAsia="sv-SE"/>
        </w:rPr>
        <w:br/>
        <w:t xml:space="preserve">3 NON-BLACK, NON-HISPANIC </w:t>
      </w:r>
    </w:p>
    <w:p w14:paraId="087CCD4B" w14:textId="77777777" w:rsidR="000345BB" w:rsidRPr="000345BB" w:rsidRDefault="000345BB" w:rsidP="000345BB">
      <w:pPr>
        <w:spacing w:before="100" w:beforeAutospacing="1" w:after="100" w:afterAutospacing="1"/>
        <w:rPr>
          <w:rFonts w:ascii="Times New Roman" w:eastAsia="Times New Roman" w:hAnsi="Times New Roman" w:cs="Times New Roman"/>
          <w:lang w:val="en-US" w:eastAsia="sv-SE"/>
        </w:rPr>
      </w:pPr>
      <w:r w:rsidRPr="000345BB">
        <w:rPr>
          <w:rFonts w:ascii="TimesNewRomanPS" w:eastAsia="Times New Roman" w:hAnsi="TimesNewRomanPS" w:cs="Times New Roman"/>
          <w:b/>
          <w:bCs/>
          <w:lang w:val="en-US" w:eastAsia="sv-SE"/>
        </w:rPr>
        <w:t xml:space="preserve">SEX </w:t>
      </w:r>
    </w:p>
    <w:p w14:paraId="36DC68D3" w14:textId="77777777" w:rsidR="000345BB" w:rsidRPr="000345BB" w:rsidRDefault="000345BB" w:rsidP="000345BB">
      <w:pPr>
        <w:spacing w:before="100" w:beforeAutospacing="1" w:after="100" w:afterAutospacing="1"/>
        <w:rPr>
          <w:rFonts w:ascii="Times New Roman" w:eastAsia="Times New Roman" w:hAnsi="Times New Roman" w:cs="Times New Roman"/>
          <w:lang w:val="en-US" w:eastAsia="sv-SE"/>
        </w:rPr>
      </w:pPr>
      <w:r w:rsidRPr="000345BB">
        <w:rPr>
          <w:rFonts w:ascii="TimesNewRomanPSMT" w:eastAsia="Times New Roman" w:hAnsi="TimesNewRomanPSMT" w:cs="Times New Roman"/>
          <w:lang w:val="en-US" w:eastAsia="sv-SE"/>
        </w:rPr>
        <w:lastRenderedPageBreak/>
        <w:t>1 MALE</w:t>
      </w:r>
      <w:r w:rsidRPr="000345BB">
        <w:rPr>
          <w:rFonts w:ascii="TimesNewRomanPSMT" w:eastAsia="Times New Roman" w:hAnsi="TimesNewRomanPSMT" w:cs="Times New Roman"/>
          <w:lang w:val="en-US" w:eastAsia="sv-SE"/>
        </w:rPr>
        <w:br/>
        <w:t xml:space="preserve">2 FEMALE </w:t>
      </w:r>
    </w:p>
    <w:p w14:paraId="40AE316E" w14:textId="77777777" w:rsidR="000345BB" w:rsidRPr="000345BB" w:rsidRDefault="000345BB" w:rsidP="000345BB">
      <w:pPr>
        <w:spacing w:before="100" w:beforeAutospacing="1" w:after="100" w:afterAutospacing="1"/>
        <w:rPr>
          <w:rFonts w:ascii="Times New Roman" w:eastAsia="Times New Roman" w:hAnsi="Times New Roman" w:cs="Times New Roman"/>
          <w:lang w:val="en-US" w:eastAsia="sv-SE"/>
        </w:rPr>
      </w:pPr>
      <w:r w:rsidRPr="000345BB">
        <w:rPr>
          <w:rFonts w:ascii="TimesNewRomanPS" w:eastAsia="Times New Roman" w:hAnsi="TimesNewRomanPS" w:cs="Times New Roman"/>
          <w:b/>
          <w:bCs/>
          <w:lang w:val="en-US" w:eastAsia="sv-SE"/>
        </w:rPr>
        <w:t xml:space="preserve">REGION OF CURRENT RESIDENCE </w:t>
      </w:r>
    </w:p>
    <w:p w14:paraId="641D624F" w14:textId="77777777" w:rsidR="00FD74E3" w:rsidRDefault="000345BB" w:rsidP="000345BB">
      <w:pPr>
        <w:spacing w:before="100" w:beforeAutospacing="1" w:after="100" w:afterAutospacing="1"/>
        <w:rPr>
          <w:rFonts w:ascii="TimesNewRomanPSMT" w:eastAsia="Times New Roman" w:hAnsi="TimesNewRomanPSMT" w:cs="Times New Roman"/>
          <w:lang w:val="en-US" w:eastAsia="sv-SE"/>
        </w:rPr>
      </w:pPr>
      <w:r w:rsidRPr="000345BB">
        <w:rPr>
          <w:rFonts w:ascii="TimesNewRomanPSMT" w:eastAsia="Times New Roman" w:hAnsi="TimesNewRomanPSMT" w:cs="Times New Roman"/>
          <w:lang w:val="en-US" w:eastAsia="sv-SE"/>
        </w:rPr>
        <w:t>1 NORTHEAST</w:t>
      </w:r>
      <w:r w:rsidRPr="000345BB">
        <w:rPr>
          <w:rFonts w:ascii="TimesNewRomanPSMT" w:eastAsia="Times New Roman" w:hAnsi="TimesNewRomanPSMT" w:cs="Times New Roman"/>
          <w:lang w:val="en-US" w:eastAsia="sv-SE"/>
        </w:rPr>
        <w:br/>
        <w:t xml:space="preserve">2 NORTH CENTRAL </w:t>
      </w:r>
    </w:p>
    <w:p w14:paraId="75AB2D70" w14:textId="3CE97AEB" w:rsidR="000345BB" w:rsidRPr="000345BB" w:rsidRDefault="000345BB" w:rsidP="000345BB">
      <w:pPr>
        <w:spacing w:before="100" w:beforeAutospacing="1" w:after="100" w:afterAutospacing="1"/>
        <w:rPr>
          <w:rFonts w:ascii="TimesNewRomanPSMT" w:eastAsia="Times New Roman" w:hAnsi="TimesNewRomanPSMT" w:cs="Times New Roman"/>
          <w:lang w:val="en-US" w:eastAsia="sv-SE"/>
        </w:rPr>
      </w:pPr>
      <w:r w:rsidRPr="000345BB">
        <w:rPr>
          <w:rFonts w:ascii="TimesNewRomanPSMT" w:eastAsia="Times New Roman" w:hAnsi="TimesNewRomanPSMT" w:cs="Times New Roman"/>
          <w:lang w:val="en-US" w:eastAsia="sv-SE"/>
        </w:rPr>
        <w:t>3 SOUTH</w:t>
      </w:r>
      <w:r w:rsidRPr="000345BB">
        <w:rPr>
          <w:rFonts w:ascii="TimesNewRomanPSMT" w:eastAsia="Times New Roman" w:hAnsi="TimesNewRomanPSMT" w:cs="Times New Roman"/>
          <w:lang w:val="en-US" w:eastAsia="sv-SE"/>
        </w:rPr>
        <w:br/>
        <w:t xml:space="preserve">4 WEST </w:t>
      </w:r>
    </w:p>
    <w:p w14:paraId="42FB11C8" w14:textId="77777777" w:rsidR="000345BB" w:rsidRPr="000345BB" w:rsidRDefault="000345BB" w:rsidP="000345BB">
      <w:pPr>
        <w:spacing w:before="100" w:beforeAutospacing="1" w:after="100" w:afterAutospacing="1"/>
        <w:rPr>
          <w:rFonts w:ascii="Times New Roman" w:eastAsia="Times New Roman" w:hAnsi="Times New Roman" w:cs="Times New Roman"/>
          <w:lang w:val="en-US" w:eastAsia="sv-SE"/>
        </w:rPr>
      </w:pPr>
      <w:r w:rsidRPr="000345BB">
        <w:rPr>
          <w:rFonts w:ascii="TimesNewRomanPS" w:eastAsia="Times New Roman" w:hAnsi="TimesNewRomanPS" w:cs="Times New Roman"/>
          <w:b/>
          <w:bCs/>
          <w:lang w:val="en-US" w:eastAsia="sv-SE"/>
        </w:rPr>
        <w:t xml:space="preserve">CURRENT RESIDENCE URBAN/RURAL? </w:t>
      </w:r>
    </w:p>
    <w:p w14:paraId="0B235996" w14:textId="77777777" w:rsidR="00FD74E3" w:rsidRDefault="000345BB" w:rsidP="000345BB">
      <w:pPr>
        <w:spacing w:before="100" w:beforeAutospacing="1" w:after="100" w:afterAutospacing="1"/>
        <w:rPr>
          <w:rFonts w:ascii="TimesNewRomanPSMT" w:eastAsia="Times New Roman" w:hAnsi="TimesNewRomanPSMT" w:cs="Times New Roman"/>
          <w:lang w:val="en-US" w:eastAsia="sv-SE"/>
        </w:rPr>
      </w:pPr>
      <w:r w:rsidRPr="000345BB">
        <w:rPr>
          <w:rFonts w:ascii="TimesNewRomanPSMT" w:eastAsia="Times New Roman" w:hAnsi="TimesNewRomanPSMT" w:cs="Times New Roman"/>
          <w:lang w:val="en-US" w:eastAsia="sv-SE"/>
        </w:rPr>
        <w:t xml:space="preserve">0 RURAL </w:t>
      </w:r>
    </w:p>
    <w:p w14:paraId="34E5F54E" w14:textId="565161D7" w:rsidR="000345BB" w:rsidRPr="000345BB" w:rsidRDefault="000345BB" w:rsidP="000345BB">
      <w:pPr>
        <w:spacing w:before="100" w:beforeAutospacing="1" w:after="100" w:afterAutospacing="1"/>
        <w:rPr>
          <w:rFonts w:ascii="Times New Roman" w:eastAsia="Times New Roman" w:hAnsi="Times New Roman" w:cs="Times New Roman"/>
          <w:lang w:val="en-US" w:eastAsia="sv-SE"/>
        </w:rPr>
      </w:pPr>
      <w:r w:rsidRPr="000345BB">
        <w:rPr>
          <w:rFonts w:ascii="TimesNewRomanPSMT" w:eastAsia="Times New Roman" w:hAnsi="TimesNewRomanPSMT" w:cs="Times New Roman"/>
          <w:lang w:val="en-US" w:eastAsia="sv-SE"/>
        </w:rPr>
        <w:t xml:space="preserve">1 URBAN </w:t>
      </w:r>
    </w:p>
    <w:p w14:paraId="75008E65" w14:textId="77777777" w:rsidR="000345BB" w:rsidRPr="000345BB" w:rsidRDefault="000345BB" w:rsidP="000345BB">
      <w:pPr>
        <w:spacing w:before="100" w:beforeAutospacing="1" w:after="100" w:afterAutospacing="1"/>
        <w:rPr>
          <w:rFonts w:ascii="Times New Roman" w:eastAsia="Times New Roman" w:hAnsi="Times New Roman" w:cs="Times New Roman"/>
          <w:lang w:val="en-US" w:eastAsia="sv-SE"/>
        </w:rPr>
      </w:pPr>
      <w:r w:rsidRPr="000345BB">
        <w:rPr>
          <w:rFonts w:ascii="TimesNewRomanPS" w:eastAsia="Times New Roman" w:hAnsi="TimesNewRomanPS" w:cs="Times New Roman"/>
          <w:b/>
          <w:bCs/>
          <w:lang w:val="en-US" w:eastAsia="sv-SE"/>
        </w:rPr>
        <w:t xml:space="preserve">MARITAL STATUS </w:t>
      </w:r>
    </w:p>
    <w:p w14:paraId="7172EF5A" w14:textId="77777777" w:rsidR="00FD74E3" w:rsidRDefault="000345BB" w:rsidP="000345BB">
      <w:pPr>
        <w:spacing w:before="100" w:beforeAutospacing="1" w:after="100" w:afterAutospacing="1"/>
        <w:rPr>
          <w:rFonts w:ascii="TimesNewRomanPSMT" w:eastAsia="Times New Roman" w:hAnsi="TimesNewRomanPSMT" w:cs="Times New Roman"/>
          <w:lang w:val="en-US" w:eastAsia="sv-SE"/>
        </w:rPr>
      </w:pPr>
      <w:r w:rsidRPr="000345BB">
        <w:rPr>
          <w:rFonts w:ascii="TimesNewRomanPSMT" w:eastAsia="Times New Roman" w:hAnsi="TimesNewRomanPSMT" w:cs="Times New Roman"/>
          <w:lang w:val="en-US" w:eastAsia="sv-SE"/>
        </w:rPr>
        <w:t>1 NEVER MARRIED</w:t>
      </w:r>
      <w:r w:rsidRPr="000345BB">
        <w:rPr>
          <w:rFonts w:ascii="TimesNewRomanPSMT" w:eastAsia="Times New Roman" w:hAnsi="TimesNewRomanPSMT" w:cs="Times New Roman"/>
          <w:lang w:val="en-US" w:eastAsia="sv-SE"/>
        </w:rPr>
        <w:br/>
        <w:t xml:space="preserve">2 MARRIED, SPOUSE PRESENT </w:t>
      </w:r>
    </w:p>
    <w:p w14:paraId="3163A976" w14:textId="66309938" w:rsidR="000345BB" w:rsidRPr="000345BB" w:rsidRDefault="000345BB" w:rsidP="000345BB">
      <w:pPr>
        <w:spacing w:before="100" w:beforeAutospacing="1" w:after="100" w:afterAutospacing="1"/>
        <w:rPr>
          <w:rFonts w:ascii="Times New Roman" w:eastAsia="Times New Roman" w:hAnsi="Times New Roman" w:cs="Times New Roman"/>
          <w:lang w:val="en-US" w:eastAsia="sv-SE"/>
        </w:rPr>
      </w:pPr>
      <w:r w:rsidRPr="000345BB">
        <w:rPr>
          <w:rFonts w:ascii="TimesNewRomanPSMT" w:eastAsia="Times New Roman" w:hAnsi="TimesNewRomanPSMT" w:cs="Times New Roman"/>
          <w:lang w:val="en-US" w:eastAsia="sv-SE"/>
        </w:rPr>
        <w:t xml:space="preserve">3 </w:t>
      </w:r>
      <w:proofErr w:type="gramStart"/>
      <w:r w:rsidRPr="000345BB">
        <w:rPr>
          <w:rFonts w:ascii="TimesNewRomanPSMT" w:eastAsia="Times New Roman" w:hAnsi="TimesNewRomanPSMT" w:cs="Times New Roman"/>
          <w:lang w:val="en-US" w:eastAsia="sv-SE"/>
        </w:rPr>
        <w:t>OTHER</w:t>
      </w:r>
      <w:proofErr w:type="gramEnd"/>
      <w:r w:rsidRPr="000345BB">
        <w:rPr>
          <w:rFonts w:ascii="TimesNewRomanPSMT" w:eastAsia="Times New Roman" w:hAnsi="TimesNewRomanPSMT" w:cs="Times New Roman"/>
          <w:lang w:val="en-US" w:eastAsia="sv-SE"/>
        </w:rPr>
        <w:t xml:space="preserve"> </w:t>
      </w:r>
    </w:p>
    <w:p w14:paraId="5768D594" w14:textId="77777777" w:rsidR="000345BB" w:rsidRPr="000345BB" w:rsidRDefault="000345BB" w:rsidP="000345BB">
      <w:pPr>
        <w:spacing w:before="100" w:beforeAutospacing="1" w:after="100" w:afterAutospacing="1"/>
        <w:rPr>
          <w:rFonts w:ascii="Times New Roman" w:eastAsia="Times New Roman" w:hAnsi="Times New Roman" w:cs="Times New Roman"/>
          <w:lang w:val="en-US" w:eastAsia="sv-SE"/>
        </w:rPr>
      </w:pPr>
      <w:r w:rsidRPr="000345BB">
        <w:rPr>
          <w:rFonts w:ascii="TimesNewRomanPS" w:eastAsia="Times New Roman" w:hAnsi="TimesNewRomanPS" w:cs="Times New Roman"/>
          <w:b/>
          <w:bCs/>
          <w:lang w:val="en-US" w:eastAsia="sv-SE"/>
        </w:rPr>
        <w:t xml:space="preserve">HIGHEST GRADE COMPLETED AS OF MAY 1 SURVEY YEAR </w:t>
      </w:r>
    </w:p>
    <w:p w14:paraId="4DDCBE7F" w14:textId="77777777" w:rsidR="000345BB" w:rsidRDefault="000345BB" w:rsidP="000345BB">
      <w:pPr>
        <w:spacing w:before="100" w:beforeAutospacing="1" w:after="100" w:afterAutospacing="1"/>
        <w:rPr>
          <w:rFonts w:ascii="TimesNewRomanPSMT" w:eastAsia="Times New Roman" w:hAnsi="TimesNewRomanPSMT" w:cs="Times New Roman"/>
          <w:lang w:val="en-US" w:eastAsia="sv-SE"/>
        </w:rPr>
      </w:pPr>
      <w:r w:rsidRPr="000345BB">
        <w:rPr>
          <w:rFonts w:ascii="TimesNewRomanPSMT" w:eastAsia="Times New Roman" w:hAnsi="TimesNewRomanPSMT" w:cs="Times New Roman"/>
          <w:lang w:val="en-US" w:eastAsia="sv-SE"/>
        </w:rPr>
        <w:t>1 1ST GRADE</w:t>
      </w:r>
      <w:r w:rsidRPr="000345BB">
        <w:rPr>
          <w:rFonts w:ascii="TimesNewRomanPSMT" w:eastAsia="Times New Roman" w:hAnsi="TimesNewRomanPSMT" w:cs="Times New Roman"/>
          <w:lang w:val="en-US" w:eastAsia="sv-SE"/>
        </w:rPr>
        <w:br/>
        <w:t>2 2ND GRADE</w:t>
      </w:r>
      <w:r w:rsidRPr="000345BB">
        <w:rPr>
          <w:rFonts w:ascii="TimesNewRomanPSMT" w:eastAsia="Times New Roman" w:hAnsi="TimesNewRomanPSMT" w:cs="Times New Roman"/>
          <w:lang w:val="en-US" w:eastAsia="sv-SE"/>
        </w:rPr>
        <w:br/>
        <w:t>3 3RD GRADE</w:t>
      </w:r>
      <w:r w:rsidRPr="000345BB">
        <w:rPr>
          <w:rFonts w:ascii="TimesNewRomanPSMT" w:eastAsia="Times New Roman" w:hAnsi="TimesNewRomanPSMT" w:cs="Times New Roman"/>
          <w:lang w:val="en-US" w:eastAsia="sv-SE"/>
        </w:rPr>
        <w:br/>
        <w:t>4 4TH GRADE</w:t>
      </w:r>
      <w:r w:rsidRPr="000345BB">
        <w:rPr>
          <w:rFonts w:ascii="TimesNewRomanPSMT" w:eastAsia="Times New Roman" w:hAnsi="TimesNewRomanPSMT" w:cs="Times New Roman"/>
          <w:lang w:val="en-US" w:eastAsia="sv-SE"/>
        </w:rPr>
        <w:br/>
        <w:t>5 5TH GRADE</w:t>
      </w:r>
      <w:r w:rsidRPr="000345BB">
        <w:rPr>
          <w:rFonts w:ascii="TimesNewRomanPSMT" w:eastAsia="Times New Roman" w:hAnsi="TimesNewRomanPSMT" w:cs="Times New Roman"/>
          <w:lang w:val="en-US" w:eastAsia="sv-SE"/>
        </w:rPr>
        <w:br/>
        <w:t>6 6TH GRADE</w:t>
      </w:r>
      <w:r w:rsidRPr="000345BB">
        <w:rPr>
          <w:rFonts w:ascii="TimesNewRomanPSMT" w:eastAsia="Times New Roman" w:hAnsi="TimesNewRomanPSMT" w:cs="Times New Roman"/>
          <w:lang w:val="en-US" w:eastAsia="sv-SE"/>
        </w:rPr>
        <w:br/>
        <w:t>7 7TH GRADE</w:t>
      </w:r>
      <w:r w:rsidRPr="000345BB">
        <w:rPr>
          <w:rFonts w:ascii="TimesNewRomanPSMT" w:eastAsia="Times New Roman" w:hAnsi="TimesNewRomanPSMT" w:cs="Times New Roman"/>
          <w:lang w:val="en-US" w:eastAsia="sv-SE"/>
        </w:rPr>
        <w:br/>
        <w:t>8 8TH GRADE</w:t>
      </w:r>
      <w:r w:rsidRPr="000345BB">
        <w:rPr>
          <w:rFonts w:ascii="TimesNewRomanPSMT" w:eastAsia="Times New Roman" w:hAnsi="TimesNewRomanPSMT" w:cs="Times New Roman"/>
          <w:lang w:val="en-US" w:eastAsia="sv-SE"/>
        </w:rPr>
        <w:br/>
        <w:t>9 9TH GRADE</w:t>
      </w:r>
      <w:r w:rsidRPr="000345BB">
        <w:rPr>
          <w:rFonts w:ascii="TimesNewRomanPSMT" w:eastAsia="Times New Roman" w:hAnsi="TimesNewRomanPSMT" w:cs="Times New Roman"/>
          <w:lang w:val="en-US" w:eastAsia="sv-SE"/>
        </w:rPr>
        <w:br/>
        <w:t>10 10TH GRADE</w:t>
      </w:r>
      <w:r w:rsidRPr="000345BB">
        <w:rPr>
          <w:rFonts w:ascii="TimesNewRomanPSMT" w:eastAsia="Times New Roman" w:hAnsi="TimesNewRomanPSMT" w:cs="Times New Roman"/>
          <w:lang w:val="en-US" w:eastAsia="sv-SE"/>
        </w:rPr>
        <w:br/>
        <w:t>11 11TH GRADE</w:t>
      </w:r>
      <w:r w:rsidRPr="000345BB">
        <w:rPr>
          <w:rFonts w:ascii="TimesNewRomanPSMT" w:eastAsia="Times New Roman" w:hAnsi="TimesNewRomanPSMT" w:cs="Times New Roman"/>
          <w:lang w:val="en-US" w:eastAsia="sv-SE"/>
        </w:rPr>
        <w:br/>
        <w:t>12 12TH GRADE</w:t>
      </w:r>
      <w:r w:rsidRPr="000345BB">
        <w:rPr>
          <w:rFonts w:ascii="TimesNewRomanPSMT" w:eastAsia="Times New Roman" w:hAnsi="TimesNewRomanPSMT" w:cs="Times New Roman"/>
          <w:lang w:val="en-US" w:eastAsia="sv-SE"/>
        </w:rPr>
        <w:br/>
        <w:t xml:space="preserve">13 1ST YEAR COLLEGE </w:t>
      </w:r>
    </w:p>
    <w:p w14:paraId="0FB29D40" w14:textId="77777777" w:rsidR="000345BB" w:rsidRDefault="000345BB" w:rsidP="000345BB">
      <w:pPr>
        <w:spacing w:before="100" w:beforeAutospacing="1" w:after="100" w:afterAutospacing="1"/>
        <w:rPr>
          <w:rFonts w:ascii="TimesNewRomanPSMT" w:eastAsia="Times New Roman" w:hAnsi="TimesNewRomanPSMT" w:cs="Times New Roman"/>
          <w:lang w:val="en-US" w:eastAsia="sv-SE"/>
        </w:rPr>
      </w:pPr>
      <w:r w:rsidRPr="000345BB">
        <w:rPr>
          <w:rFonts w:ascii="TimesNewRomanPSMT" w:eastAsia="Times New Roman" w:hAnsi="TimesNewRomanPSMT" w:cs="Times New Roman"/>
          <w:lang w:val="en-US" w:eastAsia="sv-SE"/>
        </w:rPr>
        <w:t xml:space="preserve">14 2ND YEAR COLLEGE </w:t>
      </w:r>
    </w:p>
    <w:p w14:paraId="1854F65D" w14:textId="77777777" w:rsidR="000345BB" w:rsidRDefault="000345BB" w:rsidP="000345BB">
      <w:pPr>
        <w:spacing w:before="100" w:beforeAutospacing="1" w:after="100" w:afterAutospacing="1"/>
        <w:rPr>
          <w:rFonts w:ascii="TimesNewRomanPSMT" w:eastAsia="Times New Roman" w:hAnsi="TimesNewRomanPSMT" w:cs="Times New Roman"/>
          <w:lang w:val="en-US" w:eastAsia="sv-SE"/>
        </w:rPr>
      </w:pPr>
      <w:r w:rsidRPr="000345BB">
        <w:rPr>
          <w:rFonts w:ascii="TimesNewRomanPSMT" w:eastAsia="Times New Roman" w:hAnsi="TimesNewRomanPSMT" w:cs="Times New Roman"/>
          <w:lang w:val="en-US" w:eastAsia="sv-SE"/>
        </w:rPr>
        <w:t xml:space="preserve">15 3RD YEAR COLLEGE </w:t>
      </w:r>
    </w:p>
    <w:p w14:paraId="4563435C" w14:textId="77777777" w:rsidR="000345BB" w:rsidRDefault="000345BB" w:rsidP="000345BB">
      <w:pPr>
        <w:spacing w:before="100" w:beforeAutospacing="1" w:after="100" w:afterAutospacing="1"/>
        <w:rPr>
          <w:rFonts w:ascii="TimesNewRomanPSMT" w:eastAsia="Times New Roman" w:hAnsi="TimesNewRomanPSMT" w:cs="Times New Roman"/>
          <w:lang w:val="en-US" w:eastAsia="sv-SE"/>
        </w:rPr>
      </w:pPr>
      <w:r w:rsidRPr="000345BB">
        <w:rPr>
          <w:rFonts w:ascii="TimesNewRomanPSMT" w:eastAsia="Times New Roman" w:hAnsi="TimesNewRomanPSMT" w:cs="Times New Roman"/>
          <w:lang w:val="en-US" w:eastAsia="sv-SE"/>
        </w:rPr>
        <w:t xml:space="preserve">16 4TH YEAR COLLEGE </w:t>
      </w:r>
    </w:p>
    <w:p w14:paraId="25F589B0" w14:textId="77777777" w:rsidR="000345BB" w:rsidRDefault="000345BB" w:rsidP="000345BB">
      <w:pPr>
        <w:spacing w:before="100" w:beforeAutospacing="1" w:after="100" w:afterAutospacing="1"/>
        <w:rPr>
          <w:rFonts w:ascii="TimesNewRomanPSMT" w:eastAsia="Times New Roman" w:hAnsi="TimesNewRomanPSMT" w:cs="Times New Roman"/>
          <w:lang w:val="en-US" w:eastAsia="sv-SE"/>
        </w:rPr>
      </w:pPr>
      <w:r w:rsidRPr="000345BB">
        <w:rPr>
          <w:rFonts w:ascii="TimesNewRomanPSMT" w:eastAsia="Times New Roman" w:hAnsi="TimesNewRomanPSMT" w:cs="Times New Roman"/>
          <w:lang w:val="en-US" w:eastAsia="sv-SE"/>
        </w:rPr>
        <w:t xml:space="preserve">17 5TH YEAR COLLEGE </w:t>
      </w:r>
    </w:p>
    <w:p w14:paraId="6BD67411" w14:textId="0C1BEA3B" w:rsidR="000345BB" w:rsidRPr="000345BB" w:rsidRDefault="000345BB" w:rsidP="000345BB">
      <w:pPr>
        <w:spacing w:before="100" w:beforeAutospacing="1" w:after="100" w:afterAutospacing="1"/>
        <w:rPr>
          <w:rFonts w:ascii="TimesNewRomanPSMT" w:eastAsia="Times New Roman" w:hAnsi="TimesNewRomanPSMT" w:cs="Times New Roman"/>
          <w:lang w:val="en-US" w:eastAsia="sv-SE"/>
        </w:rPr>
      </w:pPr>
      <w:r w:rsidRPr="000345BB">
        <w:rPr>
          <w:rFonts w:ascii="TimesNewRomanPSMT" w:eastAsia="Times New Roman" w:hAnsi="TimesNewRomanPSMT" w:cs="Times New Roman"/>
          <w:lang w:val="en-US" w:eastAsia="sv-SE"/>
        </w:rPr>
        <w:t xml:space="preserve">18 6TH YEAR COLLEGE </w:t>
      </w:r>
    </w:p>
    <w:p w14:paraId="15AB6B85" w14:textId="77777777" w:rsidR="000345BB" w:rsidRDefault="000345BB" w:rsidP="000345BB">
      <w:pPr>
        <w:spacing w:before="100" w:beforeAutospacing="1" w:after="100" w:afterAutospacing="1"/>
        <w:rPr>
          <w:rFonts w:ascii="TimesNewRomanPSMT" w:eastAsia="Times New Roman" w:hAnsi="TimesNewRomanPSMT" w:cs="Times New Roman"/>
          <w:lang w:val="en-US" w:eastAsia="sv-SE"/>
        </w:rPr>
      </w:pPr>
      <w:r w:rsidRPr="000345BB">
        <w:rPr>
          <w:rFonts w:ascii="TimesNewRomanPSMT" w:eastAsia="Times New Roman" w:hAnsi="TimesNewRomanPSMT" w:cs="Times New Roman"/>
          <w:lang w:val="en-US" w:eastAsia="sv-SE"/>
        </w:rPr>
        <w:lastRenderedPageBreak/>
        <w:t>19 7TH YEAR COLLEGE</w:t>
      </w:r>
      <w:r w:rsidRPr="000345BB">
        <w:rPr>
          <w:rFonts w:ascii="TimesNewRomanPSMT" w:eastAsia="Times New Roman" w:hAnsi="TimesNewRomanPSMT" w:cs="Times New Roman"/>
          <w:lang w:val="en-US" w:eastAsia="sv-SE"/>
        </w:rPr>
        <w:br/>
        <w:t xml:space="preserve">20 8TH YEAR COLLEGE OR MORE </w:t>
      </w:r>
    </w:p>
    <w:p w14:paraId="5C2330D8" w14:textId="57AFFDE0" w:rsidR="000345BB" w:rsidRPr="000345BB" w:rsidRDefault="000345BB" w:rsidP="000345BB">
      <w:pPr>
        <w:spacing w:before="100" w:beforeAutospacing="1" w:after="100" w:afterAutospacing="1"/>
        <w:rPr>
          <w:rFonts w:ascii="Times New Roman" w:eastAsia="Times New Roman" w:hAnsi="Times New Roman" w:cs="Times New Roman"/>
          <w:lang w:val="en-US" w:eastAsia="sv-SE"/>
        </w:rPr>
      </w:pPr>
      <w:r w:rsidRPr="000345BB">
        <w:rPr>
          <w:rFonts w:ascii="TimesNewRomanPSMT" w:eastAsia="Times New Roman" w:hAnsi="TimesNewRomanPSMT" w:cs="Times New Roman"/>
          <w:lang w:val="en-US" w:eastAsia="sv-SE"/>
        </w:rPr>
        <w:t xml:space="preserve">95 UNGRADED </w:t>
      </w:r>
    </w:p>
    <w:p w14:paraId="60F67D93" w14:textId="77777777" w:rsidR="000345BB" w:rsidRPr="00964B35" w:rsidRDefault="000345BB" w:rsidP="00964B35">
      <w:pPr>
        <w:spacing w:before="100" w:beforeAutospacing="1" w:after="100" w:afterAutospacing="1"/>
        <w:rPr>
          <w:rFonts w:ascii="Times New Roman" w:eastAsia="Times New Roman" w:hAnsi="Times New Roman" w:cs="Times New Roman"/>
          <w:lang w:val="en-US" w:eastAsia="sv-SE"/>
        </w:rPr>
      </w:pPr>
    </w:p>
    <w:p w14:paraId="5B0F1154" w14:textId="77777777" w:rsidR="00964B35" w:rsidRPr="00964B35" w:rsidRDefault="00964B35" w:rsidP="00964B35">
      <w:pPr>
        <w:spacing w:before="100" w:beforeAutospacing="1" w:after="100" w:afterAutospacing="1"/>
        <w:rPr>
          <w:rFonts w:ascii="Times New Roman" w:eastAsia="Times New Roman" w:hAnsi="Times New Roman" w:cs="Times New Roman"/>
          <w:lang w:val="en-US" w:eastAsia="sv-SE"/>
        </w:rPr>
      </w:pPr>
    </w:p>
    <w:p w14:paraId="6CCBBAF5" w14:textId="77777777" w:rsidR="00964B35" w:rsidRPr="00964B35" w:rsidRDefault="00964B35" w:rsidP="00964B35">
      <w:pPr>
        <w:spacing w:before="100" w:beforeAutospacing="1" w:after="100" w:afterAutospacing="1"/>
        <w:rPr>
          <w:rFonts w:ascii="Times New Roman" w:eastAsia="Times New Roman" w:hAnsi="Times New Roman" w:cs="Times New Roman"/>
          <w:lang w:val="en-US" w:eastAsia="sv-SE"/>
        </w:rPr>
      </w:pPr>
    </w:p>
    <w:p w14:paraId="7CDE6BBD" w14:textId="7BD835AE" w:rsidR="00D731CE" w:rsidRPr="00E01CB0" w:rsidRDefault="00D731CE" w:rsidP="00A60577">
      <w:pPr>
        <w:rPr>
          <w:rFonts w:ascii="Helvetica Neue" w:eastAsia="Times New Roman" w:hAnsi="Helvetica Neue" w:cs="Times New Roman"/>
          <w:color w:val="000000"/>
          <w:shd w:val="clear" w:color="auto" w:fill="FFFFFF"/>
          <w:lang w:val="en-US" w:eastAsia="sv-SE"/>
        </w:rPr>
      </w:pPr>
    </w:p>
    <w:p w14:paraId="30905683" w14:textId="77777777" w:rsidR="00D731CE" w:rsidRPr="00E01CB0" w:rsidRDefault="00D731CE" w:rsidP="00A60577">
      <w:pPr>
        <w:rPr>
          <w:rFonts w:ascii="Times New Roman" w:eastAsia="Times New Roman" w:hAnsi="Times New Roman" w:cs="Times New Roman"/>
          <w:lang w:val="en-US" w:eastAsia="sv-SE"/>
        </w:rPr>
      </w:pPr>
    </w:p>
    <w:p w14:paraId="522079BE" w14:textId="7CECFFAD" w:rsidR="00A60577" w:rsidRPr="00E01CB0" w:rsidRDefault="00A60577">
      <w:pPr>
        <w:rPr>
          <w:lang w:val="en-US"/>
        </w:rPr>
      </w:pPr>
    </w:p>
    <w:sectPr w:rsidR="00A60577" w:rsidRPr="00E01CB0" w:rsidSect="004F68A0">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altName w:val="Helvetica Neue"/>
    <w:panose1 w:val="02000503000000020004"/>
    <w:charset w:val="00"/>
    <w:family w:val="auto"/>
    <w:pitch w:val="variable"/>
    <w:sig w:usb0="E50002FF" w:usb1="500079DB" w:usb2="00000010" w:usb3="00000000" w:csb0="00000001" w:csb1="00000000"/>
  </w:font>
  <w:font w:name="TimesNewRomanPSMT">
    <w:altName w:val="Times New Roman"/>
    <w:panose1 w:val="020B0604020202020204"/>
    <w:charset w:val="00"/>
    <w:family w:val="roman"/>
    <w:notTrueType/>
    <w:pitch w:val="default"/>
  </w:font>
  <w:font w:name="TimesNewRomanPS">
    <w:altName w:val="Times New Roman"/>
    <w:panose1 w:val="020B0604020202020204"/>
    <w:charset w:val="00"/>
    <w:family w:val="roman"/>
    <w:notTrueType/>
    <w:pitch w:val="default"/>
  </w:font>
  <w:font w:name="CourierNewPSMT">
    <w:altName w:val="Courier New"/>
    <w:panose1 w:val="02070309020205020404"/>
    <w:charset w:val="00"/>
    <w:family w:val="roman"/>
    <w:notTrueType/>
    <w:pitch w:val="default"/>
  </w:font>
  <w:font w:name="SymbolMT">
    <w:altName w:val="Cambria"/>
    <w:panose1 w:val="020B0604020202020204"/>
    <w:charset w:val="00"/>
    <w:family w:val="roman"/>
    <w:notTrueType/>
    <w:pitch w:val="default"/>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D857E9"/>
    <w:multiLevelType w:val="multilevel"/>
    <w:tmpl w:val="7F126F1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577"/>
    <w:rsid w:val="000345BB"/>
    <w:rsid w:val="003D6DF4"/>
    <w:rsid w:val="003F7032"/>
    <w:rsid w:val="004F68A0"/>
    <w:rsid w:val="005F785B"/>
    <w:rsid w:val="00964B35"/>
    <w:rsid w:val="00A60577"/>
    <w:rsid w:val="00C007E2"/>
    <w:rsid w:val="00CB243D"/>
    <w:rsid w:val="00CC139E"/>
    <w:rsid w:val="00D731CE"/>
    <w:rsid w:val="00D90463"/>
    <w:rsid w:val="00E01CB0"/>
    <w:rsid w:val="00EE4743"/>
    <w:rsid w:val="00FD74E3"/>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ecimalSymbol w:val=","/>
  <w:listSeparator w:val=";"/>
  <w14:docId w14:val="758F3AFB"/>
  <w15:chartTrackingRefBased/>
  <w15:docId w15:val="{CF8C02C5-2B94-C644-BC2F-DEC266007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sv-S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Normalwebb">
    <w:name w:val="Normal (Web)"/>
    <w:basedOn w:val="Normal"/>
    <w:uiPriority w:val="99"/>
    <w:semiHidden/>
    <w:unhideWhenUsed/>
    <w:rsid w:val="00E01CB0"/>
    <w:pPr>
      <w:spacing w:before="100" w:beforeAutospacing="1" w:after="100" w:afterAutospacing="1"/>
    </w:pPr>
    <w:rPr>
      <w:rFonts w:ascii="Times New Roman" w:eastAsia="Times New Roman" w:hAnsi="Times New Roman" w:cs="Times New Roman"/>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407281">
      <w:bodyDiv w:val="1"/>
      <w:marLeft w:val="0"/>
      <w:marRight w:val="0"/>
      <w:marTop w:val="0"/>
      <w:marBottom w:val="0"/>
      <w:divBdr>
        <w:top w:val="none" w:sz="0" w:space="0" w:color="auto"/>
        <w:left w:val="none" w:sz="0" w:space="0" w:color="auto"/>
        <w:bottom w:val="none" w:sz="0" w:space="0" w:color="auto"/>
        <w:right w:val="none" w:sz="0" w:space="0" w:color="auto"/>
      </w:divBdr>
      <w:divsChild>
        <w:div w:id="1693536248">
          <w:marLeft w:val="0"/>
          <w:marRight w:val="0"/>
          <w:marTop w:val="0"/>
          <w:marBottom w:val="0"/>
          <w:divBdr>
            <w:top w:val="none" w:sz="0" w:space="0" w:color="auto"/>
            <w:left w:val="none" w:sz="0" w:space="0" w:color="auto"/>
            <w:bottom w:val="none" w:sz="0" w:space="0" w:color="auto"/>
            <w:right w:val="none" w:sz="0" w:space="0" w:color="auto"/>
          </w:divBdr>
          <w:divsChild>
            <w:div w:id="1366371490">
              <w:marLeft w:val="0"/>
              <w:marRight w:val="0"/>
              <w:marTop w:val="0"/>
              <w:marBottom w:val="0"/>
              <w:divBdr>
                <w:top w:val="none" w:sz="0" w:space="0" w:color="auto"/>
                <w:left w:val="none" w:sz="0" w:space="0" w:color="auto"/>
                <w:bottom w:val="none" w:sz="0" w:space="0" w:color="auto"/>
                <w:right w:val="none" w:sz="0" w:space="0" w:color="auto"/>
              </w:divBdr>
              <w:divsChild>
                <w:div w:id="110029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002544">
      <w:bodyDiv w:val="1"/>
      <w:marLeft w:val="0"/>
      <w:marRight w:val="0"/>
      <w:marTop w:val="0"/>
      <w:marBottom w:val="0"/>
      <w:divBdr>
        <w:top w:val="none" w:sz="0" w:space="0" w:color="auto"/>
        <w:left w:val="none" w:sz="0" w:space="0" w:color="auto"/>
        <w:bottom w:val="none" w:sz="0" w:space="0" w:color="auto"/>
        <w:right w:val="none" w:sz="0" w:space="0" w:color="auto"/>
      </w:divBdr>
      <w:divsChild>
        <w:div w:id="1752463439">
          <w:marLeft w:val="0"/>
          <w:marRight w:val="0"/>
          <w:marTop w:val="0"/>
          <w:marBottom w:val="0"/>
          <w:divBdr>
            <w:top w:val="none" w:sz="0" w:space="0" w:color="auto"/>
            <w:left w:val="none" w:sz="0" w:space="0" w:color="auto"/>
            <w:bottom w:val="none" w:sz="0" w:space="0" w:color="auto"/>
            <w:right w:val="none" w:sz="0" w:space="0" w:color="auto"/>
          </w:divBdr>
          <w:divsChild>
            <w:div w:id="1016804955">
              <w:marLeft w:val="0"/>
              <w:marRight w:val="0"/>
              <w:marTop w:val="0"/>
              <w:marBottom w:val="0"/>
              <w:divBdr>
                <w:top w:val="none" w:sz="0" w:space="0" w:color="auto"/>
                <w:left w:val="none" w:sz="0" w:space="0" w:color="auto"/>
                <w:bottom w:val="none" w:sz="0" w:space="0" w:color="auto"/>
                <w:right w:val="none" w:sz="0" w:space="0" w:color="auto"/>
              </w:divBdr>
              <w:divsChild>
                <w:div w:id="602693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599339">
      <w:bodyDiv w:val="1"/>
      <w:marLeft w:val="0"/>
      <w:marRight w:val="0"/>
      <w:marTop w:val="0"/>
      <w:marBottom w:val="0"/>
      <w:divBdr>
        <w:top w:val="none" w:sz="0" w:space="0" w:color="auto"/>
        <w:left w:val="none" w:sz="0" w:space="0" w:color="auto"/>
        <w:bottom w:val="none" w:sz="0" w:space="0" w:color="auto"/>
        <w:right w:val="none" w:sz="0" w:space="0" w:color="auto"/>
      </w:divBdr>
      <w:divsChild>
        <w:div w:id="732192658">
          <w:marLeft w:val="0"/>
          <w:marRight w:val="0"/>
          <w:marTop w:val="0"/>
          <w:marBottom w:val="0"/>
          <w:divBdr>
            <w:top w:val="none" w:sz="0" w:space="0" w:color="auto"/>
            <w:left w:val="none" w:sz="0" w:space="0" w:color="auto"/>
            <w:bottom w:val="none" w:sz="0" w:space="0" w:color="auto"/>
            <w:right w:val="none" w:sz="0" w:space="0" w:color="auto"/>
          </w:divBdr>
          <w:divsChild>
            <w:div w:id="1911646310">
              <w:marLeft w:val="0"/>
              <w:marRight w:val="0"/>
              <w:marTop w:val="0"/>
              <w:marBottom w:val="0"/>
              <w:divBdr>
                <w:top w:val="none" w:sz="0" w:space="0" w:color="auto"/>
                <w:left w:val="none" w:sz="0" w:space="0" w:color="auto"/>
                <w:bottom w:val="none" w:sz="0" w:space="0" w:color="auto"/>
                <w:right w:val="none" w:sz="0" w:space="0" w:color="auto"/>
              </w:divBdr>
              <w:divsChild>
                <w:div w:id="115548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903999">
      <w:bodyDiv w:val="1"/>
      <w:marLeft w:val="0"/>
      <w:marRight w:val="0"/>
      <w:marTop w:val="0"/>
      <w:marBottom w:val="0"/>
      <w:divBdr>
        <w:top w:val="none" w:sz="0" w:space="0" w:color="auto"/>
        <w:left w:val="none" w:sz="0" w:space="0" w:color="auto"/>
        <w:bottom w:val="none" w:sz="0" w:space="0" w:color="auto"/>
        <w:right w:val="none" w:sz="0" w:space="0" w:color="auto"/>
      </w:divBdr>
      <w:divsChild>
        <w:div w:id="1723865961">
          <w:marLeft w:val="0"/>
          <w:marRight w:val="0"/>
          <w:marTop w:val="0"/>
          <w:marBottom w:val="0"/>
          <w:divBdr>
            <w:top w:val="none" w:sz="0" w:space="0" w:color="auto"/>
            <w:left w:val="none" w:sz="0" w:space="0" w:color="auto"/>
            <w:bottom w:val="none" w:sz="0" w:space="0" w:color="auto"/>
            <w:right w:val="none" w:sz="0" w:space="0" w:color="auto"/>
          </w:divBdr>
          <w:divsChild>
            <w:div w:id="403063171">
              <w:marLeft w:val="0"/>
              <w:marRight w:val="0"/>
              <w:marTop w:val="0"/>
              <w:marBottom w:val="0"/>
              <w:divBdr>
                <w:top w:val="none" w:sz="0" w:space="0" w:color="auto"/>
                <w:left w:val="none" w:sz="0" w:space="0" w:color="auto"/>
                <w:bottom w:val="none" w:sz="0" w:space="0" w:color="auto"/>
                <w:right w:val="none" w:sz="0" w:space="0" w:color="auto"/>
              </w:divBdr>
              <w:divsChild>
                <w:div w:id="443159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592451">
      <w:bodyDiv w:val="1"/>
      <w:marLeft w:val="0"/>
      <w:marRight w:val="0"/>
      <w:marTop w:val="0"/>
      <w:marBottom w:val="0"/>
      <w:divBdr>
        <w:top w:val="none" w:sz="0" w:space="0" w:color="auto"/>
        <w:left w:val="none" w:sz="0" w:space="0" w:color="auto"/>
        <w:bottom w:val="none" w:sz="0" w:space="0" w:color="auto"/>
        <w:right w:val="none" w:sz="0" w:space="0" w:color="auto"/>
      </w:divBdr>
      <w:divsChild>
        <w:div w:id="931626771">
          <w:marLeft w:val="0"/>
          <w:marRight w:val="0"/>
          <w:marTop w:val="0"/>
          <w:marBottom w:val="0"/>
          <w:divBdr>
            <w:top w:val="none" w:sz="0" w:space="0" w:color="auto"/>
            <w:left w:val="none" w:sz="0" w:space="0" w:color="auto"/>
            <w:bottom w:val="none" w:sz="0" w:space="0" w:color="auto"/>
            <w:right w:val="none" w:sz="0" w:space="0" w:color="auto"/>
          </w:divBdr>
          <w:divsChild>
            <w:div w:id="777064634">
              <w:marLeft w:val="0"/>
              <w:marRight w:val="0"/>
              <w:marTop w:val="0"/>
              <w:marBottom w:val="0"/>
              <w:divBdr>
                <w:top w:val="none" w:sz="0" w:space="0" w:color="auto"/>
                <w:left w:val="none" w:sz="0" w:space="0" w:color="auto"/>
                <w:bottom w:val="none" w:sz="0" w:space="0" w:color="auto"/>
                <w:right w:val="none" w:sz="0" w:space="0" w:color="auto"/>
              </w:divBdr>
              <w:divsChild>
                <w:div w:id="5747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2513613">
      <w:bodyDiv w:val="1"/>
      <w:marLeft w:val="0"/>
      <w:marRight w:val="0"/>
      <w:marTop w:val="0"/>
      <w:marBottom w:val="0"/>
      <w:divBdr>
        <w:top w:val="none" w:sz="0" w:space="0" w:color="auto"/>
        <w:left w:val="none" w:sz="0" w:space="0" w:color="auto"/>
        <w:bottom w:val="none" w:sz="0" w:space="0" w:color="auto"/>
        <w:right w:val="none" w:sz="0" w:space="0" w:color="auto"/>
      </w:divBdr>
      <w:divsChild>
        <w:div w:id="1154640391">
          <w:marLeft w:val="0"/>
          <w:marRight w:val="0"/>
          <w:marTop w:val="0"/>
          <w:marBottom w:val="0"/>
          <w:divBdr>
            <w:top w:val="none" w:sz="0" w:space="0" w:color="auto"/>
            <w:left w:val="none" w:sz="0" w:space="0" w:color="auto"/>
            <w:bottom w:val="none" w:sz="0" w:space="0" w:color="auto"/>
            <w:right w:val="none" w:sz="0" w:space="0" w:color="auto"/>
          </w:divBdr>
          <w:divsChild>
            <w:div w:id="341904967">
              <w:marLeft w:val="0"/>
              <w:marRight w:val="0"/>
              <w:marTop w:val="0"/>
              <w:marBottom w:val="0"/>
              <w:divBdr>
                <w:top w:val="none" w:sz="0" w:space="0" w:color="auto"/>
                <w:left w:val="none" w:sz="0" w:space="0" w:color="auto"/>
                <w:bottom w:val="none" w:sz="0" w:space="0" w:color="auto"/>
                <w:right w:val="none" w:sz="0" w:space="0" w:color="auto"/>
              </w:divBdr>
              <w:divsChild>
                <w:div w:id="111556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220722">
      <w:bodyDiv w:val="1"/>
      <w:marLeft w:val="0"/>
      <w:marRight w:val="0"/>
      <w:marTop w:val="0"/>
      <w:marBottom w:val="0"/>
      <w:divBdr>
        <w:top w:val="none" w:sz="0" w:space="0" w:color="auto"/>
        <w:left w:val="none" w:sz="0" w:space="0" w:color="auto"/>
        <w:bottom w:val="none" w:sz="0" w:space="0" w:color="auto"/>
        <w:right w:val="none" w:sz="0" w:space="0" w:color="auto"/>
      </w:divBdr>
      <w:divsChild>
        <w:div w:id="368147720">
          <w:marLeft w:val="0"/>
          <w:marRight w:val="0"/>
          <w:marTop w:val="0"/>
          <w:marBottom w:val="0"/>
          <w:divBdr>
            <w:top w:val="none" w:sz="0" w:space="0" w:color="auto"/>
            <w:left w:val="none" w:sz="0" w:space="0" w:color="auto"/>
            <w:bottom w:val="none" w:sz="0" w:space="0" w:color="auto"/>
            <w:right w:val="none" w:sz="0" w:space="0" w:color="auto"/>
          </w:divBdr>
          <w:divsChild>
            <w:div w:id="984352145">
              <w:marLeft w:val="0"/>
              <w:marRight w:val="0"/>
              <w:marTop w:val="0"/>
              <w:marBottom w:val="0"/>
              <w:divBdr>
                <w:top w:val="none" w:sz="0" w:space="0" w:color="auto"/>
                <w:left w:val="none" w:sz="0" w:space="0" w:color="auto"/>
                <w:bottom w:val="none" w:sz="0" w:space="0" w:color="auto"/>
                <w:right w:val="none" w:sz="0" w:space="0" w:color="auto"/>
              </w:divBdr>
              <w:divsChild>
                <w:div w:id="27906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706293">
      <w:bodyDiv w:val="1"/>
      <w:marLeft w:val="0"/>
      <w:marRight w:val="0"/>
      <w:marTop w:val="0"/>
      <w:marBottom w:val="0"/>
      <w:divBdr>
        <w:top w:val="none" w:sz="0" w:space="0" w:color="auto"/>
        <w:left w:val="none" w:sz="0" w:space="0" w:color="auto"/>
        <w:bottom w:val="none" w:sz="0" w:space="0" w:color="auto"/>
        <w:right w:val="none" w:sz="0" w:space="0" w:color="auto"/>
      </w:divBdr>
      <w:divsChild>
        <w:div w:id="571626914">
          <w:marLeft w:val="0"/>
          <w:marRight w:val="0"/>
          <w:marTop w:val="0"/>
          <w:marBottom w:val="0"/>
          <w:divBdr>
            <w:top w:val="none" w:sz="0" w:space="0" w:color="auto"/>
            <w:left w:val="none" w:sz="0" w:space="0" w:color="auto"/>
            <w:bottom w:val="none" w:sz="0" w:space="0" w:color="auto"/>
            <w:right w:val="none" w:sz="0" w:space="0" w:color="auto"/>
          </w:divBdr>
          <w:divsChild>
            <w:div w:id="1685085008">
              <w:marLeft w:val="0"/>
              <w:marRight w:val="0"/>
              <w:marTop w:val="0"/>
              <w:marBottom w:val="0"/>
              <w:divBdr>
                <w:top w:val="none" w:sz="0" w:space="0" w:color="auto"/>
                <w:left w:val="none" w:sz="0" w:space="0" w:color="auto"/>
                <w:bottom w:val="none" w:sz="0" w:space="0" w:color="auto"/>
                <w:right w:val="none" w:sz="0" w:space="0" w:color="auto"/>
              </w:divBdr>
              <w:divsChild>
                <w:div w:id="173573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911954">
      <w:bodyDiv w:val="1"/>
      <w:marLeft w:val="0"/>
      <w:marRight w:val="0"/>
      <w:marTop w:val="0"/>
      <w:marBottom w:val="0"/>
      <w:divBdr>
        <w:top w:val="none" w:sz="0" w:space="0" w:color="auto"/>
        <w:left w:val="none" w:sz="0" w:space="0" w:color="auto"/>
        <w:bottom w:val="none" w:sz="0" w:space="0" w:color="auto"/>
        <w:right w:val="none" w:sz="0" w:space="0" w:color="auto"/>
      </w:divBdr>
    </w:div>
    <w:div w:id="1711298341">
      <w:bodyDiv w:val="1"/>
      <w:marLeft w:val="0"/>
      <w:marRight w:val="0"/>
      <w:marTop w:val="0"/>
      <w:marBottom w:val="0"/>
      <w:divBdr>
        <w:top w:val="none" w:sz="0" w:space="0" w:color="auto"/>
        <w:left w:val="none" w:sz="0" w:space="0" w:color="auto"/>
        <w:bottom w:val="none" w:sz="0" w:space="0" w:color="auto"/>
        <w:right w:val="none" w:sz="0" w:space="0" w:color="auto"/>
      </w:divBdr>
      <w:divsChild>
        <w:div w:id="4599991">
          <w:marLeft w:val="0"/>
          <w:marRight w:val="0"/>
          <w:marTop w:val="0"/>
          <w:marBottom w:val="0"/>
          <w:divBdr>
            <w:top w:val="none" w:sz="0" w:space="0" w:color="auto"/>
            <w:left w:val="none" w:sz="0" w:space="0" w:color="auto"/>
            <w:bottom w:val="none" w:sz="0" w:space="0" w:color="auto"/>
            <w:right w:val="none" w:sz="0" w:space="0" w:color="auto"/>
          </w:divBdr>
          <w:divsChild>
            <w:div w:id="842161802">
              <w:marLeft w:val="0"/>
              <w:marRight w:val="0"/>
              <w:marTop w:val="0"/>
              <w:marBottom w:val="0"/>
              <w:divBdr>
                <w:top w:val="none" w:sz="0" w:space="0" w:color="auto"/>
                <w:left w:val="none" w:sz="0" w:space="0" w:color="auto"/>
                <w:bottom w:val="none" w:sz="0" w:space="0" w:color="auto"/>
                <w:right w:val="none" w:sz="0" w:space="0" w:color="auto"/>
              </w:divBdr>
              <w:divsChild>
                <w:div w:id="58006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702074">
      <w:bodyDiv w:val="1"/>
      <w:marLeft w:val="0"/>
      <w:marRight w:val="0"/>
      <w:marTop w:val="0"/>
      <w:marBottom w:val="0"/>
      <w:divBdr>
        <w:top w:val="none" w:sz="0" w:space="0" w:color="auto"/>
        <w:left w:val="none" w:sz="0" w:space="0" w:color="auto"/>
        <w:bottom w:val="none" w:sz="0" w:space="0" w:color="auto"/>
        <w:right w:val="none" w:sz="0" w:space="0" w:color="auto"/>
      </w:divBdr>
      <w:divsChild>
        <w:div w:id="65961739">
          <w:marLeft w:val="0"/>
          <w:marRight w:val="0"/>
          <w:marTop w:val="0"/>
          <w:marBottom w:val="0"/>
          <w:divBdr>
            <w:top w:val="none" w:sz="0" w:space="0" w:color="auto"/>
            <w:left w:val="none" w:sz="0" w:space="0" w:color="auto"/>
            <w:bottom w:val="none" w:sz="0" w:space="0" w:color="auto"/>
            <w:right w:val="none" w:sz="0" w:space="0" w:color="auto"/>
          </w:divBdr>
          <w:divsChild>
            <w:div w:id="37900814">
              <w:marLeft w:val="0"/>
              <w:marRight w:val="0"/>
              <w:marTop w:val="0"/>
              <w:marBottom w:val="0"/>
              <w:divBdr>
                <w:top w:val="none" w:sz="0" w:space="0" w:color="auto"/>
                <w:left w:val="none" w:sz="0" w:space="0" w:color="auto"/>
                <w:bottom w:val="none" w:sz="0" w:space="0" w:color="auto"/>
                <w:right w:val="none" w:sz="0" w:space="0" w:color="auto"/>
              </w:divBdr>
              <w:divsChild>
                <w:div w:id="32921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3761646">
      <w:bodyDiv w:val="1"/>
      <w:marLeft w:val="0"/>
      <w:marRight w:val="0"/>
      <w:marTop w:val="0"/>
      <w:marBottom w:val="0"/>
      <w:divBdr>
        <w:top w:val="none" w:sz="0" w:space="0" w:color="auto"/>
        <w:left w:val="none" w:sz="0" w:space="0" w:color="auto"/>
        <w:bottom w:val="none" w:sz="0" w:space="0" w:color="auto"/>
        <w:right w:val="none" w:sz="0" w:space="0" w:color="auto"/>
      </w:divBdr>
      <w:divsChild>
        <w:div w:id="170417408">
          <w:marLeft w:val="0"/>
          <w:marRight w:val="0"/>
          <w:marTop w:val="0"/>
          <w:marBottom w:val="0"/>
          <w:divBdr>
            <w:top w:val="none" w:sz="0" w:space="0" w:color="auto"/>
            <w:left w:val="none" w:sz="0" w:space="0" w:color="auto"/>
            <w:bottom w:val="none" w:sz="0" w:space="0" w:color="auto"/>
            <w:right w:val="none" w:sz="0" w:space="0" w:color="auto"/>
          </w:divBdr>
          <w:divsChild>
            <w:div w:id="1658455958">
              <w:marLeft w:val="0"/>
              <w:marRight w:val="0"/>
              <w:marTop w:val="0"/>
              <w:marBottom w:val="0"/>
              <w:divBdr>
                <w:top w:val="none" w:sz="0" w:space="0" w:color="auto"/>
                <w:left w:val="none" w:sz="0" w:space="0" w:color="auto"/>
                <w:bottom w:val="none" w:sz="0" w:space="0" w:color="auto"/>
                <w:right w:val="none" w:sz="0" w:space="0" w:color="auto"/>
              </w:divBdr>
              <w:divsChild>
                <w:div w:id="505747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430465">
      <w:bodyDiv w:val="1"/>
      <w:marLeft w:val="0"/>
      <w:marRight w:val="0"/>
      <w:marTop w:val="0"/>
      <w:marBottom w:val="0"/>
      <w:divBdr>
        <w:top w:val="none" w:sz="0" w:space="0" w:color="auto"/>
        <w:left w:val="none" w:sz="0" w:space="0" w:color="auto"/>
        <w:bottom w:val="none" w:sz="0" w:space="0" w:color="auto"/>
        <w:right w:val="none" w:sz="0" w:space="0" w:color="auto"/>
      </w:divBdr>
      <w:divsChild>
        <w:div w:id="1245800188">
          <w:marLeft w:val="0"/>
          <w:marRight w:val="0"/>
          <w:marTop w:val="0"/>
          <w:marBottom w:val="0"/>
          <w:divBdr>
            <w:top w:val="none" w:sz="0" w:space="0" w:color="auto"/>
            <w:left w:val="none" w:sz="0" w:space="0" w:color="auto"/>
            <w:bottom w:val="none" w:sz="0" w:space="0" w:color="auto"/>
            <w:right w:val="none" w:sz="0" w:space="0" w:color="auto"/>
          </w:divBdr>
          <w:divsChild>
            <w:div w:id="444278772">
              <w:marLeft w:val="0"/>
              <w:marRight w:val="0"/>
              <w:marTop w:val="0"/>
              <w:marBottom w:val="0"/>
              <w:divBdr>
                <w:top w:val="none" w:sz="0" w:space="0" w:color="auto"/>
                <w:left w:val="none" w:sz="0" w:space="0" w:color="auto"/>
                <w:bottom w:val="none" w:sz="0" w:space="0" w:color="auto"/>
                <w:right w:val="none" w:sz="0" w:space="0" w:color="auto"/>
              </w:divBdr>
              <w:divsChild>
                <w:div w:id="45390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992490">
      <w:bodyDiv w:val="1"/>
      <w:marLeft w:val="0"/>
      <w:marRight w:val="0"/>
      <w:marTop w:val="0"/>
      <w:marBottom w:val="0"/>
      <w:divBdr>
        <w:top w:val="none" w:sz="0" w:space="0" w:color="auto"/>
        <w:left w:val="none" w:sz="0" w:space="0" w:color="auto"/>
        <w:bottom w:val="none" w:sz="0" w:space="0" w:color="auto"/>
        <w:right w:val="none" w:sz="0" w:space="0" w:color="auto"/>
      </w:divBdr>
      <w:divsChild>
        <w:div w:id="1140658177">
          <w:marLeft w:val="0"/>
          <w:marRight w:val="0"/>
          <w:marTop w:val="0"/>
          <w:marBottom w:val="0"/>
          <w:divBdr>
            <w:top w:val="none" w:sz="0" w:space="0" w:color="auto"/>
            <w:left w:val="none" w:sz="0" w:space="0" w:color="auto"/>
            <w:bottom w:val="none" w:sz="0" w:space="0" w:color="auto"/>
            <w:right w:val="none" w:sz="0" w:space="0" w:color="auto"/>
          </w:divBdr>
          <w:divsChild>
            <w:div w:id="813789864">
              <w:marLeft w:val="0"/>
              <w:marRight w:val="0"/>
              <w:marTop w:val="0"/>
              <w:marBottom w:val="0"/>
              <w:divBdr>
                <w:top w:val="none" w:sz="0" w:space="0" w:color="auto"/>
                <w:left w:val="none" w:sz="0" w:space="0" w:color="auto"/>
                <w:bottom w:val="none" w:sz="0" w:space="0" w:color="auto"/>
                <w:right w:val="none" w:sz="0" w:space="0" w:color="auto"/>
              </w:divBdr>
              <w:divsChild>
                <w:div w:id="127509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727</Words>
  <Characters>3854</Characters>
  <Application>Microsoft Office Word</Application>
  <DocSecurity>0</DocSecurity>
  <Lines>32</Lines>
  <Paragraphs>9</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4572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Mandersson</dc:creator>
  <cp:keywords/>
  <dc:description/>
  <cp:lastModifiedBy>Alexander Mandersson</cp:lastModifiedBy>
  <cp:revision>5</cp:revision>
  <dcterms:created xsi:type="dcterms:W3CDTF">2021-03-17T15:25:00Z</dcterms:created>
  <dcterms:modified xsi:type="dcterms:W3CDTF">2021-03-17T16:03:00Z</dcterms:modified>
</cp:coreProperties>
</file>