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AFBB2"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Assignment 2: Basic Data Analysis </w:t>
      </w:r>
    </w:p>
    <w:p w14:paraId="16264B16" w14:textId="77777777" w:rsidR="004646B2" w:rsidRDefault="004646B2" w:rsidP="004646B2">
      <w:pPr>
        <w:rPr>
          <w:rFonts w:ascii="Times New Roman" w:eastAsia="Times New Roman" w:hAnsi="Times New Roman" w:cs="Times New Roman"/>
        </w:rPr>
      </w:pPr>
    </w:p>
    <w:p w14:paraId="4FA28E47"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Doug Davis, head of the DuPont Polymer Unit, walked out of the managers’ meeting feeling unsettled. The team that congregated had just finished a three-hour meeting pouring over the results of a pilot customer satisfaction study that the company had conducted on behalf of Doug’s division. Assuming that useful conclusions could be derived from the results of the study, DuPont planned to roll out similar studies across all business units. Unfortunately, the meeting had wrought little if any benefits and Doug left feeling as though he had less of a handle on his customer base than when he entered. It seemed everyone at the meeting had their own take on the data. Pete in Sales felt that overall customer satisfaction was primarily a function of sales &amp; marketing support. Ralph in Tech Support insisted that it was DuPont’s speedy response to technical inquiries that was the primary driver, and so forth. Each and every manager saw the study through their own rose-colored glasses. What we need, thought Doug, is a more analytical approach to this analysis – a quantitative approach, rather than a qualitative one, in which everyone’s own personal biases are reflected in the discussion. The data collected is quite straight-forward … I’m not sure why the subsequent analysis is currently so muddy. The next day Doug approached Paul, a marketing intern</w:t>
      </w:r>
      <w:r>
        <w:rPr>
          <w:rFonts w:ascii="Times New Roman" w:eastAsia="Times New Roman" w:hAnsi="Times New Roman" w:cs="Times New Roman"/>
        </w:rPr>
        <w:t xml:space="preserve">. </w:t>
      </w:r>
      <w:r w:rsidRPr="004646B2">
        <w:rPr>
          <w:rFonts w:ascii="Times New Roman" w:eastAsia="Times New Roman" w:hAnsi="Times New Roman" w:cs="Times New Roman"/>
        </w:rPr>
        <w:t xml:space="preserve">“Paul, I need your help with something.” “Sure thing, Doug, what can I do for you?” “Know anything about marketing research?” queried Doug. “Sure do. What’ve you got?” Doug talked Paul through the data. “You see, the research questionnaire we issued was really quite simple. A total of nineteen questions were divided into five primary groupings – product quality, technical support, sales &amp; marketing support, supply and delivery, and innovation. Finally, we asked respondents to rate their overall satisfaction with the company.” “Sounds simple enough,” replied Paul. “And what kind of demographic information did you collect alongside those questions?’ “These here,” said Doug, pointing to a few columns of data from his spreadsheet. “Size (as in number of employees), revenues, years in operation and finally, number of products in the respondents’ company product line.” “Great!” said Paul, “and what are these WTE fields?” “Oh, that stands for ‘Willingness to Export’. A higher number indicates a greater willingness of that company to export their product offerings to their customers overseas.” “I see … and why are there three columns of WTE data?” “Well, one of the other managers thought that it might be more useful to look at that data in ways other than as a continuous variable. The field Expint3 divides the same WTE data into three buckets, rather than five. The field Expint2 looks at that same information as a binary …” “In other words, either they will </w:t>
      </w:r>
      <w:proofErr w:type="gramStart"/>
      <w:r w:rsidRPr="004646B2">
        <w:rPr>
          <w:rFonts w:ascii="Times New Roman" w:eastAsia="Times New Roman" w:hAnsi="Times New Roman" w:cs="Times New Roman"/>
        </w:rPr>
        <w:t>export</w:t>
      </w:r>
      <w:proofErr w:type="gramEnd"/>
      <w:r w:rsidRPr="004646B2">
        <w:rPr>
          <w:rFonts w:ascii="Times New Roman" w:eastAsia="Times New Roman" w:hAnsi="Times New Roman" w:cs="Times New Roman"/>
        </w:rPr>
        <w:t xml:space="preserve"> or they won’t?” “Exactly.” “Ok, I think I have what I need. Let me get back to you by the end of the week.” “That would be great Paul, thanks.” Exhibit 1 contains a listing of the variable names and descriptions of the data that you should use to answer the following questions: </w:t>
      </w:r>
    </w:p>
    <w:p w14:paraId="6C0BF000"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1. Compute the mean (and the standard deviation) of Overall. Create an indicator variable for Overall: If Overall is greater than or equal to 8, D8Overall = 1, otherwise D8Overall = 0. What are the average values of Overall and D8Overall? Discuss your findings. </w:t>
      </w:r>
    </w:p>
    <w:p w14:paraId="12ECC62D" w14:textId="77777777" w:rsidR="004646B2" w:rsidRDefault="004646B2" w:rsidP="004646B2">
      <w:pPr>
        <w:rPr>
          <w:rFonts w:ascii="Times New Roman" w:eastAsia="Times New Roman" w:hAnsi="Times New Roman" w:cs="Times New Roman"/>
        </w:rPr>
      </w:pPr>
    </w:p>
    <w:p w14:paraId="36EFE0A5"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2. Test whether Overall is independent of WTE. Also test whether Overall is independent of Size, Revenue, Years, and </w:t>
      </w:r>
      <w:proofErr w:type="spellStart"/>
      <w:r w:rsidRPr="004646B2">
        <w:rPr>
          <w:rFonts w:ascii="Times New Roman" w:eastAsia="Times New Roman" w:hAnsi="Times New Roman" w:cs="Times New Roman"/>
        </w:rPr>
        <w:t>Numprod</w:t>
      </w:r>
      <w:proofErr w:type="spellEnd"/>
      <w:r w:rsidRPr="004646B2">
        <w:rPr>
          <w:rFonts w:ascii="Times New Roman" w:eastAsia="Times New Roman" w:hAnsi="Times New Roman" w:cs="Times New Roman"/>
        </w:rPr>
        <w:t xml:space="preserve">. Discuss your findings. </w:t>
      </w:r>
    </w:p>
    <w:p w14:paraId="66A7ADD6" w14:textId="77777777" w:rsidR="004646B2" w:rsidRDefault="004646B2" w:rsidP="004646B2">
      <w:pPr>
        <w:rPr>
          <w:rFonts w:ascii="Times New Roman" w:eastAsia="Times New Roman" w:hAnsi="Times New Roman" w:cs="Times New Roman"/>
        </w:rPr>
      </w:pPr>
    </w:p>
    <w:p w14:paraId="1D37B3FC"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3. Test whether D8Overall is independent of WTE. Also test whether D8Overall is independent of Size, Revenue, Years, and </w:t>
      </w:r>
      <w:proofErr w:type="spellStart"/>
      <w:r w:rsidRPr="004646B2">
        <w:rPr>
          <w:rFonts w:ascii="Times New Roman" w:eastAsia="Times New Roman" w:hAnsi="Times New Roman" w:cs="Times New Roman"/>
        </w:rPr>
        <w:t>Numprod</w:t>
      </w:r>
      <w:proofErr w:type="spellEnd"/>
      <w:r w:rsidRPr="004646B2">
        <w:rPr>
          <w:rFonts w:ascii="Times New Roman" w:eastAsia="Times New Roman" w:hAnsi="Times New Roman" w:cs="Times New Roman"/>
        </w:rPr>
        <w:t xml:space="preserve">. Discuss your findings. </w:t>
      </w:r>
    </w:p>
    <w:p w14:paraId="17D293A3"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lastRenderedPageBreak/>
        <w:t xml:space="preserve">4. Compute the mean of 19 variables starting from Q1 to IN3 in the survey. Discuss your findings. </w:t>
      </w:r>
    </w:p>
    <w:p w14:paraId="5526019B" w14:textId="77777777" w:rsidR="004646B2" w:rsidRDefault="004646B2" w:rsidP="004646B2">
      <w:pPr>
        <w:rPr>
          <w:rFonts w:ascii="Times New Roman" w:eastAsia="Times New Roman" w:hAnsi="Times New Roman" w:cs="Times New Roman"/>
        </w:rPr>
      </w:pPr>
    </w:p>
    <w:p w14:paraId="7C4BFE5E"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5. Among 19 variables starting from Q1 to IN3 in the survey, which variable has the lowest mean? Test whether Overall is independent of the variable with the lowest mean. Also create an indicator variable for the variable with the lowest mean: If the value of that variable is greater than or equal to 8, D8Lowest = 1, otherwise D8Lowest = 0. Test whether Overall (and D8Overall) is independent of D8Lowest. Discuss your findings.</w:t>
      </w:r>
    </w:p>
    <w:p w14:paraId="2D1AFDCE" w14:textId="77777777" w:rsidR="004646B2" w:rsidRDefault="004646B2" w:rsidP="004646B2">
      <w:pPr>
        <w:rPr>
          <w:rFonts w:ascii="Times New Roman" w:eastAsia="Times New Roman" w:hAnsi="Times New Roman" w:cs="Times New Roman"/>
        </w:rPr>
      </w:pPr>
    </w:p>
    <w:p w14:paraId="111B9DFB"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 6. Among 19 variables starting from Q1 to IN3 in the survey, which variable has the highest mean? Test whether Overall is independent of the variable with the highest mean. Also create an indicator variable for the variable with the highest mean: If the value of that variable is greater than or equal to 8, D8Highest = 1, otherwise D8Highest = 0. Test whether Overall (D8Overall) is independent of D8Highest. Discuss your findings. </w:t>
      </w:r>
    </w:p>
    <w:p w14:paraId="691277FF" w14:textId="77777777" w:rsidR="004646B2" w:rsidRDefault="004646B2" w:rsidP="004646B2">
      <w:pPr>
        <w:rPr>
          <w:rFonts w:ascii="Times New Roman" w:eastAsia="Times New Roman" w:hAnsi="Times New Roman" w:cs="Times New Roman"/>
        </w:rPr>
      </w:pPr>
    </w:p>
    <w:p w14:paraId="7CF8C6E2" w14:textId="77777777" w:rsidR="004646B2" w:rsidRDefault="004646B2" w:rsidP="004646B2">
      <w:pPr>
        <w:rPr>
          <w:rFonts w:ascii="Times New Roman" w:eastAsia="Times New Roman" w:hAnsi="Times New Roman" w:cs="Times New Roman"/>
        </w:rPr>
      </w:pPr>
    </w:p>
    <w:p w14:paraId="7349E171"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Exhibit 1 Summary information about the DuPont customer satisfaction survey and customer demographics is in the SPSS dataset called </w:t>
      </w:r>
      <w:proofErr w:type="spellStart"/>
      <w:r w:rsidRPr="004646B2">
        <w:rPr>
          <w:rFonts w:ascii="Times New Roman" w:eastAsia="Times New Roman" w:hAnsi="Times New Roman" w:cs="Times New Roman"/>
        </w:rPr>
        <w:t>DuPont.SAV</w:t>
      </w:r>
      <w:proofErr w:type="spellEnd"/>
      <w:r w:rsidRPr="004646B2">
        <w:rPr>
          <w:rFonts w:ascii="Times New Roman" w:eastAsia="Times New Roman" w:hAnsi="Times New Roman" w:cs="Times New Roman"/>
        </w:rPr>
        <w:t>.</w:t>
      </w:r>
    </w:p>
    <w:p w14:paraId="555B4DB0"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 Below is a listing of the variable names and description of the data: </w:t>
      </w:r>
    </w:p>
    <w:p w14:paraId="2B0406FC"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WTE Willingness to export </w:t>
      </w:r>
    </w:p>
    <w:p w14:paraId="33B79C70"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Expint3 1 if WTE =1 or 2; 2 if WTE = 3; 3 if WTE = 4 or 5 </w:t>
      </w:r>
    </w:p>
    <w:p w14:paraId="6669382E"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Expint2 1 if WTE = 3 or 4 or 5; 0 otherwise </w:t>
      </w:r>
    </w:p>
    <w:p w14:paraId="432E3A94"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Size Employee size </w:t>
      </w:r>
    </w:p>
    <w:p w14:paraId="110ABBA1"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Revenue Firm revenue </w:t>
      </w:r>
    </w:p>
    <w:p w14:paraId="41746E7F"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Years </w:t>
      </w:r>
      <w:proofErr w:type="spellStart"/>
      <w:r w:rsidRPr="004646B2">
        <w:rPr>
          <w:rFonts w:ascii="Times New Roman" w:eastAsia="Times New Roman" w:hAnsi="Times New Roman" w:cs="Times New Roman"/>
        </w:rPr>
        <w:t>Years</w:t>
      </w:r>
      <w:proofErr w:type="spellEnd"/>
      <w:r w:rsidRPr="004646B2">
        <w:rPr>
          <w:rFonts w:ascii="Times New Roman" w:eastAsia="Times New Roman" w:hAnsi="Times New Roman" w:cs="Times New Roman"/>
        </w:rPr>
        <w:t xml:space="preserve"> of operation in domestic market </w:t>
      </w:r>
    </w:p>
    <w:p w14:paraId="1E2933D9" w14:textId="77777777" w:rsidR="004646B2" w:rsidRDefault="004646B2" w:rsidP="004646B2">
      <w:pPr>
        <w:rPr>
          <w:rFonts w:ascii="Times New Roman" w:eastAsia="Times New Roman" w:hAnsi="Times New Roman" w:cs="Times New Roman"/>
        </w:rPr>
      </w:pPr>
      <w:proofErr w:type="spellStart"/>
      <w:r w:rsidRPr="004646B2">
        <w:rPr>
          <w:rFonts w:ascii="Times New Roman" w:eastAsia="Times New Roman" w:hAnsi="Times New Roman" w:cs="Times New Roman"/>
        </w:rPr>
        <w:t>Numprod</w:t>
      </w:r>
      <w:proofErr w:type="spellEnd"/>
      <w:r w:rsidRPr="004646B2">
        <w:rPr>
          <w:rFonts w:ascii="Times New Roman" w:eastAsia="Times New Roman" w:hAnsi="Times New Roman" w:cs="Times New Roman"/>
        </w:rPr>
        <w:t xml:space="preserve"> Number of products</w:t>
      </w:r>
    </w:p>
    <w:p w14:paraId="790A401E"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Q1-Q4 Product quality </w:t>
      </w:r>
    </w:p>
    <w:p w14:paraId="60170248"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TS1-TS3 Technical support </w:t>
      </w:r>
    </w:p>
    <w:p w14:paraId="643A9224"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SM1-SM2 Sales and marketing support </w:t>
      </w:r>
    </w:p>
    <w:p w14:paraId="0460AA52"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SD1-SD7 Supply and delivery </w:t>
      </w:r>
    </w:p>
    <w:p w14:paraId="4E708ABC"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IN1-IN3 Innovation </w:t>
      </w:r>
    </w:p>
    <w:p w14:paraId="314CA1B3" w14:textId="77777777" w:rsid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Overall </w:t>
      </w:r>
      <w:proofErr w:type="spellStart"/>
      <w:r w:rsidRPr="004646B2">
        <w:rPr>
          <w:rFonts w:ascii="Times New Roman" w:eastAsia="Times New Roman" w:hAnsi="Times New Roman" w:cs="Times New Roman"/>
        </w:rPr>
        <w:t>Overall</w:t>
      </w:r>
      <w:proofErr w:type="spellEnd"/>
      <w:r w:rsidRPr="004646B2">
        <w:rPr>
          <w:rFonts w:ascii="Times New Roman" w:eastAsia="Times New Roman" w:hAnsi="Times New Roman" w:cs="Times New Roman"/>
        </w:rPr>
        <w:t xml:space="preserve"> effectiveness and value Card 1 </w:t>
      </w:r>
    </w:p>
    <w:p w14:paraId="418ECDAF" w14:textId="77777777" w:rsidR="004646B2" w:rsidRDefault="004646B2" w:rsidP="004646B2">
      <w:pPr>
        <w:rPr>
          <w:rFonts w:ascii="Times New Roman" w:eastAsia="Times New Roman" w:hAnsi="Times New Roman" w:cs="Times New Roman"/>
        </w:rPr>
      </w:pPr>
    </w:p>
    <w:p w14:paraId="1FFD0025" w14:textId="77777777" w:rsidR="004646B2" w:rsidRDefault="004646B2" w:rsidP="004646B2">
      <w:pPr>
        <w:rPr>
          <w:rFonts w:ascii="Times New Roman" w:eastAsia="Times New Roman" w:hAnsi="Times New Roman" w:cs="Times New Roman"/>
        </w:rPr>
      </w:pPr>
    </w:p>
    <w:p w14:paraId="1080A2D1" w14:textId="77777777" w:rsidR="004646B2" w:rsidRDefault="004646B2" w:rsidP="004646B2">
      <w:pPr>
        <w:rPr>
          <w:rFonts w:ascii="Times New Roman" w:eastAsia="Times New Roman" w:hAnsi="Times New Roman" w:cs="Times New Roman"/>
        </w:rPr>
      </w:pPr>
    </w:p>
    <w:p w14:paraId="61219C0B" w14:textId="47FB588B" w:rsidR="004646B2" w:rsidRPr="004646B2" w:rsidRDefault="004646B2" w:rsidP="004646B2">
      <w:pPr>
        <w:rPr>
          <w:rFonts w:ascii="Times New Roman" w:eastAsia="Times New Roman" w:hAnsi="Times New Roman" w:cs="Times New Roman"/>
        </w:rPr>
      </w:pPr>
      <w:r w:rsidRPr="004646B2">
        <w:rPr>
          <w:rFonts w:ascii="Times New Roman" w:eastAsia="Times New Roman" w:hAnsi="Times New Roman" w:cs="Times New Roman"/>
        </w:rPr>
        <w:t xml:space="preserve">POLYMERS CUSTOMER SATISFACTION STUDY – RESINS Q.1A ANSWER SHEET Rotate Rating _______ PRODUCT QUALITY _______ 01 THE RANGE OF CHOICES IN THE (product) PRODUCT LINE _______ (12 - 13) _______ 02 THE CONSISTENCY OF (product) QUALITY FROM LOT TO LOT _______ (14 – 15) _______ 03 THE WAY (product) PROCESSES IN YOUR MANUFACTURING OPERATIONS _______ (16 – 17) _______ 04 THE WAY (product) PERFORMS IN YOUR FINISHED PRODUCTS _______ (18 – 19) _______ TECHNICAL SUPPORT _______ 05 DU PONT’S SPEED IN RESPONDING TO YOUR CALLS FOR TROUBLE-SHOOTING TECHNICAL PROBLEMS _______ (20 - 21) _______ 06 DU PONT’S TECHNICAL REPRESENTATIVES’ KNOWLEDGE OF YOUR MANUFACTURING PROCESSES AND PRODUCTS _______ (22 – 23) _______ 07 DU PONT’S TECHNICAL EXPERTISE IN IDENTIFYING, ANALYZING AND SOLVING </w:t>
      </w:r>
      <w:r w:rsidRPr="004646B2">
        <w:rPr>
          <w:rFonts w:ascii="Times New Roman" w:eastAsia="Times New Roman" w:hAnsi="Times New Roman" w:cs="Times New Roman"/>
        </w:rPr>
        <w:lastRenderedPageBreak/>
        <w:t xml:space="preserve">TECHNICAL PROBLEMS _______ (24 – 25) _______ SALES AND MARKETING SUPPORT _______ 08 DU PONT’S SALES REPRESENTATIVES’ COMPREHENSIVE KNOWLEDGE OF (product) _______ (28- 29) _______ 09 DU PONT’S SALES REPRESENTATIVE’S UNDERSTANDING OF YOUR NEEDS AND EFFECTIVENESS IN PURSUING THOSE NEEDS WITHIN DU PONT _______ (30 – 31) _______ SUPPLY AND DELIVERY _______ 10 DU PONT’S PERFORMANCE IN MEETING YOUR REQUESTED DELIVERY SERVICES ON (product) ORDERS _______ (46 – 47) _______ 11 DU PONT’S CONSISTENCY IN DELIVERING CORRECT PRODUCT AND QUANTITY _______ (48 – 49) _______ 12 THE EASE OF COMMUNICATING YOUR COMPLAINTS TO DU PONT _______ (50 – 51) _______ 13 DU PONT’S SPEED AND FAIRNESS IN HANDLING YOUR COMPLAINTS _______ (52 – 53) _______ 14 DU PONT’S PROMPTNESS IN RESOLVING DISPUTED INVOICES _______ (54 – 55) _______ 15 DU PONT’S PRODUCT PACKAGING AND ITS CONDITION ON ARRIVAL _______ (56 – 57) _______ 16 YOUR CONFIDENCE IN DU PONT AS A DEPENDABLE SOURCE OF SUPPLY FOR (product) _______ (58 – 59) Card 2 POLYMERS CUSTOMER SATISFACTION STUDY – RESINS Q.1A ANSWER SHEET Rotate Rating _______ INNOVATION _______ 17 DU PONT’S PERFORMANCE IN DEVELOPING NEW PRODUCTS FOR YOUR BUSINESS _______ (5 - 6) _______ 18 DU PONT’S RESPONSIVENESS IN DEVELOPING SOLUTIONS TO THE UNIQUE PROBLEMS YOU BRING TO DU PONT _______ (7 – 8) _______ 19 DU PONT’S PRODUCTS AND SERVICES ARE HELPING YOU ADDRESS YOUR ENVIRONMENTAL NEEDS _______ (9 – 10) Ask Last: OVERALL EFFECTIVENESS AND VALUE _______ 20 YOUR OVERALL SATISFACTION WITH THE VALUE YOU RECEIVE FROM DU PONT’S (product) PRODUCTS AND SERVICES _______ (15 - 16) </w:t>
      </w:r>
    </w:p>
    <w:p w14:paraId="1FFDE94A" w14:textId="77777777" w:rsidR="006C39B4" w:rsidRDefault="004646B2"/>
    <w:sectPr w:rsidR="006C3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6B2"/>
    <w:rsid w:val="004646B2"/>
    <w:rsid w:val="00A807B0"/>
    <w:rsid w:val="00B36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409E5F"/>
  <w15:chartTrackingRefBased/>
  <w15:docId w15:val="{397E1AB4-272D-A446-8E00-E12452D0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002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1150</Words>
  <Characters>6561</Characters>
  <Application>Microsoft Office Word</Application>
  <DocSecurity>0</DocSecurity>
  <Lines>54</Lines>
  <Paragraphs>15</Paragraphs>
  <ScaleCrop>false</ScaleCrop>
  <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Kavya Murali</dc:creator>
  <cp:keywords/>
  <dc:description/>
  <cp:lastModifiedBy>Kavya Murali</cp:lastModifiedBy>
  <cp:revision>1</cp:revision>
  <dcterms:created xsi:type="dcterms:W3CDTF">2021-03-17T05:05:00Z</dcterms:created>
  <dcterms:modified xsi:type="dcterms:W3CDTF">2021-03-17T05:08:00Z</dcterms:modified>
</cp:coreProperties>
</file>