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B08E76" w14:textId="77777777" w:rsidR="00916357" w:rsidRPr="00F9708A" w:rsidRDefault="00916357" w:rsidP="00916357">
      <w:pPr>
        <w:rPr>
          <w:b/>
          <w:sz w:val="28"/>
          <w:szCs w:val="28"/>
        </w:rPr>
      </w:pPr>
      <w:r w:rsidRPr="00F9708A">
        <w:rPr>
          <w:b/>
          <w:sz w:val="28"/>
          <w:szCs w:val="28"/>
        </w:rPr>
        <w:t>Assignment 3 (ANOVA) Files:</w:t>
      </w:r>
    </w:p>
    <w:p w14:paraId="7E561689" w14:textId="311F3267" w:rsidR="00916357" w:rsidRDefault="00916357" w:rsidP="00916357">
      <w:pPr>
        <w:rPr>
          <w:rFonts w:ascii="Arial" w:hAnsi="Arial" w:cs="Arial"/>
          <w:b/>
          <w:bCs/>
          <w:sz w:val="24"/>
          <w:szCs w:val="24"/>
        </w:rPr>
      </w:pPr>
      <w:r w:rsidRPr="002460DD">
        <w:rPr>
          <w:rFonts w:ascii="Arial" w:hAnsi="Arial" w:cs="Arial"/>
          <w:b/>
          <w:bCs/>
          <w:sz w:val="24"/>
          <w:szCs w:val="24"/>
        </w:rPr>
        <w:t xml:space="preserve">Problem 1 </w:t>
      </w:r>
      <w:r>
        <w:rPr>
          <w:rFonts w:ascii="Arial" w:hAnsi="Arial" w:cs="Arial"/>
          <w:b/>
          <w:bCs/>
          <w:sz w:val="24"/>
          <w:szCs w:val="24"/>
        </w:rPr>
        <w:t>[</w:t>
      </w:r>
      <w:r w:rsidR="005D618D">
        <w:rPr>
          <w:rFonts w:ascii="Arial" w:hAnsi="Arial" w:cs="Arial"/>
          <w:b/>
          <w:bCs/>
          <w:sz w:val="24"/>
          <w:szCs w:val="24"/>
        </w:rPr>
        <w:t xml:space="preserve">50% of the </w:t>
      </w:r>
      <w:r>
        <w:rPr>
          <w:rFonts w:ascii="Arial" w:hAnsi="Arial" w:cs="Arial"/>
          <w:b/>
          <w:bCs/>
          <w:sz w:val="24"/>
          <w:szCs w:val="24"/>
        </w:rPr>
        <w:t>mark]</w:t>
      </w:r>
      <w:r w:rsidR="004177A3">
        <w:rPr>
          <w:rFonts w:ascii="Arial" w:hAnsi="Arial" w:cs="Arial"/>
          <w:b/>
          <w:bCs/>
          <w:sz w:val="24"/>
          <w:szCs w:val="24"/>
        </w:rPr>
        <w:t>.</w:t>
      </w:r>
      <w:r>
        <w:rPr>
          <w:rFonts w:ascii="Arial" w:hAnsi="Arial" w:cs="Arial"/>
          <w:b/>
          <w:bCs/>
          <w:sz w:val="24"/>
          <w:szCs w:val="24"/>
        </w:rPr>
        <w:t xml:space="preserve"> Use 5% as a significance level</w:t>
      </w:r>
    </w:p>
    <w:p w14:paraId="47AB8586" w14:textId="4850D6CF" w:rsidR="00916357" w:rsidRDefault="00916357" w:rsidP="00916357">
      <w:pPr>
        <w:rPr>
          <w:rFonts w:ascii="Arial" w:hAnsi="Arial" w:cs="Arial"/>
          <w:sz w:val="24"/>
          <w:szCs w:val="24"/>
        </w:rPr>
      </w:pPr>
      <w:r w:rsidRPr="002460DD">
        <w:rPr>
          <w:rFonts w:ascii="Arial" w:hAnsi="Arial" w:cs="Arial"/>
          <w:sz w:val="24"/>
          <w:szCs w:val="24"/>
        </w:rPr>
        <w:t xml:space="preserve">In the last </w:t>
      </w:r>
      <w:r>
        <w:rPr>
          <w:rFonts w:ascii="Arial" w:hAnsi="Arial" w:cs="Arial"/>
          <w:sz w:val="24"/>
          <w:szCs w:val="24"/>
        </w:rPr>
        <w:t xml:space="preserve">decade stockbrokers have drastically changed the way they do business. Internet trading has </w:t>
      </w:r>
      <w:r w:rsidR="004177A3">
        <w:rPr>
          <w:rFonts w:ascii="Arial" w:hAnsi="Arial" w:cs="Arial"/>
          <w:sz w:val="24"/>
          <w:szCs w:val="24"/>
        </w:rPr>
        <w:t>become</w:t>
      </w:r>
      <w:r>
        <w:rPr>
          <w:rFonts w:ascii="Arial" w:hAnsi="Arial" w:cs="Arial"/>
          <w:sz w:val="24"/>
          <w:szCs w:val="24"/>
        </w:rPr>
        <w:t xml:space="preserve"> quite common and online trades can cost as little as $7. It is now easier and cheaper to invest in the stock market than ever before. What are the effects of these changes? To help answer this question, a financial analyst randomly sampled 366 American households and asked each to report the age of the head of the household and the proportion of their financial assets that are invested in the stock market. The age categories are:</w:t>
      </w:r>
    </w:p>
    <w:p w14:paraId="1A2E33FB" w14:textId="77777777" w:rsidR="00916357" w:rsidRDefault="00916357" w:rsidP="00916357">
      <w:pPr>
        <w:rPr>
          <w:rFonts w:ascii="Arial" w:hAnsi="Arial" w:cs="Arial"/>
          <w:sz w:val="24"/>
          <w:szCs w:val="24"/>
        </w:rPr>
      </w:pPr>
      <w:r>
        <w:rPr>
          <w:rFonts w:ascii="Arial" w:hAnsi="Arial" w:cs="Arial"/>
          <w:sz w:val="24"/>
          <w:szCs w:val="24"/>
        </w:rPr>
        <w:t xml:space="preserve">             Young (under 35)</w:t>
      </w:r>
    </w:p>
    <w:p w14:paraId="798CF6E7" w14:textId="77777777" w:rsidR="00916357" w:rsidRDefault="00916357" w:rsidP="00916357">
      <w:pPr>
        <w:rPr>
          <w:rFonts w:ascii="Arial" w:hAnsi="Arial" w:cs="Arial"/>
          <w:sz w:val="24"/>
          <w:szCs w:val="24"/>
        </w:rPr>
      </w:pPr>
      <w:r>
        <w:rPr>
          <w:rFonts w:ascii="Arial" w:hAnsi="Arial" w:cs="Arial"/>
          <w:sz w:val="24"/>
          <w:szCs w:val="24"/>
        </w:rPr>
        <w:t xml:space="preserve">             Early middle age (35 to 40)</w:t>
      </w:r>
    </w:p>
    <w:p w14:paraId="2FE8EA24" w14:textId="77777777" w:rsidR="00916357" w:rsidRDefault="00916357" w:rsidP="00916357">
      <w:pPr>
        <w:rPr>
          <w:rFonts w:ascii="Arial" w:hAnsi="Arial" w:cs="Arial"/>
          <w:sz w:val="24"/>
          <w:szCs w:val="24"/>
        </w:rPr>
      </w:pPr>
      <w:r>
        <w:rPr>
          <w:rFonts w:ascii="Arial" w:hAnsi="Arial" w:cs="Arial"/>
          <w:sz w:val="24"/>
          <w:szCs w:val="24"/>
        </w:rPr>
        <w:t xml:space="preserve">             Late middle age (50 to 65)</w:t>
      </w:r>
    </w:p>
    <w:p w14:paraId="156B220D" w14:textId="77777777" w:rsidR="00916357" w:rsidRDefault="00916357" w:rsidP="00916357">
      <w:pPr>
        <w:rPr>
          <w:rFonts w:ascii="Arial" w:hAnsi="Arial" w:cs="Arial"/>
          <w:sz w:val="24"/>
          <w:szCs w:val="24"/>
        </w:rPr>
      </w:pPr>
      <w:r>
        <w:rPr>
          <w:rFonts w:ascii="Arial" w:hAnsi="Arial" w:cs="Arial"/>
          <w:sz w:val="24"/>
          <w:szCs w:val="24"/>
        </w:rPr>
        <w:t xml:space="preserve">             Senior (over 65)</w:t>
      </w:r>
    </w:p>
    <w:p w14:paraId="18F5D50B" w14:textId="77777777" w:rsidR="004177A3" w:rsidRDefault="00916357" w:rsidP="00916357">
      <w:pPr>
        <w:rPr>
          <w:rFonts w:ascii="Arial" w:hAnsi="Arial" w:cs="Arial"/>
          <w:sz w:val="24"/>
          <w:szCs w:val="24"/>
        </w:rPr>
      </w:pPr>
      <w:r>
        <w:rPr>
          <w:rFonts w:ascii="Arial" w:hAnsi="Arial" w:cs="Arial"/>
          <w:sz w:val="24"/>
          <w:szCs w:val="24"/>
        </w:rPr>
        <w:t xml:space="preserve">The analyst was particularly interested in determining whether the ownership of stocks varied by age. Do these data allow the analyst to determine that there are differences in stock ownership between the </w:t>
      </w:r>
      <w:r w:rsidR="004177A3">
        <w:rPr>
          <w:rFonts w:ascii="Arial" w:hAnsi="Arial" w:cs="Arial"/>
          <w:sz w:val="24"/>
          <w:szCs w:val="24"/>
        </w:rPr>
        <w:t>four-age</w:t>
      </w:r>
      <w:r>
        <w:rPr>
          <w:rFonts w:ascii="Arial" w:hAnsi="Arial" w:cs="Arial"/>
          <w:sz w:val="24"/>
          <w:szCs w:val="24"/>
        </w:rPr>
        <w:t xml:space="preserve"> group? </w:t>
      </w:r>
      <w:r>
        <w:rPr>
          <w:rFonts w:ascii="Arial" w:hAnsi="Arial" w:cs="Arial"/>
          <w:sz w:val="24"/>
          <w:szCs w:val="24"/>
        </w:rPr>
        <w:tab/>
        <w:t>Check the required conditions</w:t>
      </w:r>
      <w:r w:rsidR="004177A3">
        <w:rPr>
          <w:rFonts w:ascii="Arial" w:hAnsi="Arial" w:cs="Arial"/>
          <w:sz w:val="24"/>
          <w:szCs w:val="24"/>
        </w:rPr>
        <w:t>.</w:t>
      </w:r>
    </w:p>
    <w:p w14:paraId="14B64FC7" w14:textId="77777777" w:rsidR="004177A3" w:rsidRDefault="004177A3" w:rsidP="00916357">
      <w:pPr>
        <w:rPr>
          <w:rFonts w:ascii="Arial" w:hAnsi="Arial" w:cs="Arial"/>
          <w:sz w:val="24"/>
          <w:szCs w:val="24"/>
        </w:rPr>
      </w:pPr>
    </w:p>
    <w:p w14:paraId="62FA996E" w14:textId="29FAC723" w:rsidR="00916357" w:rsidRPr="004177A3" w:rsidRDefault="00916357" w:rsidP="00916357">
      <w:pPr>
        <w:rPr>
          <w:rFonts w:ascii="Arial" w:hAnsi="Arial" w:cs="Arial"/>
          <w:sz w:val="24"/>
          <w:szCs w:val="24"/>
        </w:rPr>
      </w:pPr>
      <w:r w:rsidRPr="006E7613">
        <w:rPr>
          <w:rFonts w:ascii="Arial" w:hAnsi="Arial" w:cs="Arial"/>
          <w:b/>
          <w:bCs/>
          <w:sz w:val="24"/>
          <w:szCs w:val="24"/>
        </w:rPr>
        <w:t>File: Proportion of Total Assets Invested in Stocks</w:t>
      </w:r>
    </w:p>
    <w:p w14:paraId="42DD04A6" w14:textId="77777777" w:rsidR="00916357" w:rsidRDefault="00916357" w:rsidP="00916357">
      <w:pPr>
        <w:rPr>
          <w:rFonts w:ascii="Arial" w:hAnsi="Arial" w:cs="Arial"/>
          <w:b/>
          <w:bCs/>
          <w:sz w:val="24"/>
          <w:szCs w:val="24"/>
        </w:rPr>
      </w:pPr>
    </w:p>
    <w:p w14:paraId="34083F87" w14:textId="77777777" w:rsidR="00916357" w:rsidRDefault="00916357" w:rsidP="00916357">
      <w:pPr>
        <w:rPr>
          <w:rFonts w:ascii="Arial" w:hAnsi="Arial" w:cs="Arial"/>
          <w:b/>
          <w:bCs/>
          <w:sz w:val="24"/>
          <w:szCs w:val="24"/>
        </w:rPr>
      </w:pPr>
    </w:p>
    <w:p w14:paraId="43F1C01B" w14:textId="77777777" w:rsidR="004177A3" w:rsidRDefault="004177A3">
      <w:pPr>
        <w:spacing w:after="0" w:line="240" w:lineRule="auto"/>
        <w:rPr>
          <w:rFonts w:ascii="Arial" w:hAnsi="Arial" w:cs="Arial"/>
          <w:b/>
          <w:bCs/>
          <w:sz w:val="24"/>
          <w:szCs w:val="24"/>
        </w:rPr>
      </w:pPr>
      <w:r>
        <w:rPr>
          <w:rFonts w:ascii="Arial" w:hAnsi="Arial" w:cs="Arial"/>
          <w:b/>
          <w:bCs/>
          <w:sz w:val="24"/>
          <w:szCs w:val="24"/>
        </w:rPr>
        <w:br w:type="page"/>
      </w:r>
    </w:p>
    <w:p w14:paraId="3B79F51C" w14:textId="55E5F856" w:rsidR="00916357" w:rsidRDefault="00916357" w:rsidP="00916357">
      <w:pPr>
        <w:rPr>
          <w:rFonts w:ascii="Arial" w:hAnsi="Arial" w:cs="Arial"/>
          <w:b/>
          <w:bCs/>
          <w:sz w:val="24"/>
          <w:szCs w:val="24"/>
        </w:rPr>
      </w:pPr>
      <w:r>
        <w:rPr>
          <w:rFonts w:ascii="Arial" w:hAnsi="Arial" w:cs="Arial"/>
          <w:b/>
          <w:bCs/>
          <w:sz w:val="24"/>
          <w:szCs w:val="24"/>
        </w:rPr>
        <w:lastRenderedPageBreak/>
        <w:t>Problem 2 [</w:t>
      </w:r>
      <w:r w:rsidR="005D618D">
        <w:rPr>
          <w:rFonts w:ascii="Arial" w:hAnsi="Arial" w:cs="Arial"/>
          <w:b/>
          <w:bCs/>
          <w:sz w:val="24"/>
          <w:szCs w:val="24"/>
        </w:rPr>
        <w:t>50% of the mark</w:t>
      </w:r>
      <w:r>
        <w:rPr>
          <w:rFonts w:ascii="Arial" w:hAnsi="Arial" w:cs="Arial"/>
          <w:b/>
          <w:bCs/>
          <w:sz w:val="24"/>
          <w:szCs w:val="24"/>
        </w:rPr>
        <w:t>]</w:t>
      </w:r>
      <w:r w:rsidR="004177A3" w:rsidRPr="004177A3">
        <w:rPr>
          <w:rFonts w:ascii="Arial" w:hAnsi="Arial" w:cs="Arial"/>
          <w:b/>
          <w:bCs/>
          <w:sz w:val="24"/>
          <w:szCs w:val="24"/>
        </w:rPr>
        <w:t xml:space="preserve"> </w:t>
      </w:r>
      <w:r w:rsidR="004177A3">
        <w:rPr>
          <w:rFonts w:ascii="Arial" w:hAnsi="Arial" w:cs="Arial"/>
          <w:b/>
          <w:bCs/>
          <w:sz w:val="24"/>
          <w:szCs w:val="24"/>
        </w:rPr>
        <w:t xml:space="preserve">- </w:t>
      </w:r>
      <w:r w:rsidR="004177A3">
        <w:rPr>
          <w:rFonts w:ascii="Arial" w:hAnsi="Arial" w:cs="Arial"/>
          <w:b/>
          <w:bCs/>
          <w:sz w:val="24"/>
          <w:szCs w:val="24"/>
        </w:rPr>
        <w:t>Use 5% as a significance level</w:t>
      </w:r>
    </w:p>
    <w:p w14:paraId="50BD0F8F" w14:textId="77777777" w:rsidR="00916357" w:rsidRDefault="00916357" w:rsidP="00916357">
      <w:pPr>
        <w:rPr>
          <w:rFonts w:ascii="Arial" w:hAnsi="Arial" w:cs="Arial"/>
          <w:sz w:val="24"/>
          <w:szCs w:val="24"/>
        </w:rPr>
      </w:pPr>
      <w:r w:rsidRPr="00852DF3">
        <w:rPr>
          <w:rFonts w:ascii="Arial" w:hAnsi="Arial" w:cs="Arial"/>
          <w:sz w:val="24"/>
          <w:szCs w:val="24"/>
        </w:rPr>
        <w:t>One</w:t>
      </w:r>
      <w:r>
        <w:rPr>
          <w:rFonts w:ascii="Arial" w:hAnsi="Arial" w:cs="Arial"/>
          <w:sz w:val="24"/>
          <w:szCs w:val="24"/>
        </w:rPr>
        <w:t xml:space="preserve"> measure of the health of a national economy is how quickly it creates jobs. One aspect of this issue is the number of jobs individual hold. As</w:t>
      </w:r>
      <w:r w:rsidRPr="00852DF3">
        <w:rPr>
          <w:rFonts w:ascii="Arial" w:hAnsi="Arial" w:cs="Arial"/>
          <w:sz w:val="24"/>
          <w:szCs w:val="24"/>
        </w:rPr>
        <w:tab/>
      </w:r>
      <w:r>
        <w:rPr>
          <w:rFonts w:ascii="Arial" w:hAnsi="Arial" w:cs="Arial"/>
          <w:sz w:val="24"/>
          <w:szCs w:val="24"/>
        </w:rPr>
        <w:t>part of a study on job tenure, a survey was conducted wherein Americans aged between 17 and 45 were asked how many jobs they have hold in their lifetimes. Also recorded were gender and educational attainment. The categories are</w:t>
      </w:r>
    </w:p>
    <w:p w14:paraId="000AB95E" w14:textId="77777777" w:rsidR="00916357" w:rsidRDefault="00916357" w:rsidP="00916357">
      <w:pPr>
        <w:rPr>
          <w:rFonts w:ascii="Arial" w:hAnsi="Arial" w:cs="Arial"/>
          <w:sz w:val="24"/>
          <w:szCs w:val="24"/>
        </w:rPr>
      </w:pPr>
      <w:r>
        <w:rPr>
          <w:rFonts w:ascii="Arial" w:hAnsi="Arial" w:cs="Arial"/>
          <w:sz w:val="24"/>
          <w:szCs w:val="24"/>
        </w:rPr>
        <w:t xml:space="preserve">     Less than high school (E1)</w:t>
      </w:r>
    </w:p>
    <w:p w14:paraId="36760B83" w14:textId="77777777" w:rsidR="00916357" w:rsidRDefault="00916357" w:rsidP="00916357">
      <w:pPr>
        <w:rPr>
          <w:rFonts w:ascii="Arial" w:hAnsi="Arial" w:cs="Arial"/>
          <w:sz w:val="24"/>
          <w:szCs w:val="24"/>
        </w:rPr>
      </w:pPr>
      <w:r>
        <w:rPr>
          <w:rFonts w:ascii="Arial" w:hAnsi="Arial" w:cs="Arial"/>
          <w:sz w:val="24"/>
          <w:szCs w:val="24"/>
        </w:rPr>
        <w:t xml:space="preserve">     High school (E2)</w:t>
      </w:r>
    </w:p>
    <w:p w14:paraId="69A47B8D" w14:textId="4F759968" w:rsidR="00916357" w:rsidRDefault="00916357" w:rsidP="00916357">
      <w:pPr>
        <w:rPr>
          <w:rFonts w:ascii="Arial" w:hAnsi="Arial" w:cs="Arial"/>
          <w:sz w:val="24"/>
          <w:szCs w:val="24"/>
        </w:rPr>
      </w:pPr>
      <w:r>
        <w:rPr>
          <w:rFonts w:ascii="Arial" w:hAnsi="Arial" w:cs="Arial"/>
          <w:sz w:val="24"/>
          <w:szCs w:val="24"/>
        </w:rPr>
        <w:t xml:space="preserve">     Some college/university but not degree</w:t>
      </w:r>
      <w:r w:rsidR="004177A3">
        <w:rPr>
          <w:rFonts w:ascii="Arial" w:hAnsi="Arial" w:cs="Arial"/>
          <w:sz w:val="24"/>
          <w:szCs w:val="24"/>
        </w:rPr>
        <w:t xml:space="preserve"> </w:t>
      </w:r>
      <w:r>
        <w:rPr>
          <w:rFonts w:ascii="Arial" w:hAnsi="Arial" w:cs="Arial"/>
          <w:sz w:val="24"/>
          <w:szCs w:val="24"/>
        </w:rPr>
        <w:t>(E3)</w:t>
      </w:r>
    </w:p>
    <w:p w14:paraId="6624CB54" w14:textId="6C94087B" w:rsidR="00916357" w:rsidRDefault="00916357" w:rsidP="00916357">
      <w:pPr>
        <w:rPr>
          <w:rFonts w:ascii="Arial" w:hAnsi="Arial" w:cs="Arial"/>
          <w:sz w:val="24"/>
          <w:szCs w:val="24"/>
        </w:rPr>
      </w:pPr>
      <w:r>
        <w:rPr>
          <w:rFonts w:ascii="Arial" w:hAnsi="Arial" w:cs="Arial"/>
          <w:sz w:val="24"/>
          <w:szCs w:val="24"/>
        </w:rPr>
        <w:t xml:space="preserve">     At least one university (E4)</w:t>
      </w:r>
    </w:p>
    <w:p w14:paraId="1D4C27F2" w14:textId="77777777" w:rsidR="00916357" w:rsidRDefault="00916357" w:rsidP="00916357">
      <w:pPr>
        <w:rPr>
          <w:rFonts w:ascii="Arial" w:hAnsi="Arial" w:cs="Arial"/>
          <w:sz w:val="24"/>
          <w:szCs w:val="24"/>
        </w:rPr>
      </w:pPr>
    </w:p>
    <w:p w14:paraId="0DA51D99" w14:textId="77777777" w:rsidR="00916357" w:rsidRDefault="00916357" w:rsidP="00916357">
      <w:pPr>
        <w:rPr>
          <w:rFonts w:ascii="Arial" w:hAnsi="Arial" w:cs="Arial"/>
          <w:sz w:val="24"/>
          <w:szCs w:val="24"/>
        </w:rPr>
      </w:pPr>
      <w:r>
        <w:rPr>
          <w:rFonts w:ascii="Arial" w:hAnsi="Arial" w:cs="Arial"/>
          <w:sz w:val="24"/>
          <w:szCs w:val="24"/>
        </w:rPr>
        <w:t xml:space="preserve">          A. Test to determine whether there is interaction between gender and education </w:t>
      </w:r>
    </w:p>
    <w:p w14:paraId="126D3048" w14:textId="77777777" w:rsidR="00916357" w:rsidRDefault="00916357" w:rsidP="00916357">
      <w:pPr>
        <w:rPr>
          <w:rFonts w:ascii="Arial" w:hAnsi="Arial" w:cs="Arial"/>
          <w:sz w:val="24"/>
          <w:szCs w:val="24"/>
        </w:rPr>
      </w:pPr>
      <w:r>
        <w:rPr>
          <w:rFonts w:ascii="Arial" w:hAnsi="Arial" w:cs="Arial"/>
          <w:sz w:val="24"/>
          <w:szCs w:val="24"/>
        </w:rPr>
        <w:t xml:space="preserve">               in holding jobs.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14:paraId="01E1E864" w14:textId="77777777" w:rsidR="00916357" w:rsidRDefault="00916357" w:rsidP="00916357">
      <w:pPr>
        <w:rPr>
          <w:rFonts w:ascii="Arial" w:hAnsi="Arial" w:cs="Arial"/>
          <w:sz w:val="24"/>
          <w:szCs w:val="24"/>
        </w:rPr>
      </w:pPr>
      <w:r>
        <w:rPr>
          <w:rFonts w:ascii="Arial" w:hAnsi="Arial" w:cs="Arial"/>
          <w:sz w:val="24"/>
          <w:szCs w:val="24"/>
        </w:rPr>
        <w:t xml:space="preserve">          B. Test to determine whether there are differences in holding jobs between men</w:t>
      </w:r>
    </w:p>
    <w:p w14:paraId="529CFA93" w14:textId="77777777" w:rsidR="00916357" w:rsidRDefault="00916357" w:rsidP="00916357">
      <w:pPr>
        <w:rPr>
          <w:rFonts w:ascii="Arial" w:hAnsi="Arial" w:cs="Arial"/>
          <w:sz w:val="24"/>
          <w:szCs w:val="24"/>
        </w:rPr>
      </w:pPr>
      <w:r>
        <w:rPr>
          <w:rFonts w:ascii="Arial" w:hAnsi="Arial" w:cs="Arial"/>
          <w:sz w:val="24"/>
          <w:szCs w:val="24"/>
        </w:rPr>
        <w:t xml:space="preserve">                and women.</w:t>
      </w:r>
    </w:p>
    <w:p w14:paraId="6B45C6B9" w14:textId="77777777" w:rsidR="00916357" w:rsidRDefault="00916357" w:rsidP="00916357">
      <w:pPr>
        <w:rPr>
          <w:rFonts w:ascii="Arial" w:hAnsi="Arial" w:cs="Arial"/>
          <w:sz w:val="24"/>
          <w:szCs w:val="24"/>
        </w:rPr>
      </w:pPr>
      <w:r>
        <w:rPr>
          <w:rFonts w:ascii="Arial" w:hAnsi="Arial" w:cs="Arial"/>
          <w:sz w:val="24"/>
          <w:szCs w:val="24"/>
        </w:rPr>
        <w:t xml:space="preserve">           C. Test to determine whether there are differences in holding jobs between the </w:t>
      </w:r>
    </w:p>
    <w:p w14:paraId="6EE59892" w14:textId="77777777" w:rsidR="00916357" w:rsidRDefault="00916357" w:rsidP="00916357">
      <w:pPr>
        <w:rPr>
          <w:rFonts w:ascii="Arial" w:hAnsi="Arial" w:cs="Arial"/>
          <w:sz w:val="24"/>
          <w:szCs w:val="24"/>
        </w:rPr>
      </w:pPr>
      <w:r>
        <w:rPr>
          <w:rFonts w:ascii="Arial" w:hAnsi="Arial" w:cs="Arial"/>
          <w:sz w:val="24"/>
          <w:szCs w:val="24"/>
        </w:rPr>
        <w:t xml:space="preserve">                educational levels.</w:t>
      </w:r>
    </w:p>
    <w:p w14:paraId="30BD8A30" w14:textId="77777777" w:rsidR="004177A3" w:rsidRDefault="004177A3" w:rsidP="004177A3">
      <w:pPr>
        <w:rPr>
          <w:rFonts w:ascii="Arial" w:hAnsi="Arial" w:cs="Arial"/>
          <w:sz w:val="24"/>
          <w:szCs w:val="24"/>
        </w:rPr>
      </w:pPr>
    </w:p>
    <w:p w14:paraId="4717F587" w14:textId="1F715F58" w:rsidR="004177A3" w:rsidRPr="008C2247" w:rsidRDefault="004177A3" w:rsidP="004177A3">
      <w:pPr>
        <w:rPr>
          <w:rFonts w:ascii="Arial" w:hAnsi="Arial" w:cs="Arial"/>
          <w:b/>
          <w:bCs/>
          <w:sz w:val="24"/>
          <w:szCs w:val="24"/>
        </w:rPr>
      </w:pPr>
      <w:r w:rsidRPr="008C2247">
        <w:rPr>
          <w:rFonts w:ascii="Arial" w:hAnsi="Arial" w:cs="Arial"/>
          <w:b/>
          <w:bCs/>
          <w:sz w:val="24"/>
          <w:szCs w:val="24"/>
        </w:rPr>
        <w:t>File: Comparing the Lifetime Number of Jobs by Educational Leve</w:t>
      </w:r>
      <w:r>
        <w:rPr>
          <w:rFonts w:ascii="Arial" w:hAnsi="Arial" w:cs="Arial"/>
          <w:b/>
          <w:bCs/>
          <w:sz w:val="24"/>
          <w:szCs w:val="24"/>
        </w:rPr>
        <w:t xml:space="preserve">l - </w:t>
      </w:r>
      <w:r>
        <w:rPr>
          <w:rFonts w:ascii="Arial" w:hAnsi="Arial" w:cs="Arial"/>
          <w:b/>
          <w:bCs/>
          <w:sz w:val="24"/>
          <w:szCs w:val="24"/>
        </w:rPr>
        <w:t>(Organize</w:t>
      </w:r>
      <w:r>
        <w:rPr>
          <w:rFonts w:ascii="Arial" w:hAnsi="Arial" w:cs="Arial"/>
          <w:b/>
          <w:bCs/>
          <w:sz w:val="24"/>
          <w:szCs w:val="24"/>
        </w:rPr>
        <w:t xml:space="preserve"> </w:t>
      </w:r>
      <w:r>
        <w:rPr>
          <w:rFonts w:ascii="Arial" w:hAnsi="Arial" w:cs="Arial"/>
          <w:b/>
          <w:bCs/>
          <w:sz w:val="24"/>
          <w:szCs w:val="24"/>
        </w:rPr>
        <w:t>Data by Gender and Education)</w:t>
      </w:r>
    </w:p>
    <w:p w14:paraId="791B127F" w14:textId="7D330791" w:rsidR="00354F4C" w:rsidRDefault="00916357" w:rsidP="00916357">
      <w:r>
        <w:rPr>
          <w:rFonts w:ascii="Arial" w:hAnsi="Arial" w:cs="Arial"/>
          <w:sz w:val="24"/>
          <w:szCs w:val="24"/>
        </w:rPr>
        <w:tab/>
      </w:r>
    </w:p>
    <w:sectPr w:rsidR="00354F4C" w:rsidSect="00E811F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357"/>
    <w:rsid w:val="00363C3F"/>
    <w:rsid w:val="004177A3"/>
    <w:rsid w:val="00597003"/>
    <w:rsid w:val="005D618D"/>
    <w:rsid w:val="0089401B"/>
    <w:rsid w:val="00916357"/>
    <w:rsid w:val="00E811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3A29A1D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1635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319</Words>
  <Characters>1823</Characters>
  <Application>Microsoft Office Word</Application>
  <DocSecurity>0</DocSecurity>
  <Lines>15</Lines>
  <Paragraphs>4</Paragraphs>
  <ScaleCrop>false</ScaleCrop>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Samaneh</dc:creator>
  <cp:keywords/>
  <dc:description/>
  <cp:lastModifiedBy>Carlos Guzman</cp:lastModifiedBy>
  <cp:revision>2</cp:revision>
  <dcterms:created xsi:type="dcterms:W3CDTF">2021-02-15T18:51:00Z</dcterms:created>
  <dcterms:modified xsi:type="dcterms:W3CDTF">2021-02-15T18:51:00Z</dcterms:modified>
</cp:coreProperties>
</file>