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B82" w:rsidRDefault="00233B82">
      <w:pPr>
        <w:pStyle w:val="BodyText"/>
        <w:rPr>
          <w:rFonts w:ascii="Times New Roman"/>
          <w:sz w:val="20"/>
        </w:rPr>
      </w:pPr>
    </w:p>
    <w:p w:rsidR="00233B82" w:rsidRDefault="00233B82">
      <w:pPr>
        <w:pStyle w:val="BodyText"/>
        <w:rPr>
          <w:rFonts w:ascii="Times New Roman"/>
          <w:sz w:val="20"/>
        </w:rPr>
      </w:pPr>
    </w:p>
    <w:p w:rsidR="00233B82" w:rsidRDefault="00233B82">
      <w:pPr>
        <w:pStyle w:val="BodyText"/>
        <w:rPr>
          <w:rFonts w:ascii="Times New Roman"/>
          <w:sz w:val="20"/>
        </w:rPr>
      </w:pPr>
    </w:p>
    <w:p w:rsidR="00233B82" w:rsidRDefault="00233B82">
      <w:pPr>
        <w:pStyle w:val="BodyText"/>
        <w:rPr>
          <w:rFonts w:ascii="Times New Roman"/>
          <w:sz w:val="20"/>
        </w:rPr>
      </w:pPr>
    </w:p>
    <w:p w:rsidR="00233B82" w:rsidRDefault="00233B82">
      <w:pPr>
        <w:pStyle w:val="BodyText"/>
        <w:rPr>
          <w:rFonts w:ascii="Times New Roman"/>
          <w:sz w:val="20"/>
        </w:rPr>
      </w:pPr>
    </w:p>
    <w:p w:rsidR="00233B82" w:rsidRDefault="00233B82">
      <w:pPr>
        <w:pStyle w:val="BodyText"/>
        <w:rPr>
          <w:rFonts w:ascii="Times New Roman"/>
          <w:sz w:val="20"/>
        </w:rPr>
      </w:pPr>
    </w:p>
    <w:p w:rsidR="00233B82" w:rsidRDefault="00233B82">
      <w:pPr>
        <w:pStyle w:val="BodyText"/>
        <w:rPr>
          <w:rFonts w:ascii="Times New Roman"/>
          <w:sz w:val="20"/>
        </w:rPr>
      </w:pPr>
    </w:p>
    <w:p w:rsidR="00233B82" w:rsidRDefault="00233B82">
      <w:pPr>
        <w:pStyle w:val="BodyText"/>
        <w:spacing w:before="6"/>
        <w:rPr>
          <w:rFonts w:ascii="Times New Roman"/>
          <w:sz w:val="17"/>
        </w:rPr>
      </w:pPr>
    </w:p>
    <w:p w:rsidR="00233B82" w:rsidRDefault="00171AB9">
      <w:pPr>
        <w:pStyle w:val="Title"/>
        <w:spacing w:line="206" w:lineRule="auto"/>
      </w:pPr>
      <w:r>
        <w:t xml:space="preserve">Individual </w:t>
      </w:r>
      <w:r>
        <w:rPr>
          <w:spacing w:val="3"/>
        </w:rPr>
        <w:t xml:space="preserve">Project </w:t>
      </w:r>
      <w:r>
        <w:t xml:space="preserve">Report Data analytics for Loan Club </w:t>
      </w:r>
      <w:r>
        <w:rPr>
          <w:spacing w:val="-4"/>
        </w:rPr>
        <w:t>investment</w:t>
      </w:r>
    </w:p>
    <w:p w:rsidR="00233B82" w:rsidRDefault="00233B82">
      <w:pPr>
        <w:pStyle w:val="BodyText"/>
        <w:rPr>
          <w:rFonts w:ascii="LM Roman 17"/>
          <w:sz w:val="40"/>
        </w:rPr>
      </w:pPr>
    </w:p>
    <w:p w:rsidR="00233B82" w:rsidRDefault="00171AB9">
      <w:pPr>
        <w:spacing w:before="291"/>
        <w:ind w:left="1694" w:right="1728"/>
        <w:jc w:val="center"/>
        <w:rPr>
          <w:sz w:val="28"/>
        </w:rPr>
      </w:pPr>
      <w:r>
        <w:rPr>
          <w:sz w:val="28"/>
        </w:rPr>
        <w:t>February 18, 2021</w:t>
      </w:r>
    </w:p>
    <w:p w:rsidR="00233B82" w:rsidRDefault="00233B82">
      <w:pPr>
        <w:pStyle w:val="BodyText"/>
        <w:spacing w:before="12"/>
        <w:rPr>
          <w:sz w:val="39"/>
        </w:rPr>
      </w:pPr>
    </w:p>
    <w:p w:rsidR="00233B82" w:rsidRDefault="00171AB9">
      <w:pPr>
        <w:pStyle w:val="BodyText"/>
        <w:spacing w:line="204" w:lineRule="auto"/>
        <w:ind w:left="497" w:right="529" w:firstLine="351"/>
        <w:jc w:val="both"/>
      </w:pPr>
      <w:r>
        <w:t xml:space="preserve">In this case, </w:t>
      </w:r>
      <w:r>
        <w:rPr>
          <w:spacing w:val="-4"/>
        </w:rPr>
        <w:t xml:space="preserve">we </w:t>
      </w:r>
      <w:r>
        <w:t xml:space="preserve">follow </w:t>
      </w:r>
      <w:r>
        <w:rPr>
          <w:spacing w:val="-4"/>
        </w:rPr>
        <w:t xml:space="preserve">Triss </w:t>
      </w:r>
      <w:r>
        <w:t xml:space="preserve">Merigold, a young professional looking to diversify her </w:t>
      </w:r>
      <w:r>
        <w:rPr>
          <w:spacing w:val="-3"/>
        </w:rPr>
        <w:t xml:space="preserve">investment </w:t>
      </w:r>
      <w:r w:rsidR="00DB70FF">
        <w:t>portfolio.</w:t>
      </w:r>
      <w:r w:rsidR="00DB70FF">
        <w:rPr>
          <w:rStyle w:val="FootnoteReference"/>
        </w:rPr>
        <w:footnoteReference w:id="2"/>
      </w:r>
      <w:r>
        <w:rPr>
          <w:rFonts w:ascii="LM Roman 8"/>
        </w:rPr>
        <w:t xml:space="preserve"> </w:t>
      </w:r>
      <w:r>
        <w:rPr>
          <w:spacing w:val="-4"/>
        </w:rPr>
        <w:t xml:space="preserve">Triss </w:t>
      </w:r>
      <w:r>
        <w:t xml:space="preserve">graduated from a Masters in Data Science program, and after four successful years as a product manager in a tech </w:t>
      </w:r>
      <w:r>
        <w:rPr>
          <w:spacing w:val="-4"/>
        </w:rPr>
        <w:t xml:space="preserve">company, </w:t>
      </w:r>
      <w:r>
        <w:t xml:space="preserve">she had managed to </w:t>
      </w:r>
      <w:r>
        <w:rPr>
          <w:spacing w:val="-4"/>
        </w:rPr>
        <w:t xml:space="preserve">save </w:t>
      </w:r>
      <w:r>
        <w:t xml:space="preserve">a sizable amount of </w:t>
      </w:r>
      <w:r>
        <w:rPr>
          <w:spacing w:val="-4"/>
        </w:rPr>
        <w:t xml:space="preserve">money. </w:t>
      </w:r>
      <w:r>
        <w:t xml:space="preserve">She </w:t>
      </w:r>
      <w:r>
        <w:rPr>
          <w:spacing w:val="-3"/>
        </w:rPr>
        <w:t>now</w:t>
      </w:r>
      <w:r>
        <w:rPr>
          <w:spacing w:val="-9"/>
        </w:rPr>
        <w:t xml:space="preserve"> </w:t>
      </w:r>
      <w:r>
        <w:rPr>
          <w:spacing w:val="-3"/>
        </w:rPr>
        <w:t>wants</w:t>
      </w:r>
      <w:r>
        <w:rPr>
          <w:spacing w:val="-8"/>
        </w:rPr>
        <w:t xml:space="preserve"> </w:t>
      </w:r>
      <w:r>
        <w:t>to</w:t>
      </w:r>
      <w:r>
        <w:rPr>
          <w:spacing w:val="-9"/>
        </w:rPr>
        <w:t xml:space="preserve"> </w:t>
      </w:r>
      <w:r>
        <w:t>start</w:t>
      </w:r>
      <w:r>
        <w:rPr>
          <w:spacing w:val="-9"/>
        </w:rPr>
        <w:t xml:space="preserve"> </w:t>
      </w:r>
      <w:r>
        <w:t>diversifying</w:t>
      </w:r>
      <w:r>
        <w:rPr>
          <w:spacing w:val="-9"/>
        </w:rPr>
        <w:t xml:space="preserve"> </w:t>
      </w:r>
      <w:r>
        <w:t>her</w:t>
      </w:r>
      <w:r>
        <w:rPr>
          <w:spacing w:val="-8"/>
        </w:rPr>
        <w:t xml:space="preserve"> </w:t>
      </w:r>
      <w:r>
        <w:t>savings</w:t>
      </w:r>
      <w:r>
        <w:rPr>
          <w:spacing w:val="-9"/>
        </w:rPr>
        <w:t xml:space="preserve"> </w:t>
      </w:r>
      <w:r>
        <w:t>portfolio.</w:t>
      </w:r>
      <w:r>
        <w:rPr>
          <w:spacing w:val="20"/>
        </w:rPr>
        <w:t xml:space="preserve"> </w:t>
      </w:r>
      <w:r>
        <w:t>So</w:t>
      </w:r>
      <w:r>
        <w:rPr>
          <w:spacing w:val="-9"/>
        </w:rPr>
        <w:t xml:space="preserve"> </w:t>
      </w:r>
      <w:r>
        <w:t>far,</w:t>
      </w:r>
      <w:r>
        <w:rPr>
          <w:spacing w:val="-8"/>
        </w:rPr>
        <w:t xml:space="preserve"> </w:t>
      </w:r>
      <w:r>
        <w:t>she</w:t>
      </w:r>
      <w:r>
        <w:rPr>
          <w:spacing w:val="-9"/>
        </w:rPr>
        <w:t xml:space="preserve"> </w:t>
      </w:r>
      <w:r>
        <w:t>has</w:t>
      </w:r>
      <w:r>
        <w:rPr>
          <w:spacing w:val="-9"/>
        </w:rPr>
        <w:t xml:space="preserve"> </w:t>
      </w:r>
      <w:r>
        <w:t xml:space="preserve">focused on traditional investments (stocks, bonds, etc.) and she </w:t>
      </w:r>
      <w:r>
        <w:rPr>
          <w:spacing w:val="-3"/>
        </w:rPr>
        <w:t xml:space="preserve">now wants </w:t>
      </w:r>
      <w:r>
        <w:t>to look further</w:t>
      </w:r>
      <w:r>
        <w:rPr>
          <w:spacing w:val="-2"/>
        </w:rPr>
        <w:t xml:space="preserve"> </w:t>
      </w:r>
      <w:r>
        <w:t>afield.</w:t>
      </w:r>
    </w:p>
    <w:p w:rsidR="00233B82" w:rsidRDefault="00171AB9">
      <w:pPr>
        <w:pStyle w:val="BodyText"/>
        <w:spacing w:before="8" w:line="206" w:lineRule="auto"/>
        <w:ind w:left="497" w:right="528" w:firstLine="351"/>
        <w:jc w:val="both"/>
      </w:pPr>
      <w:r>
        <w:t>One</w:t>
      </w:r>
      <w:r>
        <w:rPr>
          <w:spacing w:val="-23"/>
        </w:rPr>
        <w:t xml:space="preserve"> </w:t>
      </w:r>
      <w:r>
        <w:t>asset</w:t>
      </w:r>
      <w:r>
        <w:rPr>
          <w:spacing w:val="-23"/>
        </w:rPr>
        <w:t xml:space="preserve"> </w:t>
      </w:r>
      <w:r>
        <w:t>class</w:t>
      </w:r>
      <w:r>
        <w:rPr>
          <w:spacing w:val="-23"/>
        </w:rPr>
        <w:t xml:space="preserve"> </w:t>
      </w:r>
      <w:r>
        <w:t>she</w:t>
      </w:r>
      <w:r>
        <w:rPr>
          <w:spacing w:val="-22"/>
        </w:rPr>
        <w:t xml:space="preserve"> </w:t>
      </w:r>
      <w:r>
        <w:t>is</w:t>
      </w:r>
      <w:r>
        <w:rPr>
          <w:spacing w:val="-23"/>
        </w:rPr>
        <w:t xml:space="preserve"> </w:t>
      </w:r>
      <w:r>
        <w:t>particularly</w:t>
      </w:r>
      <w:r>
        <w:rPr>
          <w:spacing w:val="-23"/>
        </w:rPr>
        <w:t xml:space="preserve"> </w:t>
      </w:r>
      <w:r>
        <w:t>interested</w:t>
      </w:r>
      <w:r>
        <w:rPr>
          <w:spacing w:val="-22"/>
        </w:rPr>
        <w:t xml:space="preserve"> </w:t>
      </w:r>
      <w:r>
        <w:t>in</w:t>
      </w:r>
      <w:r>
        <w:rPr>
          <w:spacing w:val="-23"/>
        </w:rPr>
        <w:t xml:space="preserve"> </w:t>
      </w:r>
      <w:r>
        <w:t>is</w:t>
      </w:r>
      <w:r>
        <w:rPr>
          <w:spacing w:val="-23"/>
        </w:rPr>
        <w:t xml:space="preserve"> </w:t>
      </w:r>
      <w:r>
        <w:t>peer-to-peer</w:t>
      </w:r>
      <w:r>
        <w:rPr>
          <w:spacing w:val="-22"/>
        </w:rPr>
        <w:t xml:space="preserve"> </w:t>
      </w:r>
      <w:r>
        <w:t>loans</w:t>
      </w:r>
      <w:r>
        <w:rPr>
          <w:spacing w:val="-23"/>
        </w:rPr>
        <w:t xml:space="preserve"> </w:t>
      </w:r>
      <w:r>
        <w:t xml:space="preserve">issued on online platforms. The high returns advertised </w:t>
      </w:r>
      <w:r>
        <w:rPr>
          <w:spacing w:val="-4"/>
        </w:rPr>
        <w:t xml:space="preserve">by </w:t>
      </w:r>
      <w:r>
        <w:t xml:space="preserve">these platforms seem to </w:t>
      </w:r>
      <w:r>
        <w:rPr>
          <w:spacing w:val="3"/>
        </w:rPr>
        <w:t xml:space="preserve">be </w:t>
      </w:r>
      <w:r>
        <w:t xml:space="preserve">an attractive </w:t>
      </w:r>
      <w:r>
        <w:rPr>
          <w:spacing w:val="-3"/>
        </w:rPr>
        <w:t xml:space="preserve">value </w:t>
      </w:r>
      <w:r>
        <w:t xml:space="preserve">proposition, and </w:t>
      </w:r>
      <w:r>
        <w:rPr>
          <w:spacing w:val="-4"/>
        </w:rPr>
        <w:t xml:space="preserve">Triss </w:t>
      </w:r>
      <w:r>
        <w:t xml:space="preserve">is especially excited </w:t>
      </w:r>
      <w:r>
        <w:rPr>
          <w:spacing w:val="-4"/>
        </w:rPr>
        <w:t xml:space="preserve">by </w:t>
      </w:r>
      <w:r>
        <w:t>the large</w:t>
      </w:r>
      <w:r>
        <w:rPr>
          <w:spacing w:val="-19"/>
        </w:rPr>
        <w:t xml:space="preserve"> </w:t>
      </w:r>
      <w:r>
        <w:t>amount</w:t>
      </w:r>
      <w:r>
        <w:rPr>
          <w:spacing w:val="-18"/>
        </w:rPr>
        <w:t xml:space="preserve"> </w:t>
      </w:r>
      <w:r>
        <w:t>of</w:t>
      </w:r>
      <w:r>
        <w:rPr>
          <w:spacing w:val="-18"/>
        </w:rPr>
        <w:t xml:space="preserve"> </w:t>
      </w:r>
      <w:r>
        <w:t>data</w:t>
      </w:r>
      <w:r>
        <w:rPr>
          <w:spacing w:val="-18"/>
        </w:rPr>
        <w:t xml:space="preserve"> </w:t>
      </w:r>
      <w:r>
        <w:t>these</w:t>
      </w:r>
      <w:r>
        <w:rPr>
          <w:spacing w:val="-18"/>
        </w:rPr>
        <w:t xml:space="preserve"> </w:t>
      </w:r>
      <w:r>
        <w:t>platforms</w:t>
      </w:r>
      <w:r>
        <w:rPr>
          <w:spacing w:val="-19"/>
        </w:rPr>
        <w:t xml:space="preserve"> </w:t>
      </w:r>
      <w:r>
        <w:t>make</w:t>
      </w:r>
      <w:r>
        <w:rPr>
          <w:spacing w:val="-18"/>
        </w:rPr>
        <w:t xml:space="preserve"> </w:t>
      </w:r>
      <w:r>
        <w:t>publicly</w:t>
      </w:r>
      <w:r>
        <w:rPr>
          <w:spacing w:val="-18"/>
        </w:rPr>
        <w:t xml:space="preserve"> </w:t>
      </w:r>
      <w:r>
        <w:t>available.</w:t>
      </w:r>
      <w:r>
        <w:rPr>
          <w:spacing w:val="13"/>
        </w:rPr>
        <w:t xml:space="preserve"> </w:t>
      </w:r>
      <w:r>
        <w:t>With</w:t>
      </w:r>
      <w:r>
        <w:rPr>
          <w:spacing w:val="-18"/>
        </w:rPr>
        <w:t xml:space="preserve"> </w:t>
      </w:r>
      <w:r>
        <w:t>her</w:t>
      </w:r>
      <w:r>
        <w:rPr>
          <w:spacing w:val="-19"/>
        </w:rPr>
        <w:t xml:space="preserve"> </w:t>
      </w:r>
      <w:r>
        <w:t>data science</w:t>
      </w:r>
      <w:r>
        <w:rPr>
          <w:spacing w:val="-7"/>
        </w:rPr>
        <w:t xml:space="preserve"> </w:t>
      </w:r>
      <w:r>
        <w:t>background,</w:t>
      </w:r>
      <w:r>
        <w:rPr>
          <w:spacing w:val="-6"/>
        </w:rPr>
        <w:t xml:space="preserve"> </w:t>
      </w:r>
      <w:r>
        <w:t>she</w:t>
      </w:r>
      <w:r>
        <w:rPr>
          <w:spacing w:val="-7"/>
        </w:rPr>
        <w:t xml:space="preserve"> </w:t>
      </w:r>
      <w:r>
        <w:t>is</w:t>
      </w:r>
      <w:r>
        <w:rPr>
          <w:spacing w:val="-7"/>
        </w:rPr>
        <w:t xml:space="preserve"> </w:t>
      </w:r>
      <w:r>
        <w:t>hoping</w:t>
      </w:r>
      <w:r>
        <w:rPr>
          <w:spacing w:val="-7"/>
        </w:rPr>
        <w:t xml:space="preserve"> </w:t>
      </w:r>
      <w:r>
        <w:t>to</w:t>
      </w:r>
      <w:r>
        <w:rPr>
          <w:spacing w:val="-7"/>
        </w:rPr>
        <w:t xml:space="preserve"> </w:t>
      </w:r>
      <w:r>
        <w:t>use</w:t>
      </w:r>
      <w:r>
        <w:rPr>
          <w:spacing w:val="-7"/>
        </w:rPr>
        <w:t xml:space="preserve"> </w:t>
      </w:r>
      <w:r>
        <w:t>data</w:t>
      </w:r>
      <w:r>
        <w:rPr>
          <w:spacing w:val="-7"/>
        </w:rPr>
        <w:t xml:space="preserve"> </w:t>
      </w:r>
      <w:r>
        <w:t>analytics</w:t>
      </w:r>
      <w:r>
        <w:rPr>
          <w:spacing w:val="-7"/>
        </w:rPr>
        <w:t xml:space="preserve"> </w:t>
      </w:r>
      <w:r>
        <w:t>tools</w:t>
      </w:r>
      <w:r>
        <w:rPr>
          <w:spacing w:val="-7"/>
        </w:rPr>
        <w:t xml:space="preserve"> </w:t>
      </w:r>
      <w:r>
        <w:t>on</w:t>
      </w:r>
      <w:r>
        <w:rPr>
          <w:spacing w:val="-7"/>
        </w:rPr>
        <w:t xml:space="preserve"> </w:t>
      </w:r>
      <w:r>
        <w:t>this</w:t>
      </w:r>
      <w:r>
        <w:rPr>
          <w:spacing w:val="-7"/>
        </w:rPr>
        <w:t xml:space="preserve"> </w:t>
      </w:r>
      <w:r>
        <w:t>data</w:t>
      </w:r>
      <w:r>
        <w:rPr>
          <w:spacing w:val="-7"/>
        </w:rPr>
        <w:t xml:space="preserve"> </w:t>
      </w:r>
      <w:r>
        <w:t>to come</w:t>
      </w:r>
      <w:r>
        <w:rPr>
          <w:spacing w:val="-13"/>
        </w:rPr>
        <w:t xml:space="preserve"> </w:t>
      </w:r>
      <w:r>
        <w:t>up</w:t>
      </w:r>
      <w:r>
        <w:rPr>
          <w:spacing w:val="-11"/>
        </w:rPr>
        <w:t xml:space="preserve"> </w:t>
      </w:r>
      <w:r>
        <w:t>with</w:t>
      </w:r>
      <w:r>
        <w:rPr>
          <w:spacing w:val="-12"/>
        </w:rPr>
        <w:t xml:space="preserve"> </w:t>
      </w:r>
      <w:r>
        <w:t>lucrative</w:t>
      </w:r>
      <w:r>
        <w:rPr>
          <w:spacing w:val="-12"/>
        </w:rPr>
        <w:t xml:space="preserve"> </w:t>
      </w:r>
      <w:r>
        <w:rPr>
          <w:spacing w:val="-3"/>
        </w:rPr>
        <w:t>investment</w:t>
      </w:r>
      <w:r>
        <w:rPr>
          <w:spacing w:val="-11"/>
        </w:rPr>
        <w:t xml:space="preserve"> </w:t>
      </w:r>
      <w:r>
        <w:t>strategies.</w:t>
      </w:r>
      <w:r>
        <w:rPr>
          <w:spacing w:val="18"/>
        </w:rPr>
        <w:t xml:space="preserve"> </w:t>
      </w:r>
      <w:r>
        <w:t>In</w:t>
      </w:r>
      <w:r>
        <w:rPr>
          <w:spacing w:val="-12"/>
        </w:rPr>
        <w:t xml:space="preserve"> </w:t>
      </w:r>
      <w:r>
        <w:t>this</w:t>
      </w:r>
      <w:r>
        <w:rPr>
          <w:spacing w:val="-11"/>
        </w:rPr>
        <w:t xml:space="preserve"> </w:t>
      </w:r>
      <w:r>
        <w:t>case,</w:t>
      </w:r>
      <w:r>
        <w:rPr>
          <w:spacing w:val="-11"/>
        </w:rPr>
        <w:t xml:space="preserve"> </w:t>
      </w:r>
      <w:r>
        <w:rPr>
          <w:spacing w:val="-4"/>
        </w:rPr>
        <w:t>we</w:t>
      </w:r>
      <w:r>
        <w:rPr>
          <w:spacing w:val="-12"/>
        </w:rPr>
        <w:t xml:space="preserve"> </w:t>
      </w:r>
      <w:r>
        <w:t>follow</w:t>
      </w:r>
      <w:r>
        <w:rPr>
          <w:spacing w:val="-12"/>
        </w:rPr>
        <w:t xml:space="preserve"> </w:t>
      </w:r>
      <w:r>
        <w:rPr>
          <w:spacing w:val="-4"/>
        </w:rPr>
        <w:t>Triss</w:t>
      </w:r>
      <w:r>
        <w:rPr>
          <w:spacing w:val="-11"/>
        </w:rPr>
        <w:t xml:space="preserve"> </w:t>
      </w:r>
      <w:r>
        <w:t>as she tackles this</w:t>
      </w:r>
      <w:r>
        <w:rPr>
          <w:spacing w:val="-3"/>
        </w:rPr>
        <w:t xml:space="preserve"> </w:t>
      </w:r>
      <w:r>
        <w:t>problem.</w:t>
      </w:r>
    </w:p>
    <w:p w:rsidR="00233B82" w:rsidRDefault="00233B82">
      <w:pPr>
        <w:pStyle w:val="BodyText"/>
        <w:spacing w:before="4"/>
      </w:pPr>
    </w:p>
    <w:p w:rsidR="00233B82" w:rsidRDefault="00171AB9">
      <w:pPr>
        <w:pStyle w:val="Heading1"/>
        <w:numPr>
          <w:ilvl w:val="0"/>
          <w:numId w:val="3"/>
        </w:numPr>
        <w:tabs>
          <w:tab w:val="left" w:pos="1078"/>
          <w:tab w:val="left" w:pos="1079"/>
        </w:tabs>
      </w:pPr>
      <w:r>
        <w:t>Background on Peer-to-Peer</w:t>
      </w:r>
      <w:r>
        <w:rPr>
          <w:spacing w:val="10"/>
        </w:rPr>
        <w:t xml:space="preserve"> </w:t>
      </w:r>
      <w:r>
        <w:t>Lending</w:t>
      </w:r>
    </w:p>
    <w:p w:rsidR="00233B82" w:rsidRDefault="00171AB9">
      <w:pPr>
        <w:pStyle w:val="BodyText"/>
        <w:spacing w:before="195" w:line="206" w:lineRule="auto"/>
        <w:ind w:left="497" w:right="527"/>
        <w:jc w:val="both"/>
      </w:pPr>
      <w:r>
        <w:t>Peer-to-peer lending refers to the practice of lending money to individuals (or</w:t>
      </w:r>
      <w:r>
        <w:rPr>
          <w:spacing w:val="-10"/>
        </w:rPr>
        <w:t xml:space="preserve"> </w:t>
      </w:r>
      <w:r>
        <w:t>small</w:t>
      </w:r>
      <w:r>
        <w:rPr>
          <w:spacing w:val="-9"/>
        </w:rPr>
        <w:t xml:space="preserve"> </w:t>
      </w:r>
      <w:r>
        <w:t>businesses)</w:t>
      </w:r>
      <w:r>
        <w:rPr>
          <w:spacing w:val="-9"/>
        </w:rPr>
        <w:t xml:space="preserve"> </w:t>
      </w:r>
      <w:r>
        <w:t>via</w:t>
      </w:r>
      <w:r>
        <w:rPr>
          <w:spacing w:val="-9"/>
        </w:rPr>
        <w:t xml:space="preserve"> </w:t>
      </w:r>
      <w:r>
        <w:t>online</w:t>
      </w:r>
      <w:r>
        <w:rPr>
          <w:spacing w:val="-9"/>
        </w:rPr>
        <w:t xml:space="preserve"> </w:t>
      </w:r>
      <w:r>
        <w:t>services</w:t>
      </w:r>
      <w:r>
        <w:rPr>
          <w:spacing w:val="-9"/>
        </w:rPr>
        <w:t xml:space="preserve"> </w:t>
      </w:r>
      <w:r>
        <w:t>that</w:t>
      </w:r>
      <w:r>
        <w:rPr>
          <w:spacing w:val="-9"/>
        </w:rPr>
        <w:t xml:space="preserve"> </w:t>
      </w:r>
      <w:r>
        <w:t>match</w:t>
      </w:r>
      <w:r>
        <w:rPr>
          <w:spacing w:val="-9"/>
        </w:rPr>
        <w:t xml:space="preserve"> </w:t>
      </w:r>
      <w:r>
        <w:t>anonymous</w:t>
      </w:r>
      <w:r>
        <w:rPr>
          <w:spacing w:val="-9"/>
        </w:rPr>
        <w:t xml:space="preserve"> </w:t>
      </w:r>
      <w:r>
        <w:t>lenders</w:t>
      </w:r>
      <w:r>
        <w:rPr>
          <w:spacing w:val="-9"/>
        </w:rPr>
        <w:t xml:space="preserve"> </w:t>
      </w:r>
      <w:r>
        <w:t>with borrowers. Lenders can typically earn higher returns relative to savings</w:t>
      </w:r>
      <w:r>
        <w:rPr>
          <w:spacing w:val="-50"/>
        </w:rPr>
        <w:t xml:space="preserve"> </w:t>
      </w:r>
      <w:r>
        <w:t xml:space="preserve">and </w:t>
      </w:r>
      <w:r>
        <w:rPr>
          <w:spacing w:val="-3"/>
        </w:rPr>
        <w:t xml:space="preserve">investment </w:t>
      </w:r>
      <w:r>
        <w:t xml:space="preserve">products offered </w:t>
      </w:r>
      <w:r>
        <w:rPr>
          <w:spacing w:val="-4"/>
        </w:rPr>
        <w:t xml:space="preserve">by </w:t>
      </w:r>
      <w:r>
        <w:t xml:space="preserve">banking institutions. </w:t>
      </w:r>
      <w:r>
        <w:rPr>
          <w:spacing w:val="-3"/>
        </w:rPr>
        <w:t xml:space="preserve">However, </w:t>
      </w:r>
      <w:r>
        <w:t>there is of course the risk that the borrower defaults on his or her</w:t>
      </w:r>
      <w:r>
        <w:rPr>
          <w:spacing w:val="-20"/>
        </w:rPr>
        <w:t xml:space="preserve"> </w:t>
      </w:r>
      <w:r>
        <w:t>loan.</w:t>
      </w:r>
    </w:p>
    <w:p w:rsidR="00233B82" w:rsidRDefault="00233B82">
      <w:pPr>
        <w:spacing w:line="43" w:lineRule="auto"/>
        <w:jc w:val="both"/>
        <w:rPr>
          <w:rFonts w:ascii="Latin Modern Math"/>
          <w:sz w:val="20"/>
        </w:rPr>
      </w:pPr>
    </w:p>
    <w:p w:rsidR="00DB70FF" w:rsidRDefault="00DB70FF">
      <w:pPr>
        <w:spacing w:line="43" w:lineRule="auto"/>
        <w:jc w:val="both"/>
        <w:rPr>
          <w:rFonts w:ascii="Latin Modern Math"/>
          <w:sz w:val="20"/>
        </w:rPr>
      </w:pPr>
    </w:p>
    <w:p w:rsidR="00DB70FF" w:rsidRDefault="00DB70FF">
      <w:pPr>
        <w:spacing w:line="43" w:lineRule="auto"/>
        <w:jc w:val="both"/>
        <w:rPr>
          <w:rFonts w:ascii="Latin Modern Math"/>
          <w:sz w:val="20"/>
        </w:rPr>
      </w:pPr>
    </w:p>
    <w:p w:rsidR="00DB70FF" w:rsidRDefault="00DB70FF">
      <w:pPr>
        <w:spacing w:line="43" w:lineRule="auto"/>
        <w:jc w:val="both"/>
        <w:rPr>
          <w:rFonts w:ascii="Latin Modern Math"/>
          <w:sz w:val="20"/>
        </w:rPr>
      </w:pPr>
    </w:p>
    <w:p w:rsidR="00DB70FF" w:rsidRDefault="00DB70FF">
      <w:pPr>
        <w:spacing w:line="43" w:lineRule="auto"/>
        <w:jc w:val="both"/>
        <w:rPr>
          <w:rFonts w:ascii="Latin Modern Math"/>
          <w:sz w:val="20"/>
        </w:rPr>
      </w:pPr>
    </w:p>
    <w:p w:rsidR="00DB70FF" w:rsidRDefault="00DB70FF">
      <w:pPr>
        <w:spacing w:line="43" w:lineRule="auto"/>
        <w:jc w:val="both"/>
        <w:rPr>
          <w:rFonts w:ascii="Latin Modern Math"/>
          <w:sz w:val="20"/>
        </w:rPr>
        <w:sectPr w:rsidR="00DB70FF">
          <w:footerReference w:type="default" r:id="rId8"/>
          <w:type w:val="continuous"/>
          <w:pgSz w:w="12240" w:h="15840"/>
          <w:pgMar w:top="1500" w:right="1720" w:bottom="1960" w:left="1720" w:header="720" w:footer="1777" w:gutter="0"/>
          <w:pgNumType w:start="1"/>
          <w:cols w:space="720"/>
        </w:sectPr>
      </w:pPr>
    </w:p>
    <w:p w:rsidR="00233B82" w:rsidRDefault="00233B82">
      <w:pPr>
        <w:pStyle w:val="BodyText"/>
        <w:spacing w:before="48"/>
        <w:rPr>
          <w:rFonts w:ascii="Latin Modern Math"/>
          <w:sz w:val="14"/>
        </w:rPr>
      </w:pPr>
    </w:p>
    <w:p w:rsidR="00233B82" w:rsidRDefault="00171AB9">
      <w:pPr>
        <w:pStyle w:val="BodyText"/>
        <w:spacing w:before="47" w:line="206" w:lineRule="auto"/>
        <w:ind w:left="497" w:right="528" w:firstLine="351"/>
        <w:jc w:val="both"/>
      </w:pPr>
      <w:r>
        <w:t xml:space="preserve">Interest rates are usually set </w:t>
      </w:r>
      <w:r>
        <w:rPr>
          <w:spacing w:val="-4"/>
        </w:rPr>
        <w:t xml:space="preserve">by </w:t>
      </w:r>
      <w:r>
        <w:t>an intermediary platform on the basis of analyzing the borrower’s credit (using features such as FICO score, em- ployment</w:t>
      </w:r>
      <w:r>
        <w:rPr>
          <w:spacing w:val="-23"/>
        </w:rPr>
        <w:t xml:space="preserve"> </w:t>
      </w:r>
      <w:r>
        <w:t>status,</w:t>
      </w:r>
      <w:r>
        <w:rPr>
          <w:spacing w:val="-20"/>
        </w:rPr>
        <w:t xml:space="preserve"> </w:t>
      </w:r>
      <w:r>
        <w:t>annual</w:t>
      </w:r>
      <w:r>
        <w:rPr>
          <w:spacing w:val="-23"/>
        </w:rPr>
        <w:t xml:space="preserve"> </w:t>
      </w:r>
      <w:r>
        <w:t>income,</w:t>
      </w:r>
      <w:r>
        <w:rPr>
          <w:spacing w:val="-19"/>
        </w:rPr>
        <w:t xml:space="preserve"> </w:t>
      </w:r>
      <w:r>
        <w:t>debt-to-income</w:t>
      </w:r>
      <w:r>
        <w:rPr>
          <w:spacing w:val="-23"/>
        </w:rPr>
        <w:t xml:space="preserve"> </w:t>
      </w:r>
      <w:r>
        <w:t>ratio,</w:t>
      </w:r>
      <w:r>
        <w:rPr>
          <w:spacing w:val="-20"/>
        </w:rPr>
        <w:t xml:space="preserve"> </w:t>
      </w:r>
      <w:r>
        <w:t>number</w:t>
      </w:r>
      <w:r>
        <w:rPr>
          <w:spacing w:val="-23"/>
        </w:rPr>
        <w:t xml:space="preserve"> </w:t>
      </w:r>
      <w:r>
        <w:t>of</w:t>
      </w:r>
      <w:r>
        <w:rPr>
          <w:spacing w:val="-23"/>
        </w:rPr>
        <w:t xml:space="preserve"> </w:t>
      </w:r>
      <w:r>
        <w:t>open</w:t>
      </w:r>
      <w:r>
        <w:rPr>
          <w:spacing w:val="-24"/>
        </w:rPr>
        <w:t xml:space="preserve"> </w:t>
      </w:r>
      <w:r>
        <w:t>credit lines).</w:t>
      </w:r>
      <w:r>
        <w:rPr>
          <w:spacing w:val="13"/>
        </w:rPr>
        <w:t xml:space="preserve"> </w:t>
      </w:r>
      <w:r>
        <w:t>The</w:t>
      </w:r>
      <w:r>
        <w:rPr>
          <w:spacing w:val="-17"/>
        </w:rPr>
        <w:t xml:space="preserve"> </w:t>
      </w:r>
      <w:r>
        <w:t>intermediary</w:t>
      </w:r>
      <w:r>
        <w:rPr>
          <w:spacing w:val="-17"/>
        </w:rPr>
        <w:t xml:space="preserve"> </w:t>
      </w:r>
      <w:r>
        <w:t>platform</w:t>
      </w:r>
      <w:r>
        <w:rPr>
          <w:spacing w:val="-17"/>
        </w:rPr>
        <w:t xml:space="preserve"> </w:t>
      </w:r>
      <w:r>
        <w:t>generates</w:t>
      </w:r>
      <w:r>
        <w:rPr>
          <w:spacing w:val="-17"/>
        </w:rPr>
        <w:t xml:space="preserve"> </w:t>
      </w:r>
      <w:r>
        <w:t>revenue</w:t>
      </w:r>
      <w:r>
        <w:rPr>
          <w:spacing w:val="-17"/>
        </w:rPr>
        <w:t xml:space="preserve"> </w:t>
      </w:r>
      <w:r>
        <w:rPr>
          <w:spacing w:val="-4"/>
        </w:rPr>
        <w:t>by</w:t>
      </w:r>
      <w:r>
        <w:rPr>
          <w:spacing w:val="-17"/>
        </w:rPr>
        <w:t xml:space="preserve"> </w:t>
      </w:r>
      <w:r>
        <w:t>collecting</w:t>
      </w:r>
      <w:r>
        <w:rPr>
          <w:spacing w:val="-17"/>
        </w:rPr>
        <w:t xml:space="preserve"> </w:t>
      </w:r>
      <w:r>
        <w:t>a</w:t>
      </w:r>
      <w:r>
        <w:rPr>
          <w:spacing w:val="-17"/>
        </w:rPr>
        <w:t xml:space="preserve"> </w:t>
      </w:r>
      <w:r>
        <w:t>one-time fee</w:t>
      </w:r>
      <w:r>
        <w:rPr>
          <w:spacing w:val="-9"/>
        </w:rPr>
        <w:t xml:space="preserve"> </w:t>
      </w:r>
      <w:r>
        <w:t>on</w:t>
      </w:r>
      <w:r>
        <w:rPr>
          <w:spacing w:val="-9"/>
        </w:rPr>
        <w:t xml:space="preserve"> </w:t>
      </w:r>
      <w:r>
        <w:t>funded</w:t>
      </w:r>
      <w:r>
        <w:rPr>
          <w:spacing w:val="-9"/>
        </w:rPr>
        <w:t xml:space="preserve"> </w:t>
      </w:r>
      <w:r>
        <w:t>loans</w:t>
      </w:r>
      <w:r>
        <w:rPr>
          <w:spacing w:val="-9"/>
        </w:rPr>
        <w:t xml:space="preserve"> </w:t>
      </w:r>
      <w:r>
        <w:t>(from</w:t>
      </w:r>
      <w:r>
        <w:rPr>
          <w:spacing w:val="-9"/>
        </w:rPr>
        <w:t xml:space="preserve"> </w:t>
      </w:r>
      <w:r>
        <w:t>borrowers)</w:t>
      </w:r>
      <w:r>
        <w:rPr>
          <w:spacing w:val="-9"/>
        </w:rPr>
        <w:t xml:space="preserve"> </w:t>
      </w:r>
      <w:r>
        <w:t>and</w:t>
      </w:r>
      <w:r>
        <w:rPr>
          <w:spacing w:val="-9"/>
        </w:rPr>
        <w:t xml:space="preserve"> </w:t>
      </w:r>
      <w:r>
        <w:rPr>
          <w:spacing w:val="-4"/>
        </w:rPr>
        <w:t>by</w:t>
      </w:r>
      <w:r>
        <w:rPr>
          <w:spacing w:val="-8"/>
        </w:rPr>
        <w:t xml:space="preserve"> </w:t>
      </w:r>
      <w:r>
        <w:t>charging</w:t>
      </w:r>
      <w:r>
        <w:rPr>
          <w:spacing w:val="-9"/>
        </w:rPr>
        <w:t xml:space="preserve"> </w:t>
      </w:r>
      <w:r>
        <w:t>a</w:t>
      </w:r>
      <w:r>
        <w:rPr>
          <w:spacing w:val="-9"/>
        </w:rPr>
        <w:t xml:space="preserve"> </w:t>
      </w:r>
      <w:r>
        <w:t>loan</w:t>
      </w:r>
      <w:r>
        <w:rPr>
          <w:spacing w:val="-9"/>
        </w:rPr>
        <w:t xml:space="preserve"> </w:t>
      </w:r>
      <w:r>
        <w:t>servicing</w:t>
      </w:r>
      <w:r>
        <w:rPr>
          <w:spacing w:val="-9"/>
        </w:rPr>
        <w:t xml:space="preserve"> </w:t>
      </w:r>
      <w:r>
        <w:t>fee</w:t>
      </w:r>
      <w:r>
        <w:rPr>
          <w:spacing w:val="-9"/>
        </w:rPr>
        <w:t xml:space="preserve"> </w:t>
      </w:r>
      <w:r>
        <w:t>to investors.</w:t>
      </w:r>
    </w:p>
    <w:p w:rsidR="00233B82" w:rsidRDefault="00171AB9">
      <w:pPr>
        <w:pStyle w:val="BodyText"/>
        <w:spacing w:line="204" w:lineRule="auto"/>
        <w:ind w:left="497" w:right="529" w:firstLine="351"/>
        <w:jc w:val="both"/>
      </w:pPr>
      <w:r>
        <w:t xml:space="preserve">The peer-to-peer lending industry in the U.S. started in </w:t>
      </w:r>
      <w:r>
        <w:rPr>
          <w:spacing w:val="-3"/>
        </w:rPr>
        <w:t xml:space="preserve">February </w:t>
      </w:r>
      <w:r>
        <w:t>2006 with the launch of Prosper,</w:t>
      </w:r>
      <w:r>
        <w:rPr>
          <w:rFonts w:ascii="LM Roman 8"/>
          <w:vertAlign w:val="superscript"/>
        </w:rPr>
        <w:t>2</w:t>
      </w:r>
      <w:r>
        <w:rPr>
          <w:rFonts w:ascii="LM Roman 8"/>
          <w:spacing w:val="-60"/>
        </w:rPr>
        <w:t xml:space="preserve"> </w:t>
      </w:r>
      <w:r>
        <w:t xml:space="preserve">followed </w:t>
      </w:r>
      <w:r>
        <w:rPr>
          <w:spacing w:val="-4"/>
        </w:rPr>
        <w:t xml:space="preserve">by </w:t>
      </w:r>
      <w:r>
        <w:t>LendingClub.</w:t>
      </w:r>
      <w:r>
        <w:rPr>
          <w:rFonts w:ascii="LM Roman 8"/>
          <w:vertAlign w:val="superscript"/>
        </w:rPr>
        <w:t>3</w:t>
      </w:r>
      <w:r>
        <w:rPr>
          <w:rFonts w:ascii="LM Roman 8"/>
        </w:rPr>
        <w:t xml:space="preserve"> </w:t>
      </w:r>
      <w:r>
        <w:t>In 2008, the Securi- ties and Exchange Commission (SEC) required that peer-to-peer</w:t>
      </w:r>
      <w:r>
        <w:rPr>
          <w:spacing w:val="-34"/>
        </w:rPr>
        <w:t xml:space="preserve"> </w:t>
      </w:r>
      <w:r>
        <w:t xml:space="preserve">companies register their offerings as securities, pursuant to the Securities Act of 1933. Both Prosper and LendingClub gained </w:t>
      </w:r>
      <w:r>
        <w:rPr>
          <w:spacing w:val="-3"/>
        </w:rPr>
        <w:t xml:space="preserve">approval </w:t>
      </w:r>
      <w:r>
        <w:t xml:space="preserve">from the SEC to offer in- vestors notes </w:t>
      </w:r>
      <w:r>
        <w:rPr>
          <w:spacing w:val="-3"/>
        </w:rPr>
        <w:t xml:space="preserve">backed </w:t>
      </w:r>
      <w:r>
        <w:rPr>
          <w:spacing w:val="-4"/>
        </w:rPr>
        <w:t xml:space="preserve">by </w:t>
      </w:r>
      <w:r>
        <w:t>payments received on the</w:t>
      </w:r>
      <w:r>
        <w:rPr>
          <w:spacing w:val="-12"/>
        </w:rPr>
        <w:t xml:space="preserve"> </w:t>
      </w:r>
      <w:r>
        <w:t>loans.</w:t>
      </w:r>
    </w:p>
    <w:p w:rsidR="00233B82" w:rsidRDefault="00171AB9">
      <w:pPr>
        <w:pStyle w:val="BodyText"/>
        <w:spacing w:line="282" w:lineRule="exact"/>
        <w:ind w:left="848"/>
        <w:jc w:val="both"/>
      </w:pPr>
      <w:r>
        <w:t>By June 2012, LendingClub was the largest peer-to-peer lender in the</w:t>
      </w:r>
    </w:p>
    <w:p w:rsidR="00233B82" w:rsidRDefault="00171AB9">
      <w:pPr>
        <w:pStyle w:val="BodyText"/>
        <w:spacing w:before="10" w:line="204" w:lineRule="auto"/>
        <w:ind w:left="497" w:right="529"/>
        <w:jc w:val="both"/>
        <w:rPr>
          <w:rFonts w:ascii="LM Roman 8"/>
        </w:rPr>
      </w:pPr>
      <w:r>
        <w:t xml:space="preserve">U.S. based on issued loan volume and revenue, followed </w:t>
      </w:r>
      <w:r>
        <w:rPr>
          <w:spacing w:val="-4"/>
        </w:rPr>
        <w:t xml:space="preserve">by </w:t>
      </w:r>
      <w:r>
        <w:t>Prosper.</w:t>
      </w:r>
      <w:r>
        <w:rPr>
          <w:rFonts w:ascii="LM Roman 8"/>
          <w:vertAlign w:val="superscript"/>
        </w:rPr>
        <w:t>4</w:t>
      </w:r>
      <w:r>
        <w:rPr>
          <w:rFonts w:ascii="LM Roman 8"/>
        </w:rPr>
        <w:t xml:space="preserve"> </w:t>
      </w:r>
      <w:r>
        <w:t xml:space="preserve">In December 2015, LendingClub reported that </w:t>
      </w:r>
      <w:r>
        <w:rPr>
          <w:sz w:val="19"/>
        </w:rPr>
        <w:t>$</w:t>
      </w:r>
      <w:r>
        <w:t>15.98 billion in loans had</w:t>
      </w:r>
      <w:r>
        <w:rPr>
          <w:spacing w:val="-32"/>
        </w:rPr>
        <w:t xml:space="preserve"> </w:t>
      </w:r>
      <w:r>
        <w:t>been originated</w:t>
      </w:r>
      <w:r>
        <w:rPr>
          <w:spacing w:val="-19"/>
        </w:rPr>
        <w:t xml:space="preserve"> </w:t>
      </w:r>
      <w:r>
        <w:t>through</w:t>
      </w:r>
      <w:r>
        <w:rPr>
          <w:spacing w:val="-17"/>
        </w:rPr>
        <w:t xml:space="preserve"> </w:t>
      </w:r>
      <w:r>
        <w:t>its</w:t>
      </w:r>
      <w:r>
        <w:rPr>
          <w:spacing w:val="-18"/>
        </w:rPr>
        <w:t xml:space="preserve"> </w:t>
      </w:r>
      <w:r>
        <w:t>platform.</w:t>
      </w:r>
      <w:r>
        <w:rPr>
          <w:spacing w:val="16"/>
        </w:rPr>
        <w:t xml:space="preserve"> </w:t>
      </w:r>
      <w:r>
        <w:t>With</w:t>
      </w:r>
      <w:r>
        <w:rPr>
          <w:spacing w:val="-18"/>
        </w:rPr>
        <w:t xml:space="preserve"> </w:t>
      </w:r>
      <w:r>
        <w:t>very</w:t>
      </w:r>
      <w:r>
        <w:rPr>
          <w:spacing w:val="-17"/>
        </w:rPr>
        <w:t xml:space="preserve"> </w:t>
      </w:r>
      <w:r>
        <w:t>high</w:t>
      </w:r>
      <w:r>
        <w:rPr>
          <w:spacing w:val="-18"/>
        </w:rPr>
        <w:t xml:space="preserve"> </w:t>
      </w:r>
      <w:r>
        <w:rPr>
          <w:spacing w:val="-3"/>
        </w:rPr>
        <w:t>year-over-year</w:t>
      </w:r>
      <w:r>
        <w:rPr>
          <w:spacing w:val="-17"/>
        </w:rPr>
        <w:t xml:space="preserve"> </w:t>
      </w:r>
      <w:r>
        <w:t>growth,</w:t>
      </w:r>
      <w:r>
        <w:rPr>
          <w:spacing w:val="-16"/>
        </w:rPr>
        <w:t xml:space="preserve"> </w:t>
      </w:r>
      <w:r>
        <w:t>peer- to-peer lending has been one of the fastest growing investments. According to</w:t>
      </w:r>
      <w:r>
        <w:rPr>
          <w:spacing w:val="-17"/>
        </w:rPr>
        <w:t xml:space="preserve"> </w:t>
      </w:r>
      <w:r>
        <w:t>InvestmentZen,</w:t>
      </w:r>
      <w:r>
        <w:rPr>
          <w:spacing w:val="-15"/>
        </w:rPr>
        <w:t xml:space="preserve"> </w:t>
      </w:r>
      <w:r>
        <w:t>as</w:t>
      </w:r>
      <w:r>
        <w:rPr>
          <w:spacing w:val="-17"/>
        </w:rPr>
        <w:t xml:space="preserve"> </w:t>
      </w:r>
      <w:r>
        <w:t>of</w:t>
      </w:r>
      <w:r>
        <w:rPr>
          <w:spacing w:val="-17"/>
        </w:rPr>
        <w:t xml:space="preserve"> </w:t>
      </w:r>
      <w:r>
        <w:rPr>
          <w:spacing w:val="-3"/>
        </w:rPr>
        <w:t>May</w:t>
      </w:r>
      <w:r>
        <w:rPr>
          <w:spacing w:val="-17"/>
        </w:rPr>
        <w:t xml:space="preserve"> </w:t>
      </w:r>
      <w:r>
        <w:t>2017,</w:t>
      </w:r>
      <w:r>
        <w:rPr>
          <w:spacing w:val="-15"/>
        </w:rPr>
        <w:t xml:space="preserve"> </w:t>
      </w:r>
      <w:r>
        <w:t>the</w:t>
      </w:r>
      <w:r>
        <w:rPr>
          <w:spacing w:val="-17"/>
        </w:rPr>
        <w:t xml:space="preserve"> </w:t>
      </w:r>
      <w:r>
        <w:t>interest</w:t>
      </w:r>
      <w:r>
        <w:rPr>
          <w:spacing w:val="-17"/>
        </w:rPr>
        <w:t xml:space="preserve"> </w:t>
      </w:r>
      <w:r>
        <w:t>rates</w:t>
      </w:r>
      <w:r>
        <w:rPr>
          <w:spacing w:val="-17"/>
        </w:rPr>
        <w:t xml:space="preserve"> </w:t>
      </w:r>
      <w:r>
        <w:t>range</w:t>
      </w:r>
      <w:r>
        <w:rPr>
          <w:spacing w:val="-17"/>
        </w:rPr>
        <w:t xml:space="preserve"> </w:t>
      </w:r>
      <w:r>
        <w:t>from</w:t>
      </w:r>
      <w:r>
        <w:rPr>
          <w:spacing w:val="-17"/>
        </w:rPr>
        <w:t xml:space="preserve"> </w:t>
      </w:r>
      <w:r>
        <w:t>6.7%-22.8%, depending</w:t>
      </w:r>
      <w:r>
        <w:rPr>
          <w:spacing w:val="-15"/>
        </w:rPr>
        <w:t xml:space="preserve"> </w:t>
      </w:r>
      <w:r>
        <w:t>on</w:t>
      </w:r>
      <w:r>
        <w:rPr>
          <w:spacing w:val="-15"/>
        </w:rPr>
        <w:t xml:space="preserve"> </w:t>
      </w:r>
      <w:r>
        <w:t>the</w:t>
      </w:r>
      <w:r>
        <w:rPr>
          <w:spacing w:val="-16"/>
        </w:rPr>
        <w:t xml:space="preserve"> </w:t>
      </w:r>
      <w:r>
        <w:t>loan</w:t>
      </w:r>
      <w:r>
        <w:rPr>
          <w:spacing w:val="-15"/>
        </w:rPr>
        <w:t xml:space="preserve"> </w:t>
      </w:r>
      <w:r>
        <w:t>term</w:t>
      </w:r>
      <w:r>
        <w:rPr>
          <w:spacing w:val="-15"/>
        </w:rPr>
        <w:t xml:space="preserve"> </w:t>
      </w:r>
      <w:r>
        <w:t>and</w:t>
      </w:r>
      <w:r>
        <w:rPr>
          <w:spacing w:val="-15"/>
        </w:rPr>
        <w:t xml:space="preserve"> </w:t>
      </w:r>
      <w:r>
        <w:t>the</w:t>
      </w:r>
      <w:r>
        <w:rPr>
          <w:spacing w:val="-15"/>
        </w:rPr>
        <w:t xml:space="preserve"> </w:t>
      </w:r>
      <w:r>
        <w:t>rating</w:t>
      </w:r>
      <w:r>
        <w:rPr>
          <w:spacing w:val="-15"/>
        </w:rPr>
        <w:t xml:space="preserve"> </w:t>
      </w:r>
      <w:r>
        <w:t>of</w:t>
      </w:r>
      <w:r>
        <w:rPr>
          <w:spacing w:val="-15"/>
        </w:rPr>
        <w:t xml:space="preserve"> </w:t>
      </w:r>
      <w:r>
        <w:t>the</w:t>
      </w:r>
      <w:r>
        <w:rPr>
          <w:spacing w:val="-15"/>
        </w:rPr>
        <w:t xml:space="preserve"> </w:t>
      </w:r>
      <w:r>
        <w:t>borrower,</w:t>
      </w:r>
      <w:r>
        <w:rPr>
          <w:spacing w:val="-14"/>
        </w:rPr>
        <w:t xml:space="preserve"> </w:t>
      </w:r>
      <w:r>
        <w:t>and</w:t>
      </w:r>
      <w:r>
        <w:rPr>
          <w:spacing w:val="-16"/>
        </w:rPr>
        <w:t xml:space="preserve"> </w:t>
      </w:r>
      <w:r>
        <w:t>default</w:t>
      </w:r>
      <w:r>
        <w:rPr>
          <w:spacing w:val="-15"/>
        </w:rPr>
        <w:t xml:space="preserve"> </w:t>
      </w:r>
      <w:r>
        <w:t xml:space="preserve">rates </w:t>
      </w:r>
      <w:r>
        <w:rPr>
          <w:spacing w:val="-4"/>
        </w:rPr>
        <w:t xml:space="preserve">vary </w:t>
      </w:r>
      <w:r>
        <w:t>between 1.3% and</w:t>
      </w:r>
      <w:r>
        <w:rPr>
          <w:spacing w:val="-1"/>
        </w:rPr>
        <w:t xml:space="preserve"> </w:t>
      </w:r>
      <w:r>
        <w:t>10.6%.</w:t>
      </w:r>
      <w:r>
        <w:rPr>
          <w:rFonts w:ascii="LM Roman 8"/>
          <w:vertAlign w:val="superscript"/>
        </w:rPr>
        <w:t>5</w:t>
      </w:r>
    </w:p>
    <w:p w:rsidR="00233B82" w:rsidRDefault="00F762F7">
      <w:pPr>
        <w:pStyle w:val="BodyText"/>
        <w:spacing w:before="6" w:line="206" w:lineRule="auto"/>
        <w:ind w:left="497" w:right="529" w:firstLine="351"/>
        <w:jc w:val="both"/>
      </w:pPr>
      <w:r>
        <w:pict>
          <v:shape id="_x0000_s1035" style="position:absolute;left:0;text-align:left;margin-left:110.85pt;margin-top:195.6pt;width:155.45pt;height:.1pt;z-index:-15728128;mso-wrap-distance-left:0;mso-wrap-distance-right:0;mso-position-horizontal-relative:page" coordorigin="2217,3912" coordsize="3109,0" path="m2217,3912r3108,e" filled="f" strokeweight=".14042mm">
            <v:path arrowok="t"/>
            <w10:wrap type="topAndBottom" anchorx="page"/>
          </v:shape>
        </w:pict>
      </w:r>
      <w:r w:rsidR="00171AB9">
        <w:t xml:space="preserve">LendingClub issues loans between </w:t>
      </w:r>
      <w:r w:rsidR="00171AB9">
        <w:rPr>
          <w:sz w:val="19"/>
        </w:rPr>
        <w:t>$</w:t>
      </w:r>
      <w:r w:rsidR="00171AB9">
        <w:t xml:space="preserve">1,000 to </w:t>
      </w:r>
      <w:r w:rsidR="00171AB9">
        <w:rPr>
          <w:sz w:val="19"/>
        </w:rPr>
        <w:t>$</w:t>
      </w:r>
      <w:r w:rsidR="00171AB9">
        <w:t>40,000 for a duration of either</w:t>
      </w:r>
      <w:r w:rsidR="00171AB9">
        <w:rPr>
          <w:spacing w:val="-31"/>
        </w:rPr>
        <w:t xml:space="preserve"> </w:t>
      </w:r>
      <w:r w:rsidR="00171AB9">
        <w:t>36</w:t>
      </w:r>
      <w:r w:rsidR="00171AB9">
        <w:rPr>
          <w:spacing w:val="-31"/>
        </w:rPr>
        <w:t xml:space="preserve"> </w:t>
      </w:r>
      <w:r w:rsidR="00171AB9">
        <w:t>months</w:t>
      </w:r>
      <w:r w:rsidR="00171AB9">
        <w:rPr>
          <w:spacing w:val="-30"/>
        </w:rPr>
        <w:t xml:space="preserve"> </w:t>
      </w:r>
      <w:r w:rsidR="00171AB9">
        <w:t>or</w:t>
      </w:r>
      <w:r w:rsidR="00171AB9">
        <w:rPr>
          <w:spacing w:val="-31"/>
        </w:rPr>
        <w:t xml:space="preserve"> </w:t>
      </w:r>
      <w:r w:rsidR="00171AB9">
        <w:t>60</w:t>
      </w:r>
      <w:r w:rsidR="00171AB9">
        <w:rPr>
          <w:spacing w:val="-30"/>
        </w:rPr>
        <w:t xml:space="preserve"> </w:t>
      </w:r>
      <w:r w:rsidR="00171AB9">
        <w:t>months.</w:t>
      </w:r>
      <w:r w:rsidR="00171AB9">
        <w:rPr>
          <w:spacing w:val="7"/>
        </w:rPr>
        <w:t xml:space="preserve"> </w:t>
      </w:r>
      <w:r w:rsidR="00171AB9">
        <w:t>As</w:t>
      </w:r>
      <w:r w:rsidR="00171AB9">
        <w:rPr>
          <w:spacing w:val="-31"/>
        </w:rPr>
        <w:t xml:space="preserve"> </w:t>
      </w:r>
      <w:r w:rsidR="00171AB9">
        <w:t>mentioned,</w:t>
      </w:r>
      <w:r w:rsidR="00171AB9">
        <w:rPr>
          <w:spacing w:val="-26"/>
        </w:rPr>
        <w:t xml:space="preserve"> </w:t>
      </w:r>
      <w:r w:rsidR="00171AB9">
        <w:t>the</w:t>
      </w:r>
      <w:r w:rsidR="00171AB9">
        <w:rPr>
          <w:spacing w:val="-30"/>
        </w:rPr>
        <w:t xml:space="preserve"> </w:t>
      </w:r>
      <w:r w:rsidR="00171AB9">
        <w:t>interest</w:t>
      </w:r>
      <w:r w:rsidR="00171AB9">
        <w:rPr>
          <w:spacing w:val="-31"/>
        </w:rPr>
        <w:t xml:space="preserve"> </w:t>
      </w:r>
      <w:r w:rsidR="00171AB9">
        <w:t>rates</w:t>
      </w:r>
      <w:r w:rsidR="00171AB9">
        <w:rPr>
          <w:spacing w:val="-30"/>
        </w:rPr>
        <w:t xml:space="preserve"> </w:t>
      </w:r>
      <w:r w:rsidR="00171AB9">
        <w:t>for</w:t>
      </w:r>
      <w:r w:rsidR="00171AB9">
        <w:rPr>
          <w:spacing w:val="-31"/>
        </w:rPr>
        <w:t xml:space="preserve"> </w:t>
      </w:r>
      <w:r w:rsidR="00171AB9">
        <w:t>borrowers are</w:t>
      </w:r>
      <w:r w:rsidR="00171AB9">
        <w:rPr>
          <w:spacing w:val="-26"/>
        </w:rPr>
        <w:t xml:space="preserve"> </w:t>
      </w:r>
      <w:r w:rsidR="00171AB9">
        <w:t>determined</w:t>
      </w:r>
      <w:r w:rsidR="00171AB9">
        <w:rPr>
          <w:spacing w:val="-25"/>
        </w:rPr>
        <w:t xml:space="preserve"> </w:t>
      </w:r>
      <w:r w:rsidR="00171AB9">
        <w:t>based</w:t>
      </w:r>
      <w:r w:rsidR="00171AB9">
        <w:rPr>
          <w:spacing w:val="-25"/>
        </w:rPr>
        <w:t xml:space="preserve"> </w:t>
      </w:r>
      <w:r w:rsidR="00171AB9">
        <w:t>on</w:t>
      </w:r>
      <w:r w:rsidR="00171AB9">
        <w:rPr>
          <w:spacing w:val="-25"/>
        </w:rPr>
        <w:t xml:space="preserve"> </w:t>
      </w:r>
      <w:r w:rsidR="00171AB9">
        <w:t>personal</w:t>
      </w:r>
      <w:r w:rsidR="00171AB9">
        <w:rPr>
          <w:spacing w:val="-25"/>
        </w:rPr>
        <w:t xml:space="preserve"> </w:t>
      </w:r>
      <w:r w:rsidR="00171AB9">
        <w:t>information</w:t>
      </w:r>
      <w:r w:rsidR="00171AB9">
        <w:rPr>
          <w:spacing w:val="-25"/>
        </w:rPr>
        <w:t xml:space="preserve"> </w:t>
      </w:r>
      <w:r w:rsidR="00171AB9">
        <w:t>such</w:t>
      </w:r>
      <w:r w:rsidR="00171AB9">
        <w:rPr>
          <w:spacing w:val="-25"/>
        </w:rPr>
        <w:t xml:space="preserve"> </w:t>
      </w:r>
      <w:r w:rsidR="00171AB9">
        <w:t>as</w:t>
      </w:r>
      <w:r w:rsidR="00171AB9">
        <w:rPr>
          <w:spacing w:val="-25"/>
        </w:rPr>
        <w:t xml:space="preserve"> </w:t>
      </w:r>
      <w:r w:rsidR="00171AB9">
        <w:t>credit</w:t>
      </w:r>
      <w:r w:rsidR="00171AB9">
        <w:rPr>
          <w:spacing w:val="-25"/>
        </w:rPr>
        <w:t xml:space="preserve"> </w:t>
      </w:r>
      <w:r w:rsidR="00171AB9">
        <w:t>score</w:t>
      </w:r>
      <w:r w:rsidR="00171AB9">
        <w:rPr>
          <w:spacing w:val="-25"/>
        </w:rPr>
        <w:t xml:space="preserve"> </w:t>
      </w:r>
      <w:r w:rsidR="00171AB9">
        <w:t>and</w:t>
      </w:r>
      <w:r w:rsidR="00171AB9">
        <w:rPr>
          <w:spacing w:val="-25"/>
        </w:rPr>
        <w:t xml:space="preserve"> </w:t>
      </w:r>
      <w:r w:rsidR="00171AB9">
        <w:t>annual income.</w:t>
      </w:r>
      <w:r w:rsidR="00171AB9">
        <w:rPr>
          <w:spacing w:val="17"/>
        </w:rPr>
        <w:t xml:space="preserve"> </w:t>
      </w:r>
      <w:r w:rsidR="00171AB9">
        <w:t>A</w:t>
      </w:r>
      <w:r w:rsidR="00171AB9">
        <w:rPr>
          <w:spacing w:val="-16"/>
        </w:rPr>
        <w:t xml:space="preserve"> </w:t>
      </w:r>
      <w:r w:rsidR="00171AB9">
        <w:t>screenshot</w:t>
      </w:r>
      <w:r w:rsidR="00171AB9">
        <w:rPr>
          <w:spacing w:val="-15"/>
        </w:rPr>
        <w:t xml:space="preserve"> </w:t>
      </w:r>
      <w:r w:rsidR="00171AB9">
        <w:t>of</w:t>
      </w:r>
      <w:r w:rsidR="00171AB9">
        <w:rPr>
          <w:spacing w:val="-14"/>
        </w:rPr>
        <w:t xml:space="preserve"> </w:t>
      </w:r>
      <w:r w:rsidR="00171AB9">
        <w:t>the</w:t>
      </w:r>
      <w:r w:rsidR="00171AB9">
        <w:rPr>
          <w:spacing w:val="-14"/>
        </w:rPr>
        <w:t xml:space="preserve"> </w:t>
      </w:r>
      <w:r w:rsidR="00171AB9">
        <w:t>LendingClub</w:t>
      </w:r>
      <w:r w:rsidR="00171AB9">
        <w:rPr>
          <w:spacing w:val="-14"/>
        </w:rPr>
        <w:t xml:space="preserve"> </w:t>
      </w:r>
      <w:r w:rsidR="00171AB9">
        <w:t>homepage</w:t>
      </w:r>
      <w:r w:rsidR="00171AB9">
        <w:rPr>
          <w:spacing w:val="-15"/>
        </w:rPr>
        <w:t xml:space="preserve"> </w:t>
      </w:r>
      <w:r w:rsidR="00171AB9">
        <w:t>is</w:t>
      </w:r>
      <w:r w:rsidR="00171AB9">
        <w:rPr>
          <w:spacing w:val="-14"/>
        </w:rPr>
        <w:t xml:space="preserve"> </w:t>
      </w:r>
      <w:r w:rsidR="00171AB9">
        <w:t>shown</w:t>
      </w:r>
      <w:r w:rsidR="00171AB9">
        <w:rPr>
          <w:spacing w:val="-14"/>
        </w:rPr>
        <w:t xml:space="preserve"> </w:t>
      </w:r>
      <w:r w:rsidR="00171AB9">
        <w:t>in</w:t>
      </w:r>
      <w:r w:rsidR="00171AB9">
        <w:rPr>
          <w:spacing w:val="-14"/>
        </w:rPr>
        <w:t xml:space="preserve"> </w:t>
      </w:r>
      <w:r w:rsidR="00171AB9">
        <w:t>Figure</w:t>
      </w:r>
      <w:r w:rsidR="00171AB9">
        <w:rPr>
          <w:spacing w:val="-16"/>
        </w:rPr>
        <w:t xml:space="preserve"> </w:t>
      </w:r>
      <w:r w:rsidR="00171AB9">
        <w:t>1.</w:t>
      </w:r>
      <w:r w:rsidR="00171AB9">
        <w:rPr>
          <w:spacing w:val="18"/>
        </w:rPr>
        <w:t xml:space="preserve"> </w:t>
      </w:r>
      <w:r w:rsidR="00171AB9">
        <w:t xml:space="preserve">In addition, LendingClub categorizes its loans using a grading scheme (grades A, B, C, D, E, and F, where grade A corresponds to the loans judged to  </w:t>
      </w:r>
      <w:r w:rsidR="00171AB9">
        <w:rPr>
          <w:spacing w:val="3"/>
        </w:rPr>
        <w:t xml:space="preserve">be </w:t>
      </w:r>
      <w:r w:rsidR="00171AB9">
        <w:t xml:space="preserve">“safest” </w:t>
      </w:r>
      <w:r w:rsidR="00171AB9">
        <w:rPr>
          <w:spacing w:val="-4"/>
        </w:rPr>
        <w:t xml:space="preserve">by </w:t>
      </w:r>
      <w:r w:rsidR="00171AB9">
        <w:t>LendingClub). Individual investors can browse loan listings online</w:t>
      </w:r>
      <w:r w:rsidR="00171AB9">
        <w:rPr>
          <w:spacing w:val="-17"/>
        </w:rPr>
        <w:t xml:space="preserve"> </w:t>
      </w:r>
      <w:r w:rsidR="00171AB9">
        <w:t>before</w:t>
      </w:r>
      <w:r w:rsidR="00171AB9">
        <w:rPr>
          <w:spacing w:val="-16"/>
        </w:rPr>
        <w:t xml:space="preserve"> </w:t>
      </w:r>
      <w:r w:rsidR="00171AB9">
        <w:t>deciding</w:t>
      </w:r>
      <w:r w:rsidR="00171AB9">
        <w:rPr>
          <w:spacing w:val="-16"/>
        </w:rPr>
        <w:t xml:space="preserve"> </w:t>
      </w:r>
      <w:r w:rsidR="00171AB9">
        <w:t>which</w:t>
      </w:r>
      <w:r w:rsidR="00171AB9">
        <w:rPr>
          <w:spacing w:val="-16"/>
        </w:rPr>
        <w:t xml:space="preserve"> </w:t>
      </w:r>
      <w:r w:rsidR="00171AB9">
        <w:t>loans(s)</w:t>
      </w:r>
      <w:r w:rsidR="00171AB9">
        <w:rPr>
          <w:spacing w:val="-15"/>
        </w:rPr>
        <w:t xml:space="preserve"> </w:t>
      </w:r>
      <w:r w:rsidR="00171AB9">
        <w:t>to</w:t>
      </w:r>
      <w:r w:rsidR="00171AB9">
        <w:rPr>
          <w:spacing w:val="-16"/>
        </w:rPr>
        <w:t xml:space="preserve"> </w:t>
      </w:r>
      <w:r w:rsidR="00171AB9">
        <w:rPr>
          <w:spacing w:val="-3"/>
        </w:rPr>
        <w:t>invest</w:t>
      </w:r>
      <w:r w:rsidR="00171AB9">
        <w:rPr>
          <w:spacing w:val="-16"/>
        </w:rPr>
        <w:t xml:space="preserve"> </w:t>
      </w:r>
      <w:r w:rsidR="00171AB9">
        <w:t>in</w:t>
      </w:r>
      <w:r w:rsidR="00171AB9">
        <w:rPr>
          <w:spacing w:val="-15"/>
        </w:rPr>
        <w:t xml:space="preserve"> </w:t>
      </w:r>
      <w:r w:rsidR="00171AB9">
        <w:t>(see</w:t>
      </w:r>
      <w:r w:rsidR="00171AB9">
        <w:rPr>
          <w:spacing w:val="-16"/>
        </w:rPr>
        <w:t xml:space="preserve"> </w:t>
      </w:r>
      <w:r w:rsidR="00171AB9">
        <w:t>Figure</w:t>
      </w:r>
      <w:r w:rsidR="00171AB9">
        <w:rPr>
          <w:spacing w:val="-16"/>
        </w:rPr>
        <w:t xml:space="preserve"> </w:t>
      </w:r>
      <w:r w:rsidR="00171AB9">
        <w:t>2).</w:t>
      </w:r>
      <w:r w:rsidR="00171AB9">
        <w:rPr>
          <w:spacing w:val="17"/>
        </w:rPr>
        <w:t xml:space="preserve"> </w:t>
      </w:r>
      <w:r w:rsidR="00171AB9">
        <w:t>Each</w:t>
      </w:r>
      <w:r w:rsidR="00171AB9">
        <w:rPr>
          <w:spacing w:val="-15"/>
        </w:rPr>
        <w:t xml:space="preserve"> </w:t>
      </w:r>
      <w:r w:rsidR="00171AB9">
        <w:t>loan</w:t>
      </w:r>
      <w:r w:rsidR="00171AB9">
        <w:rPr>
          <w:spacing w:val="-16"/>
        </w:rPr>
        <w:t xml:space="preserve"> </w:t>
      </w:r>
      <w:r w:rsidR="00171AB9">
        <w:t xml:space="preserve">is split into multiples of </w:t>
      </w:r>
      <w:r w:rsidR="00171AB9">
        <w:rPr>
          <w:sz w:val="19"/>
        </w:rPr>
        <w:t>$</w:t>
      </w:r>
      <w:r w:rsidR="00171AB9">
        <w:t xml:space="preserve">25, called notes (for example for a </w:t>
      </w:r>
      <w:r w:rsidR="00171AB9">
        <w:rPr>
          <w:sz w:val="19"/>
        </w:rPr>
        <w:t>$</w:t>
      </w:r>
      <w:r w:rsidR="00171AB9">
        <w:t>2,000 loan,</w:t>
      </w:r>
      <w:r w:rsidR="00171AB9">
        <w:rPr>
          <w:spacing w:val="-16"/>
        </w:rPr>
        <w:t xml:space="preserve"> </w:t>
      </w:r>
      <w:r w:rsidR="00171AB9">
        <w:t>there will</w:t>
      </w:r>
      <w:r w:rsidR="00171AB9">
        <w:rPr>
          <w:spacing w:val="-15"/>
        </w:rPr>
        <w:t xml:space="preserve"> </w:t>
      </w:r>
      <w:r w:rsidR="00171AB9">
        <w:rPr>
          <w:spacing w:val="3"/>
        </w:rPr>
        <w:t>be</w:t>
      </w:r>
      <w:r w:rsidR="00171AB9">
        <w:rPr>
          <w:spacing w:val="-15"/>
        </w:rPr>
        <w:t xml:space="preserve"> </w:t>
      </w:r>
      <w:r w:rsidR="00171AB9">
        <w:t>80</w:t>
      </w:r>
      <w:r w:rsidR="00171AB9">
        <w:rPr>
          <w:spacing w:val="-14"/>
        </w:rPr>
        <w:t xml:space="preserve"> </w:t>
      </w:r>
      <w:r w:rsidR="00171AB9">
        <w:t>notes</w:t>
      </w:r>
      <w:r w:rsidR="00171AB9">
        <w:rPr>
          <w:spacing w:val="-15"/>
        </w:rPr>
        <w:t xml:space="preserve"> </w:t>
      </w:r>
      <w:r w:rsidR="00171AB9">
        <w:t>of</w:t>
      </w:r>
      <w:r w:rsidR="00171AB9">
        <w:rPr>
          <w:spacing w:val="-15"/>
        </w:rPr>
        <w:t xml:space="preserve"> </w:t>
      </w:r>
      <w:r w:rsidR="00171AB9">
        <w:rPr>
          <w:sz w:val="19"/>
        </w:rPr>
        <w:t>$</w:t>
      </w:r>
      <w:r w:rsidR="00171AB9">
        <w:t>25</w:t>
      </w:r>
      <w:r w:rsidR="00171AB9">
        <w:rPr>
          <w:spacing w:val="-14"/>
        </w:rPr>
        <w:t xml:space="preserve"> </w:t>
      </w:r>
      <w:r w:rsidR="00171AB9">
        <w:t>each).</w:t>
      </w:r>
      <w:r w:rsidR="00171AB9">
        <w:rPr>
          <w:spacing w:val="18"/>
        </w:rPr>
        <w:t xml:space="preserve"> </w:t>
      </w:r>
      <w:r w:rsidR="00171AB9">
        <w:t>Investors</w:t>
      </w:r>
      <w:r w:rsidR="00171AB9">
        <w:rPr>
          <w:spacing w:val="-15"/>
        </w:rPr>
        <w:t xml:space="preserve"> </w:t>
      </w:r>
      <w:r w:rsidR="00171AB9">
        <w:t>can</w:t>
      </w:r>
      <w:r w:rsidR="00171AB9">
        <w:rPr>
          <w:spacing w:val="-15"/>
        </w:rPr>
        <w:t xml:space="preserve"> </w:t>
      </w:r>
      <w:r w:rsidR="00171AB9">
        <w:t>obtain</w:t>
      </w:r>
      <w:r w:rsidR="00171AB9">
        <w:rPr>
          <w:spacing w:val="-14"/>
        </w:rPr>
        <w:t xml:space="preserve"> </w:t>
      </w:r>
      <w:r w:rsidR="00171AB9">
        <w:t>more</w:t>
      </w:r>
      <w:r w:rsidR="00171AB9">
        <w:rPr>
          <w:spacing w:val="-15"/>
        </w:rPr>
        <w:t xml:space="preserve"> </w:t>
      </w:r>
      <w:r w:rsidR="00171AB9">
        <w:t>detailed</w:t>
      </w:r>
      <w:r w:rsidR="00171AB9">
        <w:rPr>
          <w:spacing w:val="-15"/>
        </w:rPr>
        <w:t xml:space="preserve"> </w:t>
      </w:r>
      <w:r w:rsidR="00171AB9">
        <w:t xml:space="preserve">information on each loan </w:t>
      </w:r>
      <w:r w:rsidR="00171AB9">
        <w:rPr>
          <w:spacing w:val="-4"/>
        </w:rPr>
        <w:t xml:space="preserve">by </w:t>
      </w:r>
      <w:r w:rsidR="00171AB9">
        <w:t>clicking on the loan – Figure 3 shows an example of the additional</w:t>
      </w:r>
      <w:r w:rsidR="00171AB9">
        <w:rPr>
          <w:spacing w:val="-25"/>
        </w:rPr>
        <w:t xml:space="preserve"> </w:t>
      </w:r>
      <w:r w:rsidR="00171AB9">
        <w:t>information</w:t>
      </w:r>
      <w:r w:rsidR="00171AB9">
        <w:rPr>
          <w:spacing w:val="-25"/>
        </w:rPr>
        <w:t xml:space="preserve"> </w:t>
      </w:r>
      <w:r w:rsidR="00171AB9">
        <w:rPr>
          <w:spacing w:val="-3"/>
        </w:rPr>
        <w:t>available</w:t>
      </w:r>
      <w:r w:rsidR="00171AB9">
        <w:rPr>
          <w:spacing w:val="-24"/>
        </w:rPr>
        <w:t xml:space="preserve"> </w:t>
      </w:r>
      <w:r w:rsidR="00171AB9">
        <w:t>for</w:t>
      </w:r>
      <w:r w:rsidR="00171AB9">
        <w:rPr>
          <w:spacing w:val="-25"/>
        </w:rPr>
        <w:t xml:space="preserve"> </w:t>
      </w:r>
      <w:r w:rsidR="00171AB9">
        <w:t>a</w:t>
      </w:r>
      <w:r w:rsidR="00171AB9">
        <w:rPr>
          <w:spacing w:val="-24"/>
        </w:rPr>
        <w:t xml:space="preserve"> </w:t>
      </w:r>
      <w:r w:rsidR="00171AB9">
        <w:t>given</w:t>
      </w:r>
      <w:r w:rsidR="00171AB9">
        <w:rPr>
          <w:spacing w:val="-25"/>
        </w:rPr>
        <w:t xml:space="preserve"> </w:t>
      </w:r>
      <w:r w:rsidR="00171AB9">
        <w:t>loan.</w:t>
      </w:r>
      <w:r w:rsidR="00171AB9">
        <w:rPr>
          <w:spacing w:val="10"/>
        </w:rPr>
        <w:t xml:space="preserve"> </w:t>
      </w:r>
      <w:r w:rsidR="00171AB9">
        <w:t>Investors</w:t>
      </w:r>
      <w:r w:rsidR="00171AB9">
        <w:rPr>
          <w:spacing w:val="-25"/>
        </w:rPr>
        <w:t xml:space="preserve"> </w:t>
      </w:r>
      <w:r w:rsidR="00171AB9">
        <w:t>can</w:t>
      </w:r>
      <w:r w:rsidR="00171AB9">
        <w:rPr>
          <w:spacing w:val="-24"/>
        </w:rPr>
        <w:t xml:space="preserve"> </w:t>
      </w:r>
      <w:r w:rsidR="00171AB9">
        <w:t>then</w:t>
      </w:r>
      <w:r w:rsidR="00171AB9">
        <w:rPr>
          <w:spacing w:val="-25"/>
        </w:rPr>
        <w:t xml:space="preserve"> </w:t>
      </w:r>
      <w:r w:rsidR="00171AB9">
        <w:t>purchase these notes in a similar fashion to “shares” of a stock in an equity</w:t>
      </w:r>
      <w:r w:rsidR="00171AB9">
        <w:rPr>
          <w:spacing w:val="12"/>
        </w:rPr>
        <w:t xml:space="preserve"> </w:t>
      </w:r>
      <w:r w:rsidR="00171AB9">
        <w:t>market.</w:t>
      </w:r>
    </w:p>
    <w:p w:rsidR="00DB70FF" w:rsidRDefault="00DB70FF">
      <w:pPr>
        <w:pStyle w:val="BodyText"/>
        <w:spacing w:before="6" w:line="206" w:lineRule="auto"/>
        <w:ind w:left="497" w:right="529" w:firstLine="351"/>
        <w:jc w:val="both"/>
      </w:pPr>
    </w:p>
    <w:p w:rsidR="00DB70FF" w:rsidRDefault="00DB70FF">
      <w:pPr>
        <w:pStyle w:val="BodyText"/>
        <w:spacing w:before="6" w:line="206" w:lineRule="auto"/>
        <w:ind w:left="497" w:right="529" w:firstLine="351"/>
        <w:jc w:val="both"/>
      </w:pPr>
    </w:p>
    <w:p w:rsidR="00DB70FF" w:rsidRDefault="00DB70FF">
      <w:pPr>
        <w:pStyle w:val="BodyText"/>
        <w:spacing w:before="6" w:line="206" w:lineRule="auto"/>
        <w:ind w:left="497" w:right="529" w:firstLine="351"/>
        <w:jc w:val="both"/>
      </w:pPr>
    </w:p>
    <w:p w:rsidR="00DB70FF" w:rsidRDefault="00DB70FF">
      <w:pPr>
        <w:pStyle w:val="BodyText"/>
        <w:spacing w:before="6" w:line="206" w:lineRule="auto"/>
        <w:ind w:left="497" w:right="529" w:firstLine="351"/>
        <w:jc w:val="both"/>
      </w:pPr>
    </w:p>
    <w:p w:rsidR="00DB70FF" w:rsidRDefault="00DB70FF" w:rsidP="00DB70FF">
      <w:pPr>
        <w:widowControl/>
        <w:adjustRightInd w:val="0"/>
        <w:rPr>
          <w:rFonts w:ascii="CMR10" w:eastAsiaTheme="minorHAnsi" w:hAnsi="CMR10" w:cs="CMR10"/>
          <w:sz w:val="20"/>
          <w:szCs w:val="20"/>
          <w:lang w:bidi="hi-IN"/>
        </w:rPr>
      </w:pPr>
      <w:r>
        <w:rPr>
          <w:rFonts w:ascii="CMR7" w:eastAsiaTheme="minorHAnsi" w:hAnsi="CMR7" w:cs="CMR7"/>
          <w:sz w:val="14"/>
          <w:szCs w:val="14"/>
          <w:lang w:bidi="hi-IN"/>
        </w:rPr>
        <w:t>2</w:t>
      </w:r>
      <w:r>
        <w:rPr>
          <w:rFonts w:ascii="CMR10" w:eastAsiaTheme="minorHAnsi" w:hAnsi="CMR10" w:cs="CMR10"/>
          <w:sz w:val="20"/>
          <w:szCs w:val="20"/>
          <w:lang w:bidi="hi-IN"/>
        </w:rPr>
        <w:t>https://www.prosper.com/</w:t>
      </w:r>
    </w:p>
    <w:p w:rsidR="00DB70FF" w:rsidRDefault="00DB70FF" w:rsidP="00DB70FF">
      <w:pPr>
        <w:widowControl/>
        <w:adjustRightInd w:val="0"/>
        <w:rPr>
          <w:rFonts w:ascii="CMR10" w:eastAsiaTheme="minorHAnsi" w:hAnsi="CMR10" w:cs="CMR10"/>
          <w:sz w:val="20"/>
          <w:szCs w:val="20"/>
          <w:lang w:bidi="hi-IN"/>
        </w:rPr>
      </w:pPr>
      <w:r>
        <w:rPr>
          <w:rFonts w:ascii="CMR7" w:eastAsiaTheme="minorHAnsi" w:hAnsi="CMR7" w:cs="CMR7"/>
          <w:sz w:val="14"/>
          <w:szCs w:val="14"/>
          <w:lang w:bidi="hi-IN"/>
        </w:rPr>
        <w:t>3</w:t>
      </w:r>
      <w:r>
        <w:rPr>
          <w:rFonts w:ascii="CMR10" w:eastAsiaTheme="minorHAnsi" w:hAnsi="CMR10" w:cs="CMR10"/>
          <w:sz w:val="20"/>
          <w:szCs w:val="20"/>
          <w:lang w:bidi="hi-IN"/>
        </w:rPr>
        <w:t>https://www.lendingclub.com/</w:t>
      </w:r>
    </w:p>
    <w:p w:rsidR="00DB70FF" w:rsidRDefault="00DB70FF" w:rsidP="00DB70FF">
      <w:pPr>
        <w:widowControl/>
        <w:adjustRightInd w:val="0"/>
        <w:rPr>
          <w:rFonts w:ascii="CMMI10" w:eastAsiaTheme="minorHAnsi" w:hAnsi="CMMI10" w:cs="CMMI10"/>
          <w:sz w:val="20"/>
          <w:szCs w:val="20"/>
          <w:lang w:bidi="hi-IN"/>
        </w:rPr>
      </w:pPr>
      <w:r>
        <w:rPr>
          <w:rFonts w:ascii="CMR7" w:eastAsiaTheme="minorHAnsi" w:hAnsi="CMR7" w:cs="CMR7"/>
          <w:sz w:val="14"/>
          <w:szCs w:val="14"/>
          <w:lang w:bidi="hi-IN"/>
        </w:rPr>
        <w:t>4</w:t>
      </w:r>
      <w:r>
        <w:rPr>
          <w:rFonts w:ascii="CMR10" w:eastAsiaTheme="minorHAnsi" w:hAnsi="CMR10" w:cs="CMR10"/>
          <w:sz w:val="20"/>
          <w:szCs w:val="20"/>
          <w:lang w:bidi="hi-IN"/>
        </w:rPr>
        <w:t>https://en.wikipedia.org/wiki/Lending</w:t>
      </w:r>
      <w:r>
        <w:rPr>
          <w:rFonts w:ascii="CMMI7" w:eastAsiaTheme="minorHAnsi" w:hAnsi="CMMI7" w:cs="CMMI7"/>
          <w:sz w:val="14"/>
          <w:szCs w:val="14"/>
          <w:lang w:bidi="hi-IN"/>
        </w:rPr>
        <w:t>C</w:t>
      </w:r>
      <w:r>
        <w:rPr>
          <w:rFonts w:ascii="CMMI10" w:eastAsiaTheme="minorHAnsi" w:hAnsi="CMMI10" w:cs="CMMI10"/>
          <w:sz w:val="20"/>
          <w:szCs w:val="20"/>
          <w:lang w:bidi="hi-IN"/>
        </w:rPr>
        <w:t>lub</w:t>
      </w:r>
    </w:p>
    <w:p w:rsidR="00DB70FF" w:rsidRDefault="00DB70FF" w:rsidP="00DB70FF">
      <w:pPr>
        <w:widowControl/>
        <w:adjustRightInd w:val="0"/>
        <w:rPr>
          <w:rFonts w:ascii="CMR10" w:eastAsiaTheme="minorHAnsi" w:hAnsi="CMR10" w:cs="CMR10"/>
          <w:sz w:val="20"/>
          <w:szCs w:val="20"/>
          <w:lang w:bidi="hi-IN"/>
        </w:rPr>
      </w:pPr>
      <w:r>
        <w:rPr>
          <w:rFonts w:ascii="CMR7" w:eastAsiaTheme="minorHAnsi" w:hAnsi="CMR7" w:cs="CMR7"/>
          <w:sz w:val="14"/>
          <w:szCs w:val="14"/>
          <w:lang w:bidi="hi-IN"/>
        </w:rPr>
        <w:t>5</w:t>
      </w:r>
      <w:r>
        <w:rPr>
          <w:rFonts w:ascii="CMR10" w:eastAsiaTheme="minorHAnsi" w:hAnsi="CMR10" w:cs="CMR10"/>
          <w:sz w:val="20"/>
          <w:szCs w:val="20"/>
          <w:lang w:bidi="hi-IN"/>
        </w:rPr>
        <w:t>http://www.investmentzen.com/peer-to-peer-lending-for-investors/lendingclub (date</w:t>
      </w:r>
    </w:p>
    <w:p w:rsidR="00233B82" w:rsidRDefault="00DB70FF" w:rsidP="00DB70FF">
      <w:pPr>
        <w:pStyle w:val="BodyText"/>
        <w:spacing w:before="23"/>
        <w:rPr>
          <w:rFonts w:ascii="Latin Modern Math"/>
          <w:sz w:val="15"/>
        </w:rPr>
      </w:pPr>
      <w:r>
        <w:rPr>
          <w:rFonts w:ascii="CMR10" w:eastAsiaTheme="minorHAnsi" w:hAnsi="CMR10" w:cs="CMR10"/>
          <w:sz w:val="20"/>
          <w:szCs w:val="20"/>
          <w:lang w:bidi="hi-IN"/>
        </w:rPr>
        <w:t>accessed: June 2018)</w:t>
      </w:r>
    </w:p>
    <w:p w:rsidR="00DB70FF" w:rsidRDefault="00DB70FF">
      <w:pPr>
        <w:pStyle w:val="BodyText"/>
        <w:spacing w:before="23"/>
        <w:rPr>
          <w:rFonts w:ascii="Latin Modern Math"/>
          <w:sz w:val="15"/>
        </w:rPr>
      </w:pPr>
    </w:p>
    <w:p w:rsidR="00DB70FF" w:rsidRDefault="00DB70FF">
      <w:pPr>
        <w:pStyle w:val="BodyText"/>
        <w:spacing w:before="23"/>
        <w:rPr>
          <w:rFonts w:ascii="Latin Modern Math"/>
          <w:sz w:val="15"/>
        </w:rPr>
      </w:pPr>
    </w:p>
    <w:p w:rsidR="00DB70FF" w:rsidRDefault="00DB70FF">
      <w:pPr>
        <w:pStyle w:val="BodyText"/>
        <w:spacing w:before="23"/>
        <w:rPr>
          <w:rFonts w:ascii="Latin Modern Math"/>
          <w:sz w:val="15"/>
        </w:rPr>
      </w:pPr>
    </w:p>
    <w:p w:rsidR="00233B82" w:rsidRDefault="00171AB9">
      <w:pPr>
        <w:pStyle w:val="BodyText"/>
        <w:ind w:left="2443"/>
        <w:rPr>
          <w:rFonts w:ascii="Latin Modern Math"/>
          <w:sz w:val="20"/>
        </w:rPr>
      </w:pPr>
      <w:r>
        <w:rPr>
          <w:rFonts w:ascii="Latin Modern Math"/>
          <w:noProof/>
          <w:sz w:val="20"/>
          <w:lang w:bidi="hi-IN"/>
        </w:rPr>
        <w:lastRenderedPageBreak/>
        <w:drawing>
          <wp:inline distT="0" distB="0" distL="0" distR="0">
            <wp:extent cx="2539745" cy="154647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39745" cy="1546478"/>
                    </a:xfrm>
                    <a:prstGeom prst="rect">
                      <a:avLst/>
                    </a:prstGeom>
                  </pic:spPr>
                </pic:pic>
              </a:graphicData>
            </a:graphic>
          </wp:inline>
        </w:drawing>
      </w:r>
    </w:p>
    <w:p w:rsidR="00233B82" w:rsidRDefault="00171AB9">
      <w:pPr>
        <w:pStyle w:val="BodyText"/>
        <w:spacing w:before="56"/>
        <w:ind w:left="1696" w:right="1728"/>
        <w:jc w:val="center"/>
      </w:pPr>
      <w:r>
        <w:t>Figure 1: Screenshot of the LendingClub homepage.</w:t>
      </w:r>
    </w:p>
    <w:p w:rsidR="00233B82" w:rsidRDefault="00171AB9">
      <w:pPr>
        <w:pStyle w:val="BodyText"/>
        <w:spacing w:before="9"/>
        <w:rPr>
          <w:sz w:val="15"/>
        </w:rPr>
      </w:pPr>
      <w:r>
        <w:rPr>
          <w:noProof/>
          <w:lang w:bidi="hi-IN"/>
        </w:rPr>
        <w:drawing>
          <wp:anchor distT="0" distB="0" distL="0" distR="0" simplePos="0" relativeHeight="2" behindDoc="0" locked="0" layoutInCell="1" allowOverlap="1">
            <wp:simplePos x="0" y="0"/>
            <wp:positionH relativeFrom="page">
              <wp:posOffset>2456395</wp:posOffset>
            </wp:positionH>
            <wp:positionV relativeFrom="paragraph">
              <wp:posOffset>164548</wp:posOffset>
            </wp:positionV>
            <wp:extent cx="2875787" cy="2089403"/>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2875787" cy="2089403"/>
                    </a:xfrm>
                    <a:prstGeom prst="rect">
                      <a:avLst/>
                    </a:prstGeom>
                  </pic:spPr>
                </pic:pic>
              </a:graphicData>
            </a:graphic>
          </wp:anchor>
        </w:drawing>
      </w:r>
    </w:p>
    <w:p w:rsidR="00233B82" w:rsidRDefault="00171AB9">
      <w:pPr>
        <w:pStyle w:val="BodyText"/>
        <w:spacing w:before="96" w:line="206" w:lineRule="auto"/>
        <w:ind w:left="497" w:right="530"/>
        <w:jc w:val="both"/>
      </w:pPr>
      <w:r>
        <w:t>Figure 2: Example of loan listings (source: LendingClub website, date ac- cessed: May 2018).</w:t>
      </w:r>
    </w:p>
    <w:p w:rsidR="00233B82" w:rsidRDefault="00233B82">
      <w:pPr>
        <w:pStyle w:val="BodyText"/>
        <w:spacing w:before="10"/>
        <w:rPr>
          <w:sz w:val="30"/>
        </w:rPr>
      </w:pPr>
    </w:p>
    <w:p w:rsidR="00233B82" w:rsidRDefault="00171AB9">
      <w:pPr>
        <w:pStyle w:val="BodyText"/>
        <w:spacing w:line="206" w:lineRule="auto"/>
        <w:ind w:left="497" w:right="530"/>
        <w:jc w:val="both"/>
      </w:pPr>
      <w:r>
        <w:t>Of</w:t>
      </w:r>
      <w:r>
        <w:rPr>
          <w:spacing w:val="-19"/>
        </w:rPr>
        <w:t xml:space="preserve"> </w:t>
      </w:r>
      <w:r>
        <w:t>course,</w:t>
      </w:r>
      <w:r>
        <w:rPr>
          <w:spacing w:val="-16"/>
        </w:rPr>
        <w:t xml:space="preserve"> </w:t>
      </w:r>
      <w:r>
        <w:t>the</w:t>
      </w:r>
      <w:r>
        <w:rPr>
          <w:spacing w:val="-18"/>
        </w:rPr>
        <w:t xml:space="preserve"> </w:t>
      </w:r>
      <w:r>
        <w:t>safer</w:t>
      </w:r>
      <w:r>
        <w:rPr>
          <w:spacing w:val="-19"/>
        </w:rPr>
        <w:t xml:space="preserve"> </w:t>
      </w:r>
      <w:r>
        <w:t>the</w:t>
      </w:r>
      <w:r>
        <w:rPr>
          <w:spacing w:val="-18"/>
        </w:rPr>
        <w:t xml:space="preserve"> </w:t>
      </w:r>
      <w:r>
        <w:t>loan</w:t>
      </w:r>
      <w:r>
        <w:rPr>
          <w:spacing w:val="-18"/>
        </w:rPr>
        <w:t xml:space="preserve"> </w:t>
      </w:r>
      <w:r>
        <w:t>the</w:t>
      </w:r>
      <w:r>
        <w:rPr>
          <w:spacing w:val="-18"/>
        </w:rPr>
        <w:t xml:space="preserve"> </w:t>
      </w:r>
      <w:r>
        <w:rPr>
          <w:spacing w:val="-3"/>
        </w:rPr>
        <w:t>lower</w:t>
      </w:r>
      <w:r>
        <w:rPr>
          <w:spacing w:val="-19"/>
        </w:rPr>
        <w:t xml:space="preserve"> </w:t>
      </w:r>
      <w:r>
        <w:t>the</w:t>
      </w:r>
      <w:r>
        <w:rPr>
          <w:spacing w:val="-18"/>
        </w:rPr>
        <w:t xml:space="preserve"> </w:t>
      </w:r>
      <w:r>
        <w:t>interest</w:t>
      </w:r>
      <w:r>
        <w:rPr>
          <w:spacing w:val="-18"/>
        </w:rPr>
        <w:t xml:space="preserve"> </w:t>
      </w:r>
      <w:r>
        <w:t>rate,</w:t>
      </w:r>
      <w:r>
        <w:rPr>
          <w:spacing w:val="-16"/>
        </w:rPr>
        <w:t xml:space="preserve"> </w:t>
      </w:r>
      <w:r>
        <w:t>and</w:t>
      </w:r>
      <w:r>
        <w:rPr>
          <w:spacing w:val="-19"/>
        </w:rPr>
        <w:t xml:space="preserve"> </w:t>
      </w:r>
      <w:r>
        <w:t>so</w:t>
      </w:r>
      <w:r>
        <w:rPr>
          <w:spacing w:val="-19"/>
        </w:rPr>
        <w:t xml:space="preserve"> </w:t>
      </w:r>
      <w:r>
        <w:t>investors</w:t>
      </w:r>
      <w:r>
        <w:rPr>
          <w:spacing w:val="-19"/>
        </w:rPr>
        <w:t xml:space="preserve"> </w:t>
      </w:r>
      <w:r>
        <w:rPr>
          <w:spacing w:val="-4"/>
        </w:rPr>
        <w:t xml:space="preserve">have </w:t>
      </w:r>
      <w:r>
        <w:t xml:space="preserve">to balance risk and return when deciding which loans to </w:t>
      </w:r>
      <w:r>
        <w:rPr>
          <w:spacing w:val="-3"/>
        </w:rPr>
        <w:t>invest</w:t>
      </w:r>
      <w:r>
        <w:rPr>
          <w:spacing w:val="-23"/>
        </w:rPr>
        <w:t xml:space="preserve"> </w:t>
      </w:r>
      <w:r>
        <w:t>in.</w:t>
      </w:r>
    </w:p>
    <w:p w:rsidR="00233B82" w:rsidRDefault="00171AB9">
      <w:pPr>
        <w:pStyle w:val="BodyText"/>
        <w:spacing w:line="206" w:lineRule="auto"/>
        <w:ind w:left="497" w:right="527" w:firstLine="351"/>
        <w:jc w:val="both"/>
      </w:pPr>
      <w:r>
        <w:t>One of the interesting features of the peer-to-peer lending market is the richness of the historical data available. The two largest U.S. platforms (LendingClub and Prosper) have chosen to give free access to their data to potential investors. This then raises a whole host of questions for investors like Triss:</w:t>
      </w:r>
    </w:p>
    <w:p w:rsidR="00233B82" w:rsidRDefault="00171AB9">
      <w:pPr>
        <w:pStyle w:val="BodyText"/>
        <w:spacing w:before="151"/>
        <w:ind w:left="848"/>
        <w:jc w:val="both"/>
      </w:pPr>
      <w:r>
        <w:rPr>
          <w:sz w:val="19"/>
        </w:rPr>
        <w:t xml:space="preserve">ˆ </w:t>
      </w:r>
      <w:r>
        <w:t>Is this data valuable when selecting loans to invest in?</w:t>
      </w:r>
    </w:p>
    <w:p w:rsidR="00233B82" w:rsidRDefault="00171AB9">
      <w:pPr>
        <w:pStyle w:val="BodyText"/>
        <w:spacing w:before="188" w:line="206" w:lineRule="auto"/>
        <w:ind w:left="1082" w:right="525" w:hanging="235"/>
      </w:pPr>
      <w:r>
        <w:rPr>
          <w:sz w:val="19"/>
        </w:rPr>
        <w:t xml:space="preserve">ˆ </w:t>
      </w:r>
      <w:r>
        <w:t>How could an investor use this data to develop machine learning tools to guide investment decisions?</w:t>
      </w:r>
    </w:p>
    <w:p w:rsidR="00233B82" w:rsidRDefault="00233B82">
      <w:pPr>
        <w:spacing w:line="206" w:lineRule="auto"/>
        <w:sectPr w:rsidR="00233B82">
          <w:pgSz w:w="12240" w:h="15840"/>
          <w:pgMar w:top="1500" w:right="1720" w:bottom="1960" w:left="1720" w:header="0" w:footer="1777" w:gutter="0"/>
          <w:cols w:space="720"/>
        </w:sectPr>
      </w:pPr>
    </w:p>
    <w:p w:rsidR="00233B82" w:rsidRDefault="00171AB9">
      <w:pPr>
        <w:pStyle w:val="BodyText"/>
        <w:ind w:left="1070"/>
        <w:rPr>
          <w:sz w:val="20"/>
        </w:rPr>
      </w:pPr>
      <w:r>
        <w:rPr>
          <w:noProof/>
          <w:sz w:val="20"/>
          <w:lang w:bidi="hi-IN"/>
        </w:rPr>
        <w:lastRenderedPageBreak/>
        <w:drawing>
          <wp:inline distT="0" distB="0" distL="0" distR="0">
            <wp:extent cx="4206240" cy="3575304"/>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1" cstate="print"/>
                    <a:stretch>
                      <a:fillRect/>
                    </a:stretch>
                  </pic:blipFill>
                  <pic:spPr>
                    <a:xfrm>
                      <a:off x="0" y="0"/>
                      <a:ext cx="4206240" cy="3575304"/>
                    </a:xfrm>
                    <a:prstGeom prst="rect">
                      <a:avLst/>
                    </a:prstGeom>
                  </pic:spPr>
                </pic:pic>
              </a:graphicData>
            </a:graphic>
          </wp:inline>
        </w:drawing>
      </w:r>
    </w:p>
    <w:p w:rsidR="00233B82" w:rsidRDefault="00233B82">
      <w:pPr>
        <w:pStyle w:val="BodyText"/>
        <w:spacing w:before="9"/>
        <w:rPr>
          <w:sz w:val="8"/>
        </w:rPr>
      </w:pPr>
    </w:p>
    <w:p w:rsidR="00233B82" w:rsidRDefault="00171AB9">
      <w:pPr>
        <w:pStyle w:val="BodyText"/>
        <w:spacing w:before="46" w:line="206" w:lineRule="auto"/>
        <w:ind w:left="497" w:right="530"/>
        <w:jc w:val="both"/>
      </w:pPr>
      <w:r>
        <w:t>Figure</w:t>
      </w:r>
      <w:r>
        <w:rPr>
          <w:spacing w:val="-12"/>
        </w:rPr>
        <w:t xml:space="preserve"> </w:t>
      </w:r>
      <w:r>
        <w:t>3:</w:t>
      </w:r>
      <w:r>
        <w:rPr>
          <w:spacing w:val="17"/>
        </w:rPr>
        <w:t xml:space="preserve"> </w:t>
      </w:r>
      <w:r>
        <w:t>Example</w:t>
      </w:r>
      <w:r>
        <w:rPr>
          <w:spacing w:val="-12"/>
        </w:rPr>
        <w:t xml:space="preserve"> </w:t>
      </w:r>
      <w:r>
        <w:t>of</w:t>
      </w:r>
      <w:r>
        <w:rPr>
          <w:spacing w:val="-11"/>
        </w:rPr>
        <w:t xml:space="preserve"> </w:t>
      </w:r>
      <w:r>
        <w:t>a</w:t>
      </w:r>
      <w:r>
        <w:rPr>
          <w:spacing w:val="-12"/>
        </w:rPr>
        <w:t xml:space="preserve"> </w:t>
      </w:r>
      <w:r>
        <w:t>detailed</w:t>
      </w:r>
      <w:r>
        <w:rPr>
          <w:spacing w:val="-12"/>
        </w:rPr>
        <w:t xml:space="preserve"> </w:t>
      </w:r>
      <w:r>
        <w:t>loan</w:t>
      </w:r>
      <w:r>
        <w:rPr>
          <w:spacing w:val="-11"/>
        </w:rPr>
        <w:t xml:space="preserve"> </w:t>
      </w:r>
      <w:r>
        <w:t>listing,</w:t>
      </w:r>
      <w:r>
        <w:rPr>
          <w:spacing w:val="-10"/>
        </w:rPr>
        <w:t xml:space="preserve"> </w:t>
      </w:r>
      <w:r>
        <w:t>for</w:t>
      </w:r>
      <w:r>
        <w:rPr>
          <w:spacing w:val="-12"/>
        </w:rPr>
        <w:t xml:space="preserve"> </w:t>
      </w:r>
      <w:r>
        <w:t>a</w:t>
      </w:r>
      <w:r>
        <w:rPr>
          <w:spacing w:val="-11"/>
        </w:rPr>
        <w:t xml:space="preserve"> </w:t>
      </w:r>
      <w:r>
        <w:t>grade</w:t>
      </w:r>
      <w:r>
        <w:rPr>
          <w:spacing w:val="-12"/>
        </w:rPr>
        <w:t xml:space="preserve"> </w:t>
      </w:r>
      <w:r>
        <w:t>A</w:t>
      </w:r>
      <w:r>
        <w:rPr>
          <w:spacing w:val="-12"/>
        </w:rPr>
        <w:t xml:space="preserve"> </w:t>
      </w:r>
      <w:r>
        <w:t>loan.</w:t>
      </w:r>
      <w:r>
        <w:rPr>
          <w:spacing w:val="19"/>
        </w:rPr>
        <w:t xml:space="preserve"> </w:t>
      </w:r>
      <w:r>
        <w:t xml:space="preserve">Information </w:t>
      </w:r>
      <w:r>
        <w:rPr>
          <w:spacing w:val="-3"/>
        </w:rPr>
        <w:t xml:space="preserve">available </w:t>
      </w:r>
      <w:r>
        <w:t>to investors include the length of the borrower’s employment, the borrower’s</w:t>
      </w:r>
      <w:r>
        <w:rPr>
          <w:spacing w:val="-9"/>
        </w:rPr>
        <w:t xml:space="preserve"> </w:t>
      </w:r>
      <w:r>
        <w:t>credit</w:t>
      </w:r>
      <w:r>
        <w:rPr>
          <w:spacing w:val="-9"/>
        </w:rPr>
        <w:t xml:space="preserve"> </w:t>
      </w:r>
      <w:r>
        <w:t>score</w:t>
      </w:r>
      <w:r>
        <w:rPr>
          <w:spacing w:val="-8"/>
        </w:rPr>
        <w:t xml:space="preserve"> </w:t>
      </w:r>
      <w:r>
        <w:t>range,</w:t>
      </w:r>
      <w:r>
        <w:rPr>
          <w:spacing w:val="-8"/>
        </w:rPr>
        <w:t xml:space="preserve"> </w:t>
      </w:r>
      <w:r>
        <w:t>and</w:t>
      </w:r>
      <w:r>
        <w:rPr>
          <w:spacing w:val="-8"/>
        </w:rPr>
        <w:t xml:space="preserve"> </w:t>
      </w:r>
      <w:r>
        <w:t>their</w:t>
      </w:r>
      <w:r>
        <w:rPr>
          <w:spacing w:val="-9"/>
        </w:rPr>
        <w:t xml:space="preserve"> </w:t>
      </w:r>
      <w:r>
        <w:t>gross</w:t>
      </w:r>
      <w:r>
        <w:rPr>
          <w:spacing w:val="-8"/>
        </w:rPr>
        <w:t xml:space="preserve"> </w:t>
      </w:r>
      <w:r>
        <w:t>income,</w:t>
      </w:r>
      <w:r>
        <w:rPr>
          <w:spacing w:val="-8"/>
        </w:rPr>
        <w:t xml:space="preserve"> </w:t>
      </w:r>
      <w:r>
        <w:t>among</w:t>
      </w:r>
      <w:r>
        <w:rPr>
          <w:spacing w:val="-9"/>
        </w:rPr>
        <w:t xml:space="preserve"> </w:t>
      </w:r>
      <w:r>
        <w:t>others</w:t>
      </w:r>
      <w:r>
        <w:rPr>
          <w:spacing w:val="-8"/>
        </w:rPr>
        <w:t xml:space="preserve"> </w:t>
      </w:r>
      <w:r>
        <w:t>(source: LendingClub website, date accessed: July</w:t>
      </w:r>
      <w:r>
        <w:rPr>
          <w:spacing w:val="18"/>
        </w:rPr>
        <w:t xml:space="preserve"> </w:t>
      </w:r>
      <w:r>
        <w:t>2018).</w:t>
      </w:r>
    </w:p>
    <w:p w:rsidR="00233B82" w:rsidRDefault="00233B82">
      <w:pPr>
        <w:spacing w:line="206" w:lineRule="auto"/>
        <w:jc w:val="both"/>
        <w:sectPr w:rsidR="00233B82">
          <w:pgSz w:w="12240" w:h="15840"/>
          <w:pgMar w:top="1500" w:right="1720" w:bottom="1960" w:left="1720" w:header="0" w:footer="1777" w:gutter="0"/>
          <w:cols w:space="720"/>
        </w:sectPr>
      </w:pPr>
    </w:p>
    <w:p w:rsidR="00233B82" w:rsidRDefault="00233B82">
      <w:pPr>
        <w:pStyle w:val="BodyText"/>
        <w:rPr>
          <w:sz w:val="20"/>
        </w:rPr>
      </w:pPr>
    </w:p>
    <w:p w:rsidR="00233B82" w:rsidRDefault="00233B82">
      <w:pPr>
        <w:pStyle w:val="BodyText"/>
        <w:rPr>
          <w:sz w:val="20"/>
        </w:rPr>
      </w:pPr>
    </w:p>
    <w:p w:rsidR="00233B82" w:rsidRDefault="00233B82">
      <w:pPr>
        <w:pStyle w:val="BodyText"/>
        <w:spacing w:before="4"/>
        <w:rPr>
          <w:sz w:val="29"/>
        </w:rPr>
      </w:pPr>
    </w:p>
    <w:p w:rsidR="00233B82" w:rsidRDefault="00171AB9">
      <w:pPr>
        <w:pStyle w:val="BodyText"/>
        <w:spacing w:before="9"/>
        <w:ind w:left="497"/>
        <w:jc w:val="both"/>
      </w:pPr>
      <w:r>
        <w:t>The goal of this case study is to explore the answers to the questions above.</w:t>
      </w:r>
    </w:p>
    <w:p w:rsidR="00233B82" w:rsidRDefault="00233B82">
      <w:pPr>
        <w:pStyle w:val="BodyText"/>
        <w:spacing w:before="7"/>
      </w:pPr>
    </w:p>
    <w:p w:rsidR="00233B82" w:rsidRDefault="00171AB9">
      <w:pPr>
        <w:pStyle w:val="Heading1"/>
        <w:numPr>
          <w:ilvl w:val="0"/>
          <w:numId w:val="3"/>
        </w:numPr>
        <w:tabs>
          <w:tab w:val="left" w:pos="1078"/>
          <w:tab w:val="left" w:pos="1079"/>
        </w:tabs>
        <w:spacing w:before="1"/>
      </w:pPr>
      <w:r>
        <w:t>Datasets and Descriptive</w:t>
      </w:r>
      <w:r>
        <w:rPr>
          <w:spacing w:val="11"/>
        </w:rPr>
        <w:t xml:space="preserve"> </w:t>
      </w:r>
      <w:r>
        <w:t>Statistics</w:t>
      </w:r>
    </w:p>
    <w:p w:rsidR="00233B82" w:rsidRDefault="00171AB9">
      <w:pPr>
        <w:pStyle w:val="BodyText"/>
        <w:spacing w:before="197" w:line="204" w:lineRule="auto"/>
        <w:ind w:left="497" w:right="528"/>
        <w:jc w:val="both"/>
      </w:pPr>
      <w:r>
        <w:t>As mentioned, the datasets from LendingClub (and Prosper) are publicly available online.</w:t>
      </w:r>
      <w:r>
        <w:rPr>
          <w:rFonts w:ascii="LM Roman 8"/>
          <w:vertAlign w:val="superscript"/>
        </w:rPr>
        <w:t>6</w:t>
      </w:r>
      <w:r>
        <w:rPr>
          <w:rFonts w:ascii="LM Roman 8"/>
        </w:rPr>
        <w:t xml:space="preserve"> </w:t>
      </w:r>
      <w:r>
        <w:t>The dataset contains comprehensive information on all loans issued between 2007 and the fourth quarter of 2018 (a new updated dataset is uploaded every quarter). The data records hundreds of features including the following, for each loan:</w:t>
      </w:r>
    </w:p>
    <w:p w:rsidR="00233B82" w:rsidRDefault="00171AB9">
      <w:pPr>
        <w:pStyle w:val="ListParagraph"/>
        <w:numPr>
          <w:ilvl w:val="1"/>
          <w:numId w:val="3"/>
        </w:numPr>
        <w:tabs>
          <w:tab w:val="left" w:pos="967"/>
        </w:tabs>
        <w:spacing w:before="166" w:line="348" w:lineRule="auto"/>
        <w:ind w:right="6405" w:firstLine="0"/>
        <w:rPr>
          <w:sz w:val="24"/>
        </w:rPr>
      </w:pPr>
      <w:r>
        <w:rPr>
          <w:sz w:val="24"/>
        </w:rPr>
        <w:t>Interest rate, 2.Loan</w:t>
      </w:r>
      <w:r>
        <w:rPr>
          <w:spacing w:val="-8"/>
          <w:sz w:val="24"/>
        </w:rPr>
        <w:t xml:space="preserve"> </w:t>
      </w:r>
      <w:r>
        <w:rPr>
          <w:spacing w:val="-3"/>
          <w:sz w:val="24"/>
        </w:rPr>
        <w:t>amount,</w:t>
      </w:r>
    </w:p>
    <w:p w:rsidR="00233B82" w:rsidRDefault="00171AB9">
      <w:pPr>
        <w:pStyle w:val="ListParagraph"/>
        <w:numPr>
          <w:ilvl w:val="0"/>
          <w:numId w:val="2"/>
        </w:numPr>
        <w:tabs>
          <w:tab w:val="left" w:pos="967"/>
        </w:tabs>
        <w:spacing w:line="335" w:lineRule="exact"/>
        <w:ind w:hanging="184"/>
        <w:rPr>
          <w:sz w:val="24"/>
        </w:rPr>
      </w:pPr>
      <w:r>
        <w:rPr>
          <w:sz w:val="24"/>
        </w:rPr>
        <w:t>Monthly installment</w:t>
      </w:r>
      <w:r>
        <w:rPr>
          <w:spacing w:val="-2"/>
          <w:sz w:val="24"/>
        </w:rPr>
        <w:t xml:space="preserve"> </w:t>
      </w:r>
      <w:r>
        <w:rPr>
          <w:sz w:val="24"/>
        </w:rPr>
        <w:t>amount,</w:t>
      </w:r>
    </w:p>
    <w:p w:rsidR="00233B82" w:rsidRDefault="00171AB9">
      <w:pPr>
        <w:pStyle w:val="ListParagraph"/>
        <w:numPr>
          <w:ilvl w:val="0"/>
          <w:numId w:val="2"/>
        </w:numPr>
        <w:tabs>
          <w:tab w:val="left" w:pos="967"/>
        </w:tabs>
        <w:spacing w:before="150"/>
        <w:ind w:hanging="184"/>
        <w:rPr>
          <w:sz w:val="24"/>
        </w:rPr>
      </w:pPr>
      <w:r>
        <w:rPr>
          <w:sz w:val="24"/>
        </w:rPr>
        <w:t>Loan status (e.g., fully-paid, default,</w:t>
      </w:r>
      <w:r>
        <w:rPr>
          <w:spacing w:val="-6"/>
          <w:sz w:val="24"/>
        </w:rPr>
        <w:t xml:space="preserve"> </w:t>
      </w:r>
      <w:r>
        <w:rPr>
          <w:sz w:val="24"/>
        </w:rPr>
        <w:t>charged-off),</w:t>
      </w:r>
    </w:p>
    <w:p w:rsidR="00233B82" w:rsidRDefault="00171AB9">
      <w:pPr>
        <w:pStyle w:val="ListParagraph"/>
        <w:numPr>
          <w:ilvl w:val="0"/>
          <w:numId w:val="2"/>
        </w:numPr>
        <w:tabs>
          <w:tab w:val="left" w:pos="967"/>
        </w:tabs>
        <w:spacing w:before="189" w:line="206" w:lineRule="auto"/>
        <w:ind w:left="1082" w:right="530" w:hanging="300"/>
        <w:rPr>
          <w:sz w:val="24"/>
        </w:rPr>
      </w:pPr>
      <w:r>
        <w:rPr>
          <w:sz w:val="24"/>
        </w:rPr>
        <w:t>Several additional attributes related to the borrower such as type of house</w:t>
      </w:r>
      <w:r>
        <w:rPr>
          <w:spacing w:val="-13"/>
          <w:sz w:val="24"/>
        </w:rPr>
        <w:t xml:space="preserve"> </w:t>
      </w:r>
      <w:r>
        <w:rPr>
          <w:sz w:val="24"/>
        </w:rPr>
        <w:t>ownership,</w:t>
      </w:r>
      <w:r>
        <w:rPr>
          <w:spacing w:val="-12"/>
          <w:sz w:val="24"/>
        </w:rPr>
        <w:t xml:space="preserve"> </w:t>
      </w:r>
      <w:r>
        <w:rPr>
          <w:sz w:val="24"/>
        </w:rPr>
        <w:t>annual</w:t>
      </w:r>
      <w:r>
        <w:rPr>
          <w:spacing w:val="-13"/>
          <w:sz w:val="24"/>
        </w:rPr>
        <w:t xml:space="preserve"> </w:t>
      </w:r>
      <w:r>
        <w:rPr>
          <w:sz w:val="24"/>
        </w:rPr>
        <w:t>income,</w:t>
      </w:r>
      <w:r>
        <w:rPr>
          <w:spacing w:val="-11"/>
          <w:sz w:val="24"/>
        </w:rPr>
        <w:t xml:space="preserve"> </w:t>
      </w:r>
      <w:r>
        <w:rPr>
          <w:sz w:val="24"/>
        </w:rPr>
        <w:t>monthly</w:t>
      </w:r>
      <w:r>
        <w:rPr>
          <w:spacing w:val="-13"/>
          <w:sz w:val="24"/>
        </w:rPr>
        <w:t xml:space="preserve"> </w:t>
      </w:r>
      <w:r>
        <w:rPr>
          <w:sz w:val="24"/>
        </w:rPr>
        <w:t>FICO</w:t>
      </w:r>
      <w:r>
        <w:rPr>
          <w:spacing w:val="-13"/>
          <w:sz w:val="24"/>
        </w:rPr>
        <w:t xml:space="preserve"> </w:t>
      </w:r>
      <w:r>
        <w:rPr>
          <w:sz w:val="24"/>
        </w:rPr>
        <w:t>score,</w:t>
      </w:r>
      <w:r>
        <w:rPr>
          <w:spacing w:val="-12"/>
          <w:sz w:val="24"/>
        </w:rPr>
        <w:t xml:space="preserve"> </w:t>
      </w:r>
      <w:r>
        <w:rPr>
          <w:sz w:val="24"/>
        </w:rPr>
        <w:t>debt-to-income ratio, and number of open credit</w:t>
      </w:r>
      <w:r>
        <w:rPr>
          <w:spacing w:val="-6"/>
          <w:sz w:val="24"/>
        </w:rPr>
        <w:t xml:space="preserve"> </w:t>
      </w:r>
      <w:r>
        <w:rPr>
          <w:sz w:val="24"/>
        </w:rPr>
        <w:t>lines.</w:t>
      </w:r>
    </w:p>
    <w:p w:rsidR="00233B82" w:rsidRDefault="00171AB9">
      <w:pPr>
        <w:pStyle w:val="BodyText"/>
        <w:spacing w:before="194" w:line="206" w:lineRule="auto"/>
        <w:ind w:left="497" w:right="529"/>
        <w:jc w:val="both"/>
      </w:pPr>
      <w:r>
        <w:t>The</w:t>
      </w:r>
      <w:r>
        <w:rPr>
          <w:spacing w:val="-22"/>
        </w:rPr>
        <w:t xml:space="preserve"> </w:t>
      </w:r>
      <w:r>
        <w:t>dataset</w:t>
      </w:r>
      <w:r>
        <w:rPr>
          <w:spacing w:val="-21"/>
        </w:rPr>
        <w:t xml:space="preserve"> </w:t>
      </w:r>
      <w:r>
        <w:rPr>
          <w:spacing w:val="-4"/>
        </w:rPr>
        <w:t>we</w:t>
      </w:r>
      <w:r>
        <w:rPr>
          <w:spacing w:val="-21"/>
        </w:rPr>
        <w:t xml:space="preserve"> </w:t>
      </w:r>
      <w:r>
        <w:t>will</w:t>
      </w:r>
      <w:r>
        <w:rPr>
          <w:spacing w:val="-21"/>
        </w:rPr>
        <w:t xml:space="preserve"> </w:t>
      </w:r>
      <w:r>
        <w:t>examine</w:t>
      </w:r>
      <w:r>
        <w:rPr>
          <w:spacing w:val="-22"/>
        </w:rPr>
        <w:t xml:space="preserve"> </w:t>
      </w:r>
      <w:r>
        <w:t>in</w:t>
      </w:r>
      <w:r>
        <w:rPr>
          <w:spacing w:val="-21"/>
        </w:rPr>
        <w:t xml:space="preserve"> </w:t>
      </w:r>
      <w:r>
        <w:t>this</w:t>
      </w:r>
      <w:r>
        <w:rPr>
          <w:spacing w:val="-21"/>
        </w:rPr>
        <w:t xml:space="preserve"> </w:t>
      </w:r>
      <w:r>
        <w:t>case</w:t>
      </w:r>
      <w:r>
        <w:rPr>
          <w:spacing w:val="-21"/>
        </w:rPr>
        <w:t xml:space="preserve"> </w:t>
      </w:r>
      <w:r>
        <w:t>study</w:t>
      </w:r>
      <w:r>
        <w:rPr>
          <w:spacing w:val="-21"/>
        </w:rPr>
        <w:t xml:space="preserve"> </w:t>
      </w:r>
      <w:r>
        <w:t>contains</w:t>
      </w:r>
      <w:r>
        <w:rPr>
          <w:spacing w:val="-22"/>
        </w:rPr>
        <w:t xml:space="preserve"> </w:t>
      </w:r>
      <w:r>
        <w:t>a</w:t>
      </w:r>
      <w:r>
        <w:rPr>
          <w:spacing w:val="-21"/>
        </w:rPr>
        <w:t xml:space="preserve"> </w:t>
      </w:r>
      <w:r>
        <w:t>sub-sample</w:t>
      </w:r>
      <w:r>
        <w:rPr>
          <w:spacing w:val="-21"/>
        </w:rPr>
        <w:t xml:space="preserve"> </w:t>
      </w:r>
      <w:r>
        <w:t>of</w:t>
      </w:r>
      <w:r>
        <w:rPr>
          <w:spacing w:val="-21"/>
        </w:rPr>
        <w:t xml:space="preserve"> </w:t>
      </w:r>
      <w:r>
        <w:t xml:space="preserve">3,000 loan listings. The original dataset contains </w:t>
      </w:r>
      <w:r>
        <w:rPr>
          <w:spacing w:val="-4"/>
        </w:rPr>
        <w:t xml:space="preserve">over </w:t>
      </w:r>
      <w:r>
        <w:t xml:space="preserve">750,000 loan listings with a total </w:t>
      </w:r>
      <w:r>
        <w:rPr>
          <w:spacing w:val="-3"/>
        </w:rPr>
        <w:t xml:space="preserve">value </w:t>
      </w:r>
      <w:r>
        <w:t xml:space="preserve">exceeding </w:t>
      </w:r>
      <w:r>
        <w:rPr>
          <w:sz w:val="19"/>
        </w:rPr>
        <w:t>$</w:t>
      </w:r>
      <w:r>
        <w:t>10.7 billion. In this dataset, 99.8% of the loans were fully funded (at LendingClub, partially funded loans are issued only if the borrower agrees to receive a partial loan). Note that there is a significantly larger number of listings starting from 2016 relative to previous</w:t>
      </w:r>
      <w:r>
        <w:rPr>
          <w:spacing w:val="-40"/>
        </w:rPr>
        <w:t xml:space="preserve"> </w:t>
      </w:r>
      <w:r>
        <w:t>years.</w:t>
      </w:r>
    </w:p>
    <w:p w:rsidR="00233B82" w:rsidRDefault="00171AB9">
      <w:pPr>
        <w:pStyle w:val="BodyText"/>
        <w:spacing w:line="204" w:lineRule="auto"/>
        <w:ind w:left="497" w:right="529" w:firstLine="351"/>
        <w:jc w:val="both"/>
        <w:rPr>
          <w:rFonts w:ascii="LM Roman 8"/>
        </w:rPr>
      </w:pPr>
      <w:r>
        <w:t>The</w:t>
      </w:r>
      <w:r>
        <w:rPr>
          <w:spacing w:val="-31"/>
        </w:rPr>
        <w:t xml:space="preserve"> </w:t>
      </w:r>
      <w:r>
        <w:t>definition</w:t>
      </w:r>
      <w:r>
        <w:rPr>
          <w:spacing w:val="-30"/>
        </w:rPr>
        <w:t xml:space="preserve"> </w:t>
      </w:r>
      <w:r>
        <w:t>of</w:t>
      </w:r>
      <w:r>
        <w:rPr>
          <w:spacing w:val="-31"/>
        </w:rPr>
        <w:t xml:space="preserve"> </w:t>
      </w:r>
      <w:r>
        <w:t>each</w:t>
      </w:r>
      <w:r>
        <w:rPr>
          <w:spacing w:val="-30"/>
        </w:rPr>
        <w:t xml:space="preserve"> </w:t>
      </w:r>
      <w:r>
        <w:t>loan</w:t>
      </w:r>
      <w:r>
        <w:rPr>
          <w:spacing w:val="-31"/>
        </w:rPr>
        <w:t xml:space="preserve"> </w:t>
      </w:r>
      <w:r>
        <w:t>status</w:t>
      </w:r>
      <w:r>
        <w:rPr>
          <w:spacing w:val="-30"/>
        </w:rPr>
        <w:t xml:space="preserve"> </w:t>
      </w:r>
      <w:r>
        <w:t>is</w:t>
      </w:r>
      <w:r>
        <w:rPr>
          <w:spacing w:val="-30"/>
        </w:rPr>
        <w:t xml:space="preserve"> </w:t>
      </w:r>
      <w:r>
        <w:t>summarized</w:t>
      </w:r>
      <w:r>
        <w:rPr>
          <w:spacing w:val="-30"/>
        </w:rPr>
        <w:t xml:space="preserve"> </w:t>
      </w:r>
      <w:r>
        <w:t>in</w:t>
      </w:r>
      <w:r>
        <w:rPr>
          <w:spacing w:val="-30"/>
        </w:rPr>
        <w:t xml:space="preserve"> </w:t>
      </w:r>
      <w:r>
        <w:rPr>
          <w:spacing w:val="-4"/>
        </w:rPr>
        <w:t>Table</w:t>
      </w:r>
      <w:r>
        <w:rPr>
          <w:spacing w:val="-30"/>
        </w:rPr>
        <w:t xml:space="preserve"> </w:t>
      </w:r>
      <w:r>
        <w:t>1.</w:t>
      </w:r>
      <w:r>
        <w:rPr>
          <w:spacing w:val="8"/>
        </w:rPr>
        <w:t xml:space="preserve"> </w:t>
      </w:r>
      <w:r>
        <w:rPr>
          <w:i/>
        </w:rPr>
        <w:t>Current</w:t>
      </w:r>
      <w:r>
        <w:rPr>
          <w:i/>
          <w:spacing w:val="-15"/>
        </w:rPr>
        <w:t xml:space="preserve"> </w:t>
      </w:r>
      <w:r>
        <w:t>refers to</w:t>
      </w:r>
      <w:r>
        <w:rPr>
          <w:spacing w:val="-13"/>
        </w:rPr>
        <w:t xml:space="preserve"> </w:t>
      </w:r>
      <w:r>
        <w:t>a</w:t>
      </w:r>
      <w:r>
        <w:rPr>
          <w:spacing w:val="-12"/>
        </w:rPr>
        <w:t xml:space="preserve"> </w:t>
      </w:r>
      <w:r>
        <w:t>loan</w:t>
      </w:r>
      <w:r>
        <w:rPr>
          <w:spacing w:val="-12"/>
        </w:rPr>
        <w:t xml:space="preserve"> </w:t>
      </w:r>
      <w:r>
        <w:t>that</w:t>
      </w:r>
      <w:r>
        <w:rPr>
          <w:spacing w:val="-13"/>
        </w:rPr>
        <w:t xml:space="preserve"> </w:t>
      </w:r>
      <w:r>
        <w:t>is</w:t>
      </w:r>
      <w:r>
        <w:rPr>
          <w:spacing w:val="-12"/>
        </w:rPr>
        <w:t xml:space="preserve"> </w:t>
      </w:r>
      <w:r>
        <w:t>still</w:t>
      </w:r>
      <w:r>
        <w:rPr>
          <w:spacing w:val="-12"/>
        </w:rPr>
        <w:t xml:space="preserve"> </w:t>
      </w:r>
      <w:r>
        <w:t>being</w:t>
      </w:r>
      <w:r>
        <w:rPr>
          <w:spacing w:val="-13"/>
        </w:rPr>
        <w:t xml:space="preserve"> </w:t>
      </w:r>
      <w:r>
        <w:t>reimbursed</w:t>
      </w:r>
      <w:r>
        <w:rPr>
          <w:spacing w:val="-12"/>
        </w:rPr>
        <w:t xml:space="preserve"> </w:t>
      </w:r>
      <w:r>
        <w:t>in</w:t>
      </w:r>
      <w:r>
        <w:rPr>
          <w:spacing w:val="-12"/>
        </w:rPr>
        <w:t xml:space="preserve"> </w:t>
      </w:r>
      <w:r>
        <w:t>a</w:t>
      </w:r>
      <w:r>
        <w:rPr>
          <w:spacing w:val="-12"/>
        </w:rPr>
        <w:t xml:space="preserve"> </w:t>
      </w:r>
      <w:r>
        <w:t>timely</w:t>
      </w:r>
      <w:r>
        <w:rPr>
          <w:spacing w:val="-13"/>
        </w:rPr>
        <w:t xml:space="preserve"> </w:t>
      </w:r>
      <w:r>
        <w:t>manner.</w:t>
      </w:r>
      <w:r>
        <w:rPr>
          <w:spacing w:val="19"/>
        </w:rPr>
        <w:t xml:space="preserve"> </w:t>
      </w:r>
      <w:r>
        <w:rPr>
          <w:i/>
          <w:spacing w:val="-3"/>
        </w:rPr>
        <w:t>Late</w:t>
      </w:r>
      <w:r>
        <w:rPr>
          <w:i/>
          <w:spacing w:val="-1"/>
        </w:rPr>
        <w:t xml:space="preserve"> </w:t>
      </w:r>
      <w:r>
        <w:t>corresponds to a loan on which a payment is between 16 and 120 days overdue. If the payment</w:t>
      </w:r>
      <w:r>
        <w:rPr>
          <w:spacing w:val="-16"/>
        </w:rPr>
        <w:t xml:space="preserve"> </w:t>
      </w:r>
      <w:r>
        <w:t>is</w:t>
      </w:r>
      <w:r>
        <w:rPr>
          <w:spacing w:val="-16"/>
        </w:rPr>
        <w:t xml:space="preserve"> </w:t>
      </w:r>
      <w:r>
        <w:t>delayed</w:t>
      </w:r>
      <w:r>
        <w:rPr>
          <w:spacing w:val="-15"/>
        </w:rPr>
        <w:t xml:space="preserve"> </w:t>
      </w:r>
      <w:r>
        <w:rPr>
          <w:spacing w:val="-4"/>
        </w:rPr>
        <w:t>by</w:t>
      </w:r>
      <w:r>
        <w:rPr>
          <w:spacing w:val="-16"/>
        </w:rPr>
        <w:t xml:space="preserve"> </w:t>
      </w:r>
      <w:r>
        <w:t>more</w:t>
      </w:r>
      <w:r>
        <w:rPr>
          <w:spacing w:val="-15"/>
        </w:rPr>
        <w:t xml:space="preserve"> </w:t>
      </w:r>
      <w:r>
        <w:t>than</w:t>
      </w:r>
      <w:r>
        <w:rPr>
          <w:spacing w:val="-16"/>
        </w:rPr>
        <w:t xml:space="preserve"> </w:t>
      </w:r>
      <w:r>
        <w:t>121</w:t>
      </w:r>
      <w:r>
        <w:rPr>
          <w:spacing w:val="-16"/>
        </w:rPr>
        <w:t xml:space="preserve"> </w:t>
      </w:r>
      <w:r>
        <w:t>days,</w:t>
      </w:r>
      <w:r>
        <w:rPr>
          <w:spacing w:val="-14"/>
        </w:rPr>
        <w:t xml:space="preserve"> </w:t>
      </w:r>
      <w:r>
        <w:t>the</w:t>
      </w:r>
      <w:r>
        <w:rPr>
          <w:spacing w:val="-16"/>
        </w:rPr>
        <w:t xml:space="preserve"> </w:t>
      </w:r>
      <w:r>
        <w:t>loan</w:t>
      </w:r>
      <w:r>
        <w:rPr>
          <w:spacing w:val="-15"/>
        </w:rPr>
        <w:t xml:space="preserve"> </w:t>
      </w:r>
      <w:r>
        <w:t>is</w:t>
      </w:r>
      <w:r>
        <w:rPr>
          <w:spacing w:val="-16"/>
        </w:rPr>
        <w:t xml:space="preserve"> </w:t>
      </w:r>
      <w:r>
        <w:t>considered</w:t>
      </w:r>
      <w:r>
        <w:rPr>
          <w:spacing w:val="-16"/>
        </w:rPr>
        <w:t xml:space="preserve"> </w:t>
      </w:r>
      <w:r>
        <w:t>as</w:t>
      </w:r>
      <w:r>
        <w:rPr>
          <w:spacing w:val="-16"/>
        </w:rPr>
        <w:t xml:space="preserve"> </w:t>
      </w:r>
      <w:r>
        <w:t>being</w:t>
      </w:r>
      <w:r>
        <w:rPr>
          <w:spacing w:val="-15"/>
        </w:rPr>
        <w:t xml:space="preserve"> </w:t>
      </w:r>
      <w:r>
        <w:t xml:space="preserve">in </w:t>
      </w:r>
      <w:r>
        <w:rPr>
          <w:i/>
        </w:rPr>
        <w:t>Default</w:t>
      </w:r>
      <w:r>
        <w:t xml:space="preserve">. If LendingClub has decided that the loan will not </w:t>
      </w:r>
      <w:r>
        <w:rPr>
          <w:spacing w:val="3"/>
        </w:rPr>
        <w:t xml:space="preserve">be </w:t>
      </w:r>
      <w:r>
        <w:t>paid off,</w:t>
      </w:r>
      <w:r>
        <w:rPr>
          <w:spacing w:val="-20"/>
        </w:rPr>
        <w:t xml:space="preserve"> </w:t>
      </w:r>
      <w:r>
        <w:t>then it is given the status of</w:t>
      </w:r>
      <w:r>
        <w:rPr>
          <w:spacing w:val="-8"/>
        </w:rPr>
        <w:t xml:space="preserve"> </w:t>
      </w:r>
      <w:r>
        <w:rPr>
          <w:i/>
        </w:rPr>
        <w:t>Charged-Off</w:t>
      </w:r>
      <w:r>
        <w:t>.</w:t>
      </w:r>
      <w:r>
        <w:rPr>
          <w:rFonts w:ascii="LM Roman 8"/>
          <w:vertAlign w:val="superscript"/>
        </w:rPr>
        <w:t>7</w:t>
      </w:r>
    </w:p>
    <w:p w:rsidR="00233B82" w:rsidRDefault="00F762F7" w:rsidP="00DB70FF">
      <w:pPr>
        <w:pStyle w:val="BodyText"/>
        <w:spacing w:before="2"/>
        <w:rPr>
          <w:rFonts w:ascii="Latin Modern Math" w:hAnsi="Latin Modern Math"/>
          <w:sz w:val="20"/>
        </w:rPr>
      </w:pPr>
      <w:r w:rsidRPr="00F762F7">
        <w:pict>
          <v:shape id="_x0000_s1034" style="position:absolute;margin-left:110.85pt;margin-top:7.2pt;width:155.45pt;height:.1pt;z-index:-15727104;mso-wrap-distance-left:0;mso-wrap-distance-right:0;mso-position-horizontal-relative:page" coordorigin="2217,144" coordsize="3109,0" path="m2217,144r3108,e" filled="f" strokeweight=".14042mm">
            <v:path arrowok="t"/>
            <w10:wrap type="topAndBottom" anchorx="page"/>
          </v:shape>
        </w:pict>
      </w:r>
    </w:p>
    <w:p w:rsidR="00DB70FF" w:rsidRDefault="00DB70FF">
      <w:pPr>
        <w:spacing w:line="43" w:lineRule="auto"/>
        <w:jc w:val="both"/>
        <w:rPr>
          <w:rFonts w:ascii="Latin Modern Math" w:hAnsi="Latin Modern Math"/>
          <w:sz w:val="20"/>
        </w:rPr>
      </w:pPr>
    </w:p>
    <w:p w:rsidR="00DB70FF" w:rsidRPr="00DB70FF" w:rsidRDefault="00DB70FF" w:rsidP="00DB70FF">
      <w:pPr>
        <w:rPr>
          <w:rFonts w:ascii="Latin Modern Math" w:hAnsi="Latin Modern Math"/>
          <w:sz w:val="20"/>
        </w:rPr>
      </w:pPr>
    </w:p>
    <w:p w:rsidR="00DB70FF" w:rsidRDefault="00DB70FF" w:rsidP="00DB70FF">
      <w:pPr>
        <w:widowControl/>
        <w:adjustRightInd w:val="0"/>
        <w:rPr>
          <w:rFonts w:ascii="CMR10" w:eastAsiaTheme="minorHAnsi" w:hAnsi="CMR10" w:cs="CMR10"/>
          <w:sz w:val="20"/>
          <w:szCs w:val="20"/>
          <w:lang w:bidi="hi-IN"/>
        </w:rPr>
      </w:pPr>
      <w:r>
        <w:rPr>
          <w:rFonts w:ascii="CMR7" w:eastAsiaTheme="minorHAnsi" w:hAnsi="CMR7" w:cs="CMR7"/>
          <w:sz w:val="14"/>
          <w:szCs w:val="14"/>
          <w:lang w:bidi="hi-IN"/>
        </w:rPr>
        <w:t>6</w:t>
      </w:r>
      <w:r>
        <w:rPr>
          <w:rFonts w:ascii="CMR10" w:eastAsiaTheme="minorHAnsi" w:hAnsi="CMR10" w:cs="CMR10"/>
          <w:sz w:val="20"/>
          <w:szCs w:val="20"/>
          <w:lang w:bidi="hi-IN"/>
        </w:rPr>
        <w:t>The discussion in this case study will focus on the LendingClub data. However, a</w:t>
      </w:r>
    </w:p>
    <w:p w:rsidR="00DB70FF" w:rsidRDefault="00DB70FF" w:rsidP="00DB70FF">
      <w:pPr>
        <w:widowControl/>
        <w:adjustRightInd w:val="0"/>
        <w:rPr>
          <w:rFonts w:ascii="CMR10" w:eastAsiaTheme="minorHAnsi" w:hAnsi="CMR10" w:cs="CMR10"/>
          <w:sz w:val="20"/>
          <w:szCs w:val="20"/>
          <w:lang w:bidi="hi-IN"/>
        </w:rPr>
      </w:pPr>
      <w:r>
        <w:rPr>
          <w:rFonts w:ascii="CMR10" w:eastAsiaTheme="minorHAnsi" w:hAnsi="CMR10" w:cs="CMR10"/>
          <w:sz w:val="20"/>
          <w:szCs w:val="20"/>
          <w:lang w:bidi="hi-IN"/>
        </w:rPr>
        <w:t>similar analysis can be conducted using Prosper data.</w:t>
      </w:r>
    </w:p>
    <w:p w:rsidR="00DB70FF" w:rsidRDefault="00DB70FF" w:rsidP="00DB70FF">
      <w:pPr>
        <w:widowControl/>
        <w:adjustRightInd w:val="0"/>
        <w:rPr>
          <w:rFonts w:ascii="CMR10" w:eastAsiaTheme="minorHAnsi" w:hAnsi="CMR10" w:cs="CMR10"/>
          <w:sz w:val="20"/>
          <w:szCs w:val="20"/>
          <w:lang w:bidi="hi-IN"/>
        </w:rPr>
      </w:pPr>
      <w:r>
        <w:rPr>
          <w:rFonts w:ascii="CMR7" w:eastAsiaTheme="minorHAnsi" w:hAnsi="CMR7" w:cs="CMR7"/>
          <w:sz w:val="14"/>
          <w:szCs w:val="14"/>
          <w:lang w:bidi="hi-IN"/>
        </w:rPr>
        <w:t>7</w:t>
      </w:r>
      <w:r>
        <w:rPr>
          <w:rFonts w:ascii="CMR10" w:eastAsiaTheme="minorHAnsi" w:hAnsi="CMR10" w:cs="CMR10"/>
          <w:sz w:val="20"/>
          <w:szCs w:val="20"/>
          <w:lang w:bidi="hi-IN"/>
        </w:rPr>
        <w:t>Note that sometimes the \Charged-O_" status will occur before \Default" if/when</w:t>
      </w:r>
    </w:p>
    <w:p w:rsidR="00DB70FF" w:rsidRDefault="00DB70FF" w:rsidP="00DB70FF">
      <w:pPr>
        <w:rPr>
          <w:rFonts w:ascii="Latin Modern Math" w:hAnsi="Latin Modern Math"/>
          <w:sz w:val="20"/>
        </w:rPr>
      </w:pPr>
      <w:r>
        <w:rPr>
          <w:rFonts w:ascii="CMR10" w:eastAsiaTheme="minorHAnsi" w:hAnsi="CMR10" w:cs="CMR10"/>
          <w:sz w:val="20"/>
          <w:szCs w:val="20"/>
          <w:lang w:bidi="hi-IN"/>
        </w:rPr>
        <w:t>the borrower has _led bankruptcy or has noti_ed the intermediary platform.</w:t>
      </w:r>
    </w:p>
    <w:p w:rsidR="00DB70FF" w:rsidRDefault="00DB70FF" w:rsidP="00DB70FF">
      <w:pPr>
        <w:tabs>
          <w:tab w:val="left" w:pos="1810"/>
        </w:tabs>
        <w:rPr>
          <w:rFonts w:ascii="Latin Modern Math" w:hAnsi="Latin Modern Math"/>
          <w:sz w:val="20"/>
        </w:rPr>
      </w:pPr>
      <w:r>
        <w:rPr>
          <w:rFonts w:ascii="Latin Modern Math" w:hAnsi="Latin Modern Math"/>
          <w:sz w:val="20"/>
        </w:rPr>
        <w:tab/>
      </w:r>
    </w:p>
    <w:p w:rsidR="00233B82" w:rsidRPr="00DB70FF" w:rsidRDefault="00233B82" w:rsidP="00DB70FF">
      <w:pPr>
        <w:rPr>
          <w:rFonts w:ascii="Latin Modern Math" w:hAnsi="Latin Modern Math"/>
          <w:sz w:val="20"/>
        </w:rPr>
        <w:sectPr w:rsidR="00233B82" w:rsidRPr="00DB70FF">
          <w:pgSz w:w="12240" w:h="15840"/>
          <w:pgMar w:top="1500" w:right="1720" w:bottom="1960" w:left="1720" w:header="0" w:footer="1777" w:gutter="0"/>
          <w:cols w:space="720"/>
        </w:sectPr>
      </w:pPr>
    </w:p>
    <w:p w:rsidR="00233B82" w:rsidRDefault="00233B82">
      <w:pPr>
        <w:pStyle w:val="BodyText"/>
        <w:spacing w:before="22"/>
        <w:rPr>
          <w:rFonts w:ascii="Latin Modern Math"/>
          <w:sz w:val="15"/>
        </w:rPr>
      </w:pPr>
    </w:p>
    <w:p w:rsidR="00233B82" w:rsidRDefault="00F762F7">
      <w:pPr>
        <w:pStyle w:val="BodyText"/>
        <w:spacing w:line="20" w:lineRule="exact"/>
        <w:ind w:left="2458"/>
        <w:rPr>
          <w:rFonts w:ascii="Latin Modern Math"/>
          <w:sz w:val="2"/>
        </w:rPr>
      </w:pPr>
      <w:r>
        <w:rPr>
          <w:rFonts w:ascii="Latin Modern Math"/>
          <w:sz w:val="2"/>
        </w:rPr>
      </w:r>
      <w:r>
        <w:rPr>
          <w:rFonts w:ascii="Latin Modern Math"/>
          <w:sz w:val="2"/>
        </w:rPr>
        <w:pict>
          <v:group id="_x0000_s1032" style="width:195pt;height:.85pt;mso-position-horizontal-relative:char;mso-position-vertical-relative:line" coordsize="3900,17">
            <v:line id="_x0000_s1033" style="position:absolute" from="0,8" to="3900,8" strokeweight=".29058mm"/>
            <w10:wrap type="none"/>
            <w10:anchorlock/>
          </v:group>
        </w:pict>
      </w:r>
    </w:p>
    <w:p w:rsidR="00233B82" w:rsidRDefault="00F762F7">
      <w:pPr>
        <w:tabs>
          <w:tab w:val="left" w:pos="2849"/>
        </w:tabs>
        <w:spacing w:line="293" w:lineRule="exact"/>
        <w:ind w:right="2801"/>
        <w:jc w:val="right"/>
        <w:rPr>
          <w:sz w:val="21"/>
        </w:rPr>
      </w:pPr>
      <w:r w:rsidRPr="00F762F7">
        <w:pict>
          <v:shape id="_x0000_s1031" style="position:absolute;left:0;text-align:left;margin-left:209.35pt;margin-top:17.6pt;width:195pt;height:.1pt;z-index:-15726080;mso-wrap-distance-left:0;mso-wrap-distance-right:0;mso-position-horizontal-relative:page" coordorigin="4187,352" coordsize="3900,0" path="m4187,352r3900,e" filled="f" strokeweight=".18161mm">
            <v:path arrowok="t"/>
            <w10:wrap type="topAndBottom" anchorx="page"/>
          </v:shape>
        </w:pict>
      </w:r>
      <w:r w:rsidR="00171AB9">
        <w:rPr>
          <w:sz w:val="21"/>
        </w:rPr>
        <w:t>Number of Days</w:t>
      </w:r>
      <w:r w:rsidR="00171AB9">
        <w:rPr>
          <w:spacing w:val="-6"/>
          <w:sz w:val="21"/>
        </w:rPr>
        <w:t xml:space="preserve"> </w:t>
      </w:r>
      <w:r w:rsidR="00171AB9">
        <w:rPr>
          <w:sz w:val="21"/>
        </w:rPr>
        <w:t>Past</w:t>
      </w:r>
      <w:r w:rsidR="00171AB9">
        <w:rPr>
          <w:spacing w:val="-2"/>
          <w:sz w:val="21"/>
        </w:rPr>
        <w:t xml:space="preserve"> </w:t>
      </w:r>
      <w:r w:rsidR="00171AB9">
        <w:rPr>
          <w:sz w:val="21"/>
        </w:rPr>
        <w:t>Due</w:t>
      </w:r>
      <w:r w:rsidR="00171AB9">
        <w:rPr>
          <w:sz w:val="21"/>
        </w:rPr>
        <w:tab/>
        <w:t>Status</w:t>
      </w:r>
    </w:p>
    <w:p w:rsidR="00233B82" w:rsidRDefault="00171AB9">
      <w:pPr>
        <w:tabs>
          <w:tab w:val="left" w:pos="1649"/>
        </w:tabs>
        <w:spacing w:line="245" w:lineRule="exact"/>
        <w:ind w:right="2737"/>
        <w:jc w:val="right"/>
        <w:rPr>
          <w:sz w:val="21"/>
        </w:rPr>
      </w:pPr>
      <w:r>
        <w:rPr>
          <w:sz w:val="21"/>
        </w:rPr>
        <w:t>0</w:t>
      </w:r>
      <w:r>
        <w:rPr>
          <w:sz w:val="21"/>
        </w:rPr>
        <w:tab/>
      </w:r>
      <w:r>
        <w:rPr>
          <w:spacing w:val="-1"/>
          <w:sz w:val="21"/>
        </w:rPr>
        <w:t>Current</w:t>
      </w:r>
    </w:p>
    <w:p w:rsidR="00233B82" w:rsidRDefault="00171AB9">
      <w:pPr>
        <w:tabs>
          <w:tab w:val="left" w:pos="5507"/>
        </w:tabs>
        <w:spacing w:line="254" w:lineRule="exact"/>
        <w:ind w:left="3467"/>
        <w:rPr>
          <w:sz w:val="21"/>
        </w:rPr>
      </w:pPr>
      <w:r>
        <w:rPr>
          <w:sz w:val="21"/>
        </w:rPr>
        <w:t>16-120</w:t>
      </w:r>
      <w:r>
        <w:rPr>
          <w:sz w:val="21"/>
        </w:rPr>
        <w:tab/>
        <w:t>Late</w:t>
      </w:r>
    </w:p>
    <w:p w:rsidR="00233B82" w:rsidRDefault="00171AB9">
      <w:pPr>
        <w:tabs>
          <w:tab w:val="left" w:pos="5375"/>
        </w:tabs>
        <w:spacing w:line="254" w:lineRule="exact"/>
        <w:ind w:left="3415"/>
        <w:rPr>
          <w:sz w:val="21"/>
        </w:rPr>
      </w:pPr>
      <w:r>
        <w:rPr>
          <w:sz w:val="21"/>
        </w:rPr>
        <w:t>121-150</w:t>
      </w:r>
      <w:r>
        <w:rPr>
          <w:sz w:val="21"/>
        </w:rPr>
        <w:tab/>
        <w:t>Default</w:t>
      </w:r>
    </w:p>
    <w:p w:rsidR="00233B82" w:rsidRDefault="00F762F7">
      <w:pPr>
        <w:tabs>
          <w:tab w:val="left" w:pos="5156"/>
        </w:tabs>
        <w:spacing w:line="275" w:lineRule="exact"/>
        <w:ind w:left="3524"/>
        <w:rPr>
          <w:sz w:val="21"/>
        </w:rPr>
      </w:pPr>
      <w:r w:rsidRPr="00F762F7">
        <w:pict>
          <v:group id="_x0000_s1028" style="position:absolute;left:0;text-align:left;margin-left:209.35pt;margin-top:16.45pt;width:195pt;height:1.2pt;z-index:-15725568;mso-wrap-distance-left:0;mso-wrap-distance-right:0;mso-position-horizontal-relative:page" coordorigin="4187,329" coordsize="3900,24">
            <v:line id="_x0000_s1030" style="position:absolute" from="4187,337" to="8087,337" strokeweight=".29058mm"/>
            <v:line id="_x0000_s1029" style="position:absolute" from="4187,349" to="8087,349" strokeweight=".1236mm"/>
            <w10:wrap type="topAndBottom" anchorx="page"/>
          </v:group>
        </w:pict>
      </w:r>
      <w:r w:rsidR="00171AB9">
        <w:rPr>
          <w:sz w:val="21"/>
        </w:rPr>
        <w:t>150+</w:t>
      </w:r>
      <w:r w:rsidR="00171AB9">
        <w:rPr>
          <w:sz w:val="21"/>
        </w:rPr>
        <w:tab/>
        <w:t>Charged-Off</w:t>
      </w:r>
    </w:p>
    <w:p w:rsidR="00233B82" w:rsidRDefault="00233B82">
      <w:pPr>
        <w:pStyle w:val="BodyText"/>
        <w:spacing w:before="14"/>
      </w:pPr>
    </w:p>
    <w:p w:rsidR="00233B82" w:rsidRDefault="00171AB9">
      <w:pPr>
        <w:pStyle w:val="BodyText"/>
        <w:spacing w:before="9"/>
        <w:ind w:left="1695" w:right="1728"/>
        <w:jc w:val="center"/>
      </w:pPr>
      <w:r>
        <w:t>Table 1: Loan statuses in LendingClub.</w:t>
      </w:r>
    </w:p>
    <w:p w:rsidR="00233B82" w:rsidRDefault="00233B82">
      <w:pPr>
        <w:pStyle w:val="BodyText"/>
        <w:spacing w:before="5"/>
        <w:rPr>
          <w:sz w:val="25"/>
        </w:rPr>
      </w:pPr>
    </w:p>
    <w:p w:rsidR="00233B82" w:rsidRDefault="00171AB9">
      <w:pPr>
        <w:pStyle w:val="BodyText"/>
        <w:spacing w:line="204" w:lineRule="auto"/>
        <w:ind w:left="497" w:right="529" w:firstLine="351"/>
        <w:jc w:val="both"/>
      </w:pPr>
      <w:r>
        <w:t>These dynamics imply that five months after the term of each loan has ended, every loan ends in one of two LendingClub states – fully paid or charged-off</w:t>
      </w:r>
      <w:r>
        <w:rPr>
          <w:rFonts w:ascii="LM Roman 8" w:hAnsi="LM Roman 8"/>
          <w:vertAlign w:val="superscript"/>
        </w:rPr>
        <w:t>8</w:t>
      </w:r>
      <w:r>
        <w:t xml:space="preserve">. To conform with the common meaning of the word, we call these two statuses </w:t>
      </w:r>
      <w:r>
        <w:rPr>
          <w:i/>
        </w:rPr>
        <w:t xml:space="preserve">fully paid </w:t>
      </w:r>
      <w:r>
        <w:t xml:space="preserve">and </w:t>
      </w:r>
      <w:r>
        <w:rPr>
          <w:i/>
        </w:rPr>
        <w:t xml:space="preserve">defaulted </w:t>
      </w:r>
      <w:r>
        <w:t xml:space="preserve">respectively, and we refer to a loan that has reached one of these statuses as </w:t>
      </w:r>
      <w:r>
        <w:rPr>
          <w:i/>
        </w:rPr>
        <w:t>expired</w:t>
      </w:r>
      <w:r>
        <w:t>.</w:t>
      </w:r>
    </w:p>
    <w:p w:rsidR="00233B82" w:rsidRDefault="00171AB9">
      <w:pPr>
        <w:pStyle w:val="BodyText"/>
        <w:spacing w:before="1" w:line="206" w:lineRule="auto"/>
        <w:ind w:left="497" w:right="529" w:firstLine="351"/>
        <w:jc w:val="both"/>
      </w:pPr>
      <w:r>
        <w:t xml:space="preserve">One </w:t>
      </w:r>
      <w:r>
        <w:rPr>
          <w:spacing w:val="-5"/>
        </w:rPr>
        <w:t xml:space="preserve">way </w:t>
      </w:r>
      <w:r>
        <w:t xml:space="preserve">to simplify the problem is to only consider loans that </w:t>
      </w:r>
      <w:r>
        <w:rPr>
          <w:spacing w:val="-4"/>
        </w:rPr>
        <w:t xml:space="preserve">have </w:t>
      </w:r>
      <w:r>
        <w:t xml:space="preserve">expired at the time of analysis. </w:t>
      </w:r>
      <w:r>
        <w:rPr>
          <w:spacing w:val="-7"/>
        </w:rPr>
        <w:t xml:space="preserve">For </w:t>
      </w:r>
      <w:r>
        <w:t>example, for an analysis carried out in April 2018, this implies looking at all 36-month loans issued on or prior to October</w:t>
      </w:r>
      <w:r>
        <w:rPr>
          <w:spacing w:val="-10"/>
        </w:rPr>
        <w:t xml:space="preserve"> </w:t>
      </w:r>
      <w:r>
        <w:t>31st</w:t>
      </w:r>
      <w:r>
        <w:rPr>
          <w:spacing w:val="-9"/>
        </w:rPr>
        <w:t xml:space="preserve"> </w:t>
      </w:r>
      <w:r>
        <w:t>2014</w:t>
      </w:r>
      <w:r>
        <w:rPr>
          <w:spacing w:val="-10"/>
        </w:rPr>
        <w:t xml:space="preserve"> </w:t>
      </w:r>
      <w:r>
        <w:t>and</w:t>
      </w:r>
      <w:r>
        <w:rPr>
          <w:spacing w:val="-9"/>
        </w:rPr>
        <w:t xml:space="preserve"> </w:t>
      </w:r>
      <w:r>
        <w:t>all</w:t>
      </w:r>
      <w:r>
        <w:rPr>
          <w:spacing w:val="-10"/>
        </w:rPr>
        <w:t xml:space="preserve"> </w:t>
      </w:r>
      <w:r>
        <w:t>60-month</w:t>
      </w:r>
      <w:r>
        <w:rPr>
          <w:spacing w:val="-9"/>
        </w:rPr>
        <w:t xml:space="preserve"> </w:t>
      </w:r>
      <w:r>
        <w:t>loans</w:t>
      </w:r>
      <w:r>
        <w:rPr>
          <w:spacing w:val="-10"/>
        </w:rPr>
        <w:t xml:space="preserve"> </w:t>
      </w:r>
      <w:r>
        <w:t>issued</w:t>
      </w:r>
      <w:r>
        <w:rPr>
          <w:spacing w:val="-9"/>
        </w:rPr>
        <w:t xml:space="preserve"> </w:t>
      </w:r>
      <w:r>
        <w:t>on</w:t>
      </w:r>
      <w:r>
        <w:rPr>
          <w:spacing w:val="-10"/>
        </w:rPr>
        <w:t xml:space="preserve"> </w:t>
      </w:r>
      <w:r>
        <w:t>or</w:t>
      </w:r>
      <w:r>
        <w:rPr>
          <w:spacing w:val="-9"/>
        </w:rPr>
        <w:t xml:space="preserve"> </w:t>
      </w:r>
      <w:r>
        <w:t>prior</w:t>
      </w:r>
      <w:r>
        <w:rPr>
          <w:spacing w:val="-10"/>
        </w:rPr>
        <w:t xml:space="preserve"> </w:t>
      </w:r>
      <w:r>
        <w:t>to</w:t>
      </w:r>
      <w:r>
        <w:rPr>
          <w:spacing w:val="-9"/>
        </w:rPr>
        <w:t xml:space="preserve"> </w:t>
      </w:r>
      <w:r>
        <w:t>October</w:t>
      </w:r>
      <w:r>
        <w:rPr>
          <w:spacing w:val="-10"/>
        </w:rPr>
        <w:t xml:space="preserve"> </w:t>
      </w:r>
      <w:r>
        <w:t>31st 2012.</w:t>
      </w:r>
    </w:p>
    <w:p w:rsidR="00233B82" w:rsidRDefault="00171AB9">
      <w:pPr>
        <w:pStyle w:val="BodyText"/>
        <w:spacing w:line="204" w:lineRule="auto"/>
        <w:ind w:left="497" w:right="529" w:firstLine="351"/>
        <w:jc w:val="both"/>
      </w:pPr>
      <w:r>
        <w:t xml:space="preserve">As illustrated in Figure 4, a significant portion (13.5%) of loans ended in </w:t>
      </w:r>
      <w:r>
        <w:rPr>
          <w:i/>
        </w:rPr>
        <w:t xml:space="preserve">Default </w:t>
      </w:r>
      <w:r>
        <w:t xml:space="preserve">status; depending on </w:t>
      </w:r>
      <w:r>
        <w:rPr>
          <w:spacing w:val="-3"/>
        </w:rPr>
        <w:t xml:space="preserve">how </w:t>
      </w:r>
      <w:r>
        <w:rPr>
          <w:spacing w:val="-4"/>
        </w:rPr>
        <w:t xml:space="preserve">much </w:t>
      </w:r>
      <w:r>
        <w:t xml:space="preserve">of the loan </w:t>
      </w:r>
      <w:r>
        <w:rPr>
          <w:spacing w:val="-3"/>
        </w:rPr>
        <w:t xml:space="preserve">was </w:t>
      </w:r>
      <w:r>
        <w:t>paid back, these loans</w:t>
      </w:r>
      <w:r>
        <w:rPr>
          <w:spacing w:val="-6"/>
        </w:rPr>
        <w:t xml:space="preserve"> </w:t>
      </w:r>
      <w:r>
        <w:t>might</w:t>
      </w:r>
      <w:r>
        <w:rPr>
          <w:spacing w:val="-6"/>
        </w:rPr>
        <w:t xml:space="preserve"> </w:t>
      </w:r>
      <w:r>
        <w:rPr>
          <w:spacing w:val="-4"/>
        </w:rPr>
        <w:t>have</w:t>
      </w:r>
      <w:r>
        <w:rPr>
          <w:spacing w:val="-6"/>
        </w:rPr>
        <w:t xml:space="preserve"> </w:t>
      </w:r>
      <w:r>
        <w:t>resulted</w:t>
      </w:r>
      <w:r>
        <w:rPr>
          <w:spacing w:val="-6"/>
        </w:rPr>
        <w:t xml:space="preserve"> </w:t>
      </w:r>
      <w:r>
        <w:t>in</w:t>
      </w:r>
      <w:r>
        <w:rPr>
          <w:spacing w:val="-6"/>
        </w:rPr>
        <w:t xml:space="preserve"> </w:t>
      </w:r>
      <w:r>
        <w:t>a</w:t>
      </w:r>
      <w:r>
        <w:rPr>
          <w:spacing w:val="-6"/>
        </w:rPr>
        <w:t xml:space="preserve"> </w:t>
      </w:r>
      <w:r>
        <w:t>significant</w:t>
      </w:r>
      <w:r>
        <w:rPr>
          <w:spacing w:val="-6"/>
        </w:rPr>
        <w:t xml:space="preserve"> </w:t>
      </w:r>
      <w:r>
        <w:t>loss</w:t>
      </w:r>
      <w:r>
        <w:rPr>
          <w:spacing w:val="-6"/>
        </w:rPr>
        <w:t xml:space="preserve"> </w:t>
      </w:r>
      <w:r>
        <w:t>to</w:t>
      </w:r>
      <w:r>
        <w:rPr>
          <w:spacing w:val="-6"/>
        </w:rPr>
        <w:t xml:space="preserve"> </w:t>
      </w:r>
      <w:r>
        <w:t>investors</w:t>
      </w:r>
      <w:r>
        <w:rPr>
          <w:spacing w:val="-7"/>
        </w:rPr>
        <w:t xml:space="preserve"> </w:t>
      </w:r>
      <w:r>
        <w:t>who</w:t>
      </w:r>
      <w:r>
        <w:rPr>
          <w:spacing w:val="-6"/>
        </w:rPr>
        <w:t xml:space="preserve"> </w:t>
      </w:r>
      <w:r>
        <w:t>had</w:t>
      </w:r>
      <w:r>
        <w:rPr>
          <w:spacing w:val="-5"/>
        </w:rPr>
        <w:t xml:space="preserve"> </w:t>
      </w:r>
      <w:r>
        <w:t>invested in</w:t>
      </w:r>
      <w:r>
        <w:rPr>
          <w:spacing w:val="-16"/>
        </w:rPr>
        <w:t xml:space="preserve"> </w:t>
      </w:r>
      <w:r>
        <w:t>them.</w:t>
      </w:r>
      <w:r>
        <w:rPr>
          <w:spacing w:val="14"/>
        </w:rPr>
        <w:t xml:space="preserve"> </w:t>
      </w:r>
      <w:r>
        <w:t>The</w:t>
      </w:r>
      <w:r>
        <w:rPr>
          <w:spacing w:val="-16"/>
        </w:rPr>
        <w:t xml:space="preserve"> </w:t>
      </w:r>
      <w:r>
        <w:t>remainder</w:t>
      </w:r>
      <w:r>
        <w:rPr>
          <w:spacing w:val="-16"/>
        </w:rPr>
        <w:t xml:space="preserve"> </w:t>
      </w:r>
      <w:r>
        <w:t>were</w:t>
      </w:r>
      <w:r>
        <w:rPr>
          <w:spacing w:val="-16"/>
        </w:rPr>
        <w:t xml:space="preserve"> </w:t>
      </w:r>
      <w:r>
        <w:rPr>
          <w:i/>
        </w:rPr>
        <w:t>Fully</w:t>
      </w:r>
      <w:r>
        <w:rPr>
          <w:i/>
          <w:spacing w:val="-16"/>
        </w:rPr>
        <w:t xml:space="preserve"> </w:t>
      </w:r>
      <w:r>
        <w:rPr>
          <w:i/>
        </w:rPr>
        <w:t xml:space="preserve">Paid </w:t>
      </w:r>
      <w:r>
        <w:t>–</w:t>
      </w:r>
      <w:r>
        <w:rPr>
          <w:spacing w:val="-16"/>
        </w:rPr>
        <w:t xml:space="preserve"> </w:t>
      </w:r>
      <w:r>
        <w:t>the</w:t>
      </w:r>
      <w:r>
        <w:rPr>
          <w:spacing w:val="-16"/>
        </w:rPr>
        <w:t xml:space="preserve"> </w:t>
      </w:r>
      <w:r>
        <w:t>borrower</w:t>
      </w:r>
      <w:r>
        <w:rPr>
          <w:spacing w:val="-16"/>
        </w:rPr>
        <w:t xml:space="preserve"> </w:t>
      </w:r>
      <w:r>
        <w:t>fully</w:t>
      </w:r>
      <w:r>
        <w:rPr>
          <w:spacing w:val="-16"/>
        </w:rPr>
        <w:t xml:space="preserve"> </w:t>
      </w:r>
      <w:r>
        <w:t>reimbursed</w:t>
      </w:r>
      <w:r>
        <w:rPr>
          <w:spacing w:val="-16"/>
        </w:rPr>
        <w:t xml:space="preserve"> </w:t>
      </w:r>
      <w:r>
        <w:t>the loan’s outstanding balance with interest, and the investor earned a positive return</w:t>
      </w:r>
      <w:r>
        <w:rPr>
          <w:spacing w:val="-32"/>
        </w:rPr>
        <w:t xml:space="preserve"> </w:t>
      </w:r>
      <w:r>
        <w:t>on</w:t>
      </w:r>
      <w:r>
        <w:rPr>
          <w:spacing w:val="-32"/>
        </w:rPr>
        <w:t xml:space="preserve"> </w:t>
      </w:r>
      <w:r>
        <w:t>his</w:t>
      </w:r>
      <w:r>
        <w:rPr>
          <w:spacing w:val="-31"/>
        </w:rPr>
        <w:t xml:space="preserve"> </w:t>
      </w:r>
      <w:r>
        <w:t>or</w:t>
      </w:r>
      <w:r>
        <w:rPr>
          <w:spacing w:val="-32"/>
        </w:rPr>
        <w:t xml:space="preserve"> </w:t>
      </w:r>
      <w:r>
        <w:t>her</w:t>
      </w:r>
      <w:r>
        <w:rPr>
          <w:spacing w:val="-31"/>
        </w:rPr>
        <w:t xml:space="preserve"> </w:t>
      </w:r>
      <w:r>
        <w:t>investment.</w:t>
      </w:r>
      <w:r>
        <w:rPr>
          <w:spacing w:val="6"/>
        </w:rPr>
        <w:t xml:space="preserve"> </w:t>
      </w:r>
      <w:r>
        <w:t>Therefore,</w:t>
      </w:r>
      <w:r>
        <w:rPr>
          <w:spacing w:val="-28"/>
        </w:rPr>
        <w:t xml:space="preserve"> </w:t>
      </w:r>
      <w:r>
        <w:t>to</w:t>
      </w:r>
      <w:r>
        <w:rPr>
          <w:spacing w:val="-31"/>
        </w:rPr>
        <w:t xml:space="preserve"> </w:t>
      </w:r>
      <w:r>
        <w:rPr>
          <w:spacing w:val="-3"/>
        </w:rPr>
        <w:t>avoid</w:t>
      </w:r>
      <w:r>
        <w:rPr>
          <w:spacing w:val="-32"/>
        </w:rPr>
        <w:t xml:space="preserve"> </w:t>
      </w:r>
      <w:r>
        <w:t>unsuccessful</w:t>
      </w:r>
      <w:r>
        <w:rPr>
          <w:spacing w:val="-31"/>
        </w:rPr>
        <w:t xml:space="preserve"> </w:t>
      </w:r>
      <w:r>
        <w:t>investments, the</w:t>
      </w:r>
      <w:r>
        <w:rPr>
          <w:spacing w:val="-12"/>
        </w:rPr>
        <w:t xml:space="preserve"> </w:t>
      </w:r>
      <w:r>
        <w:t>goal</w:t>
      </w:r>
      <w:r>
        <w:rPr>
          <w:spacing w:val="-11"/>
        </w:rPr>
        <w:t xml:space="preserve"> </w:t>
      </w:r>
      <w:r>
        <w:t>is</w:t>
      </w:r>
      <w:r>
        <w:rPr>
          <w:spacing w:val="-12"/>
        </w:rPr>
        <w:t xml:space="preserve"> </w:t>
      </w:r>
      <w:r>
        <w:t>to</w:t>
      </w:r>
      <w:r>
        <w:rPr>
          <w:spacing w:val="-12"/>
        </w:rPr>
        <w:t xml:space="preserve"> </w:t>
      </w:r>
      <w:r>
        <w:t>estimate</w:t>
      </w:r>
      <w:r>
        <w:rPr>
          <w:spacing w:val="-11"/>
        </w:rPr>
        <w:t xml:space="preserve"> </w:t>
      </w:r>
      <w:r>
        <w:t>which</w:t>
      </w:r>
      <w:r>
        <w:rPr>
          <w:spacing w:val="-12"/>
        </w:rPr>
        <w:t xml:space="preserve"> </w:t>
      </w:r>
      <w:r>
        <w:t>loans</w:t>
      </w:r>
      <w:r>
        <w:rPr>
          <w:spacing w:val="-11"/>
        </w:rPr>
        <w:t xml:space="preserve"> </w:t>
      </w:r>
      <w:r>
        <w:t>are</w:t>
      </w:r>
      <w:r>
        <w:rPr>
          <w:spacing w:val="-12"/>
        </w:rPr>
        <w:t xml:space="preserve"> </w:t>
      </w:r>
      <w:r>
        <w:t>more</w:t>
      </w:r>
      <w:r>
        <w:rPr>
          <w:spacing w:val="-11"/>
        </w:rPr>
        <w:t xml:space="preserve"> </w:t>
      </w:r>
      <w:r>
        <w:t>(resp.</w:t>
      </w:r>
      <w:r>
        <w:rPr>
          <w:spacing w:val="18"/>
        </w:rPr>
        <w:t xml:space="preserve"> </w:t>
      </w:r>
      <w:r>
        <w:t>less)</w:t>
      </w:r>
      <w:r>
        <w:rPr>
          <w:spacing w:val="-12"/>
        </w:rPr>
        <w:t xml:space="preserve"> </w:t>
      </w:r>
      <w:r>
        <w:t>likely</w:t>
      </w:r>
      <w:r>
        <w:rPr>
          <w:spacing w:val="-11"/>
        </w:rPr>
        <w:t xml:space="preserve"> </w:t>
      </w:r>
      <w:r>
        <w:t>to</w:t>
      </w:r>
      <w:r>
        <w:rPr>
          <w:spacing w:val="-12"/>
        </w:rPr>
        <w:t xml:space="preserve"> </w:t>
      </w:r>
      <w:r>
        <w:t>default</w:t>
      </w:r>
      <w:r>
        <w:rPr>
          <w:spacing w:val="-11"/>
        </w:rPr>
        <w:t xml:space="preserve"> </w:t>
      </w:r>
      <w:r>
        <w:t xml:space="preserve">and which will yield </w:t>
      </w:r>
      <w:r>
        <w:rPr>
          <w:spacing w:val="-3"/>
        </w:rPr>
        <w:t xml:space="preserve">low </w:t>
      </w:r>
      <w:r>
        <w:t xml:space="preserve">(resp. high) returns. </w:t>
      </w:r>
      <w:r>
        <w:rPr>
          <w:spacing w:val="-10"/>
        </w:rPr>
        <w:t xml:space="preserve">To  </w:t>
      </w:r>
      <w:r>
        <w:t xml:space="preserve">address this question,  one can use several data analytic tools on historical data to construct informed </w:t>
      </w:r>
      <w:r>
        <w:rPr>
          <w:spacing w:val="-3"/>
        </w:rPr>
        <w:t>investment</w:t>
      </w:r>
      <w:r>
        <w:rPr>
          <w:spacing w:val="-1"/>
        </w:rPr>
        <w:t xml:space="preserve"> </w:t>
      </w:r>
      <w:r>
        <w:t>strategies.</w:t>
      </w:r>
    </w:p>
    <w:p w:rsidR="00233B82" w:rsidRDefault="00233B82">
      <w:pPr>
        <w:pStyle w:val="BodyText"/>
        <w:rPr>
          <w:sz w:val="20"/>
        </w:rPr>
      </w:pPr>
    </w:p>
    <w:p w:rsidR="00233B82" w:rsidRDefault="00233B82">
      <w:pPr>
        <w:pStyle w:val="BodyText"/>
        <w:rPr>
          <w:sz w:val="20"/>
        </w:rPr>
      </w:pPr>
    </w:p>
    <w:p w:rsidR="00233B82" w:rsidRDefault="00233B82">
      <w:pPr>
        <w:pStyle w:val="BodyText"/>
        <w:rPr>
          <w:sz w:val="20"/>
        </w:rPr>
      </w:pPr>
    </w:p>
    <w:p w:rsidR="00233B82" w:rsidRDefault="00233B82">
      <w:pPr>
        <w:pStyle w:val="BodyText"/>
        <w:rPr>
          <w:sz w:val="20"/>
        </w:rPr>
      </w:pPr>
    </w:p>
    <w:p w:rsidR="00233B82" w:rsidRDefault="00233B82">
      <w:pPr>
        <w:pStyle w:val="BodyText"/>
        <w:rPr>
          <w:sz w:val="20"/>
        </w:rPr>
      </w:pPr>
    </w:p>
    <w:p w:rsidR="00233B82" w:rsidRDefault="00233B82">
      <w:pPr>
        <w:pStyle w:val="BodyText"/>
        <w:rPr>
          <w:sz w:val="20"/>
        </w:rPr>
      </w:pPr>
    </w:p>
    <w:p w:rsidR="00233B82" w:rsidRDefault="00F762F7" w:rsidP="00DB70FF">
      <w:pPr>
        <w:pStyle w:val="BodyText"/>
        <w:spacing w:before="4"/>
        <w:rPr>
          <w:rFonts w:ascii="Latin Modern Math"/>
          <w:sz w:val="20"/>
        </w:rPr>
      </w:pPr>
      <w:r w:rsidRPr="00F762F7">
        <w:pict>
          <v:shape id="_x0000_s1027" style="position:absolute;margin-left:110.85pt;margin-top:20.65pt;width:155.45pt;height:.1pt;z-index:-15725056;mso-wrap-distance-left:0;mso-wrap-distance-right:0;mso-position-horizontal-relative:page" coordorigin="2217,413" coordsize="3109,0" path="m2217,413r3108,e" filled="f" strokeweight=".14042mm">
            <v:path arrowok="t"/>
            <w10:wrap type="topAndBottom" anchorx="page"/>
          </v:shape>
        </w:pict>
      </w:r>
    </w:p>
    <w:p w:rsidR="00DB70FF" w:rsidRDefault="00DB70FF">
      <w:pPr>
        <w:spacing w:line="43" w:lineRule="auto"/>
        <w:rPr>
          <w:rFonts w:ascii="Latin Modern Math"/>
          <w:sz w:val="20"/>
        </w:rPr>
      </w:pPr>
    </w:p>
    <w:p w:rsidR="00DB70FF" w:rsidRPr="00DB70FF" w:rsidRDefault="00DB70FF" w:rsidP="00DB70FF">
      <w:pPr>
        <w:rPr>
          <w:rFonts w:ascii="Latin Modern Math"/>
          <w:sz w:val="20"/>
        </w:rPr>
      </w:pPr>
    </w:p>
    <w:p w:rsidR="00DB70FF" w:rsidRPr="00DB70FF" w:rsidRDefault="00DB70FF" w:rsidP="00DB70FF">
      <w:pPr>
        <w:rPr>
          <w:rFonts w:ascii="Latin Modern Math"/>
          <w:sz w:val="20"/>
        </w:rPr>
      </w:pPr>
    </w:p>
    <w:p w:rsidR="00DB70FF" w:rsidRPr="00DB70FF" w:rsidRDefault="00DB70FF" w:rsidP="00DB70FF">
      <w:pPr>
        <w:rPr>
          <w:rFonts w:ascii="Latin Modern Math"/>
          <w:sz w:val="20"/>
        </w:rPr>
      </w:pPr>
    </w:p>
    <w:p w:rsidR="00DB70FF" w:rsidRDefault="00DB70FF" w:rsidP="00DB70FF">
      <w:pPr>
        <w:rPr>
          <w:rFonts w:ascii="Latin Modern Math"/>
          <w:sz w:val="20"/>
        </w:rPr>
      </w:pPr>
    </w:p>
    <w:p w:rsidR="00DB70FF" w:rsidRDefault="00DB70FF" w:rsidP="00DB70FF">
      <w:pPr>
        <w:widowControl/>
        <w:adjustRightInd w:val="0"/>
        <w:rPr>
          <w:rFonts w:ascii="CMR10" w:eastAsiaTheme="minorHAnsi" w:hAnsi="CMR10" w:cs="CMR10"/>
          <w:sz w:val="20"/>
          <w:szCs w:val="20"/>
          <w:lang w:bidi="hi-IN"/>
        </w:rPr>
      </w:pPr>
      <w:r>
        <w:rPr>
          <w:rFonts w:ascii="CMR7" w:eastAsiaTheme="minorHAnsi" w:hAnsi="CMR7" w:cs="CMR7"/>
          <w:sz w:val="14"/>
          <w:szCs w:val="14"/>
          <w:lang w:bidi="hi-IN"/>
        </w:rPr>
        <w:t>8</w:t>
      </w:r>
      <w:r>
        <w:rPr>
          <w:rFonts w:ascii="CMR10" w:eastAsiaTheme="minorHAnsi" w:hAnsi="CMR10" w:cs="CMR10"/>
          <w:sz w:val="20"/>
          <w:szCs w:val="20"/>
          <w:lang w:bidi="hi-IN"/>
        </w:rPr>
        <w:t>For example, if a borrower defaults on a loan in the last month of a 36-month loan, it</w:t>
      </w:r>
    </w:p>
    <w:p w:rsidR="00DB70FF" w:rsidRDefault="00DB70FF" w:rsidP="00DB70FF">
      <w:pPr>
        <w:ind w:firstLine="720"/>
        <w:rPr>
          <w:rFonts w:ascii="Latin Modern Math"/>
          <w:sz w:val="20"/>
        </w:rPr>
      </w:pPr>
      <w:r>
        <w:rPr>
          <w:rFonts w:ascii="CMR10" w:eastAsiaTheme="minorHAnsi" w:hAnsi="CMR10" w:cs="CMR10"/>
          <w:sz w:val="20"/>
          <w:szCs w:val="20"/>
          <w:lang w:bidi="hi-IN"/>
        </w:rPr>
        <w:t>would take another five months for the loan to be charged-off.</w:t>
      </w:r>
    </w:p>
    <w:p w:rsidR="00DB70FF" w:rsidRDefault="00DB70FF" w:rsidP="00DB70FF">
      <w:pPr>
        <w:rPr>
          <w:rFonts w:ascii="Latin Modern Math"/>
          <w:sz w:val="20"/>
        </w:rPr>
      </w:pPr>
    </w:p>
    <w:p w:rsidR="00233B82" w:rsidRPr="00DB70FF" w:rsidRDefault="00233B82" w:rsidP="00DB70FF">
      <w:pPr>
        <w:rPr>
          <w:rFonts w:ascii="Latin Modern Math"/>
          <w:sz w:val="20"/>
        </w:rPr>
        <w:sectPr w:rsidR="00233B82" w:rsidRPr="00DB70FF">
          <w:pgSz w:w="12240" w:h="15840"/>
          <w:pgMar w:top="1500" w:right="1720" w:bottom="1960" w:left="1720" w:header="0" w:footer="1777" w:gutter="0"/>
          <w:cols w:space="720"/>
        </w:sectPr>
      </w:pPr>
    </w:p>
    <w:p w:rsidR="00233B82" w:rsidRDefault="00233B82">
      <w:pPr>
        <w:pStyle w:val="BodyText"/>
        <w:spacing w:before="53"/>
        <w:rPr>
          <w:rFonts w:ascii="Latin Modern Math"/>
          <w:sz w:val="17"/>
        </w:rPr>
      </w:pPr>
    </w:p>
    <w:p w:rsidR="00233B82" w:rsidRDefault="00171AB9">
      <w:pPr>
        <w:pStyle w:val="BodyText"/>
        <w:ind w:left="3393"/>
        <w:rPr>
          <w:rFonts w:ascii="Latin Modern Math"/>
          <w:sz w:val="20"/>
        </w:rPr>
      </w:pPr>
      <w:r>
        <w:rPr>
          <w:rFonts w:ascii="Latin Modern Math"/>
          <w:noProof/>
          <w:sz w:val="20"/>
          <w:lang w:bidi="hi-IN"/>
        </w:rPr>
        <w:drawing>
          <wp:inline distT="0" distB="0" distL="0" distR="0">
            <wp:extent cx="1243583" cy="1334262"/>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2" cstate="print"/>
                    <a:stretch>
                      <a:fillRect/>
                    </a:stretch>
                  </pic:blipFill>
                  <pic:spPr>
                    <a:xfrm>
                      <a:off x="0" y="0"/>
                      <a:ext cx="1243583" cy="1334262"/>
                    </a:xfrm>
                    <a:prstGeom prst="rect">
                      <a:avLst/>
                    </a:prstGeom>
                  </pic:spPr>
                </pic:pic>
              </a:graphicData>
            </a:graphic>
          </wp:inline>
        </w:drawing>
      </w:r>
    </w:p>
    <w:p w:rsidR="00233B82" w:rsidRDefault="00233B82">
      <w:pPr>
        <w:pStyle w:val="BodyText"/>
        <w:spacing w:before="19"/>
        <w:rPr>
          <w:rFonts w:ascii="Latin Modern Math"/>
          <w:sz w:val="4"/>
        </w:rPr>
      </w:pPr>
    </w:p>
    <w:p w:rsidR="00233B82" w:rsidRDefault="00171AB9">
      <w:pPr>
        <w:spacing w:before="50" w:line="204" w:lineRule="auto"/>
        <w:ind w:left="497" w:right="525"/>
        <w:rPr>
          <w:sz w:val="24"/>
        </w:rPr>
      </w:pPr>
      <w:r>
        <w:rPr>
          <w:sz w:val="24"/>
        </w:rPr>
        <w:t xml:space="preserve">Figure 4: Proportion of </w:t>
      </w:r>
      <w:r>
        <w:rPr>
          <w:i/>
          <w:sz w:val="24"/>
        </w:rPr>
        <w:t xml:space="preserve">Fully Paid </w:t>
      </w:r>
      <w:r>
        <w:rPr>
          <w:sz w:val="24"/>
        </w:rPr>
        <w:t xml:space="preserve">versus </w:t>
      </w:r>
      <w:r>
        <w:rPr>
          <w:i/>
          <w:sz w:val="24"/>
        </w:rPr>
        <w:t xml:space="preserve">Default </w:t>
      </w:r>
      <w:r>
        <w:rPr>
          <w:sz w:val="24"/>
        </w:rPr>
        <w:t>for terminated loans (by November 2017).</w:t>
      </w:r>
    </w:p>
    <w:p w:rsidR="00233B82" w:rsidRDefault="00233B82">
      <w:pPr>
        <w:pStyle w:val="BodyText"/>
        <w:spacing w:before="13"/>
        <w:rPr>
          <w:sz w:val="19"/>
        </w:rPr>
      </w:pPr>
    </w:p>
    <w:p w:rsidR="00233B82" w:rsidRDefault="00171AB9">
      <w:pPr>
        <w:pStyle w:val="Heading1"/>
        <w:ind w:left="497" w:firstLine="0"/>
      </w:pPr>
      <w:r>
        <w:t>Questions</w:t>
      </w:r>
    </w:p>
    <w:p w:rsidR="00233B82" w:rsidRDefault="00171AB9">
      <w:pPr>
        <w:pStyle w:val="BodyText"/>
        <w:spacing w:before="195" w:line="206" w:lineRule="auto"/>
        <w:ind w:left="497" w:right="525"/>
      </w:pPr>
      <w:r>
        <w:t>Read</w:t>
      </w:r>
      <w:r>
        <w:rPr>
          <w:spacing w:val="-15"/>
        </w:rPr>
        <w:t xml:space="preserve"> </w:t>
      </w:r>
      <w:r>
        <w:t>the</w:t>
      </w:r>
      <w:r>
        <w:rPr>
          <w:spacing w:val="-15"/>
        </w:rPr>
        <w:t xml:space="preserve"> </w:t>
      </w:r>
      <w:r>
        <w:t>case</w:t>
      </w:r>
      <w:r>
        <w:rPr>
          <w:spacing w:val="-15"/>
        </w:rPr>
        <w:t xml:space="preserve"> </w:t>
      </w:r>
      <w:r>
        <w:t>carefully.</w:t>
      </w:r>
      <w:r>
        <w:rPr>
          <w:spacing w:val="15"/>
        </w:rPr>
        <w:t xml:space="preserve"> </w:t>
      </w:r>
      <w:r w:rsidRPr="0099353C">
        <w:rPr>
          <w:highlight w:val="yellow"/>
        </w:rPr>
        <w:t>Download</w:t>
      </w:r>
      <w:r w:rsidRPr="0099353C">
        <w:rPr>
          <w:spacing w:val="-15"/>
          <w:highlight w:val="yellow"/>
        </w:rPr>
        <w:t xml:space="preserve"> </w:t>
      </w:r>
      <w:r w:rsidRPr="0099353C">
        <w:rPr>
          <w:highlight w:val="yellow"/>
        </w:rPr>
        <w:t>the</w:t>
      </w:r>
      <w:r w:rsidRPr="0099353C">
        <w:rPr>
          <w:spacing w:val="-15"/>
          <w:highlight w:val="yellow"/>
        </w:rPr>
        <w:t xml:space="preserve"> </w:t>
      </w:r>
      <w:r w:rsidRPr="0099353C">
        <w:rPr>
          <w:highlight w:val="yellow"/>
        </w:rPr>
        <w:t>data</w:t>
      </w:r>
      <w:r w:rsidRPr="0099353C">
        <w:rPr>
          <w:spacing w:val="-15"/>
          <w:highlight w:val="yellow"/>
        </w:rPr>
        <w:t xml:space="preserve"> </w:t>
      </w:r>
      <w:r w:rsidRPr="0099353C">
        <w:rPr>
          <w:highlight w:val="yellow"/>
        </w:rPr>
        <w:t>file</w:t>
      </w:r>
      <w:r w:rsidRPr="0099353C">
        <w:rPr>
          <w:spacing w:val="-15"/>
          <w:highlight w:val="yellow"/>
        </w:rPr>
        <w:t xml:space="preserve"> </w:t>
      </w:r>
      <w:r w:rsidRPr="0099353C">
        <w:rPr>
          <w:highlight w:val="yellow"/>
        </w:rPr>
        <w:t>“Loan</w:t>
      </w:r>
      <w:r w:rsidRPr="0099353C">
        <w:rPr>
          <w:spacing w:val="-15"/>
          <w:highlight w:val="yellow"/>
        </w:rPr>
        <w:t xml:space="preserve"> </w:t>
      </w:r>
      <w:r w:rsidRPr="0099353C">
        <w:rPr>
          <w:highlight w:val="yellow"/>
        </w:rPr>
        <w:t>club</w:t>
      </w:r>
      <w:r w:rsidRPr="0099353C">
        <w:rPr>
          <w:spacing w:val="-15"/>
          <w:highlight w:val="yellow"/>
        </w:rPr>
        <w:t xml:space="preserve"> </w:t>
      </w:r>
      <w:r w:rsidRPr="0099353C">
        <w:rPr>
          <w:highlight w:val="yellow"/>
        </w:rPr>
        <w:t>subsample</w:t>
      </w:r>
      <w:r>
        <w:t>”. Then, consider the following</w:t>
      </w:r>
      <w:r>
        <w:rPr>
          <w:spacing w:val="20"/>
        </w:rPr>
        <w:t xml:space="preserve"> </w:t>
      </w:r>
      <w:r>
        <w:t>questions:</w:t>
      </w:r>
    </w:p>
    <w:p w:rsidR="00233B82" w:rsidRDefault="00233B82">
      <w:pPr>
        <w:pStyle w:val="BodyText"/>
        <w:spacing w:before="7"/>
        <w:rPr>
          <w:sz w:val="15"/>
        </w:rPr>
      </w:pPr>
    </w:p>
    <w:p w:rsidR="00233B82" w:rsidRDefault="00171AB9">
      <w:pPr>
        <w:pStyle w:val="ListParagraph"/>
        <w:numPr>
          <w:ilvl w:val="0"/>
          <w:numId w:val="1"/>
        </w:numPr>
        <w:tabs>
          <w:tab w:val="left" w:pos="967"/>
        </w:tabs>
        <w:ind w:hanging="184"/>
        <w:rPr>
          <w:sz w:val="24"/>
        </w:rPr>
      </w:pPr>
      <w:r>
        <w:rPr>
          <w:spacing w:val="-4"/>
          <w:sz w:val="24"/>
        </w:rPr>
        <w:t xml:space="preserve">Fundamentally, </w:t>
      </w:r>
      <w:r>
        <w:rPr>
          <w:sz w:val="24"/>
        </w:rPr>
        <w:t xml:space="preserve">what decisions will </w:t>
      </w:r>
      <w:r>
        <w:rPr>
          <w:spacing w:val="-4"/>
          <w:sz w:val="24"/>
        </w:rPr>
        <w:t xml:space="preserve">Triss </w:t>
      </w:r>
      <w:r>
        <w:rPr>
          <w:sz w:val="24"/>
        </w:rPr>
        <w:t>need to</w:t>
      </w:r>
      <w:r>
        <w:rPr>
          <w:spacing w:val="-1"/>
          <w:sz w:val="24"/>
        </w:rPr>
        <w:t xml:space="preserve"> </w:t>
      </w:r>
      <w:r>
        <w:rPr>
          <w:sz w:val="24"/>
        </w:rPr>
        <w:t>make?</w:t>
      </w:r>
    </w:p>
    <w:p w:rsidR="00233B82" w:rsidRDefault="00171AB9">
      <w:pPr>
        <w:pStyle w:val="ListParagraph"/>
        <w:numPr>
          <w:ilvl w:val="0"/>
          <w:numId w:val="1"/>
        </w:numPr>
        <w:tabs>
          <w:tab w:val="left" w:pos="967"/>
        </w:tabs>
        <w:spacing w:before="188" w:line="206" w:lineRule="auto"/>
        <w:ind w:left="1082" w:right="646" w:hanging="300"/>
        <w:rPr>
          <w:sz w:val="24"/>
        </w:rPr>
      </w:pPr>
      <w:r>
        <w:rPr>
          <w:sz w:val="24"/>
        </w:rPr>
        <w:t xml:space="preserve">What is </w:t>
      </w:r>
      <w:r>
        <w:rPr>
          <w:spacing w:val="-3"/>
          <w:sz w:val="24"/>
        </w:rPr>
        <w:t xml:space="preserve">Triss’s </w:t>
      </w:r>
      <w:r>
        <w:rPr>
          <w:sz w:val="24"/>
        </w:rPr>
        <w:t xml:space="preserve">objective when making these decisions? </w:t>
      </w:r>
      <w:r>
        <w:rPr>
          <w:spacing w:val="-3"/>
          <w:sz w:val="24"/>
        </w:rPr>
        <w:t xml:space="preserve">How </w:t>
      </w:r>
      <w:r>
        <w:rPr>
          <w:sz w:val="24"/>
        </w:rPr>
        <w:t xml:space="preserve">will she </w:t>
      </w:r>
      <w:r>
        <w:rPr>
          <w:spacing w:val="3"/>
          <w:sz w:val="24"/>
        </w:rPr>
        <w:t xml:space="preserve">be </w:t>
      </w:r>
      <w:r>
        <w:rPr>
          <w:sz w:val="24"/>
        </w:rPr>
        <w:t>able to distinguish ‘better’ decisions from ‘worse’</w:t>
      </w:r>
      <w:r>
        <w:rPr>
          <w:spacing w:val="-20"/>
          <w:sz w:val="24"/>
        </w:rPr>
        <w:t xml:space="preserve"> </w:t>
      </w:r>
      <w:r>
        <w:rPr>
          <w:sz w:val="24"/>
        </w:rPr>
        <w:t>ones?</w:t>
      </w:r>
    </w:p>
    <w:p w:rsidR="00233B82" w:rsidRDefault="00171AB9">
      <w:pPr>
        <w:pStyle w:val="ListParagraph"/>
        <w:numPr>
          <w:ilvl w:val="0"/>
          <w:numId w:val="1"/>
        </w:numPr>
        <w:tabs>
          <w:tab w:val="left" w:pos="967"/>
        </w:tabs>
        <w:spacing w:before="197" w:line="206" w:lineRule="auto"/>
        <w:ind w:left="1082" w:right="647" w:hanging="300"/>
        <w:rPr>
          <w:sz w:val="24"/>
        </w:rPr>
      </w:pPr>
      <w:r>
        <w:rPr>
          <w:spacing w:val="-3"/>
          <w:sz w:val="24"/>
        </w:rPr>
        <w:t>Why</w:t>
      </w:r>
      <w:r>
        <w:rPr>
          <w:spacing w:val="-13"/>
          <w:sz w:val="24"/>
        </w:rPr>
        <w:t xml:space="preserve"> </w:t>
      </w:r>
      <w:r>
        <w:rPr>
          <w:sz w:val="24"/>
        </w:rPr>
        <w:t>would</w:t>
      </w:r>
      <w:r>
        <w:rPr>
          <w:spacing w:val="-13"/>
          <w:sz w:val="24"/>
        </w:rPr>
        <w:t xml:space="preserve"> </w:t>
      </w:r>
      <w:r>
        <w:rPr>
          <w:spacing w:val="-4"/>
          <w:sz w:val="24"/>
        </w:rPr>
        <w:t>we</w:t>
      </w:r>
      <w:r>
        <w:rPr>
          <w:spacing w:val="-13"/>
          <w:sz w:val="24"/>
        </w:rPr>
        <w:t xml:space="preserve"> </w:t>
      </w:r>
      <w:r>
        <w:rPr>
          <w:sz w:val="24"/>
        </w:rPr>
        <w:t>even</w:t>
      </w:r>
      <w:r>
        <w:rPr>
          <w:spacing w:val="-14"/>
          <w:sz w:val="24"/>
        </w:rPr>
        <w:t xml:space="preserve"> </w:t>
      </w:r>
      <w:r>
        <w:rPr>
          <w:sz w:val="24"/>
        </w:rPr>
        <w:t>think</w:t>
      </w:r>
      <w:r>
        <w:rPr>
          <w:spacing w:val="-13"/>
          <w:sz w:val="24"/>
        </w:rPr>
        <w:t xml:space="preserve"> </w:t>
      </w:r>
      <w:r>
        <w:rPr>
          <w:sz w:val="24"/>
        </w:rPr>
        <w:t>past</w:t>
      </w:r>
      <w:r>
        <w:rPr>
          <w:spacing w:val="-13"/>
          <w:sz w:val="24"/>
        </w:rPr>
        <w:t xml:space="preserve"> </w:t>
      </w:r>
      <w:r>
        <w:rPr>
          <w:sz w:val="24"/>
        </w:rPr>
        <w:t>data</w:t>
      </w:r>
      <w:r>
        <w:rPr>
          <w:spacing w:val="-12"/>
          <w:sz w:val="24"/>
        </w:rPr>
        <w:t xml:space="preserve"> </w:t>
      </w:r>
      <w:r>
        <w:rPr>
          <w:sz w:val="24"/>
        </w:rPr>
        <w:t>would</w:t>
      </w:r>
      <w:r>
        <w:rPr>
          <w:spacing w:val="-13"/>
          <w:sz w:val="24"/>
        </w:rPr>
        <w:t xml:space="preserve"> </w:t>
      </w:r>
      <w:r>
        <w:rPr>
          <w:spacing w:val="3"/>
          <w:sz w:val="24"/>
        </w:rPr>
        <w:t>be</w:t>
      </w:r>
      <w:r>
        <w:rPr>
          <w:spacing w:val="-13"/>
          <w:sz w:val="24"/>
        </w:rPr>
        <w:t xml:space="preserve"> </w:t>
      </w:r>
      <w:r>
        <w:rPr>
          <w:sz w:val="24"/>
        </w:rPr>
        <w:t>helpful</w:t>
      </w:r>
      <w:r>
        <w:rPr>
          <w:spacing w:val="-13"/>
          <w:sz w:val="24"/>
        </w:rPr>
        <w:t xml:space="preserve"> </w:t>
      </w:r>
      <w:r>
        <w:rPr>
          <w:sz w:val="24"/>
        </w:rPr>
        <w:t>here?</w:t>
      </w:r>
      <w:r>
        <w:rPr>
          <w:spacing w:val="17"/>
          <w:sz w:val="24"/>
        </w:rPr>
        <w:t xml:space="preserve"> </w:t>
      </w:r>
      <w:r>
        <w:rPr>
          <w:spacing w:val="-3"/>
          <w:sz w:val="24"/>
        </w:rPr>
        <w:t>How</w:t>
      </w:r>
      <w:r>
        <w:rPr>
          <w:spacing w:val="-12"/>
          <w:sz w:val="24"/>
        </w:rPr>
        <w:t xml:space="preserve"> </w:t>
      </w:r>
      <w:r>
        <w:rPr>
          <w:sz w:val="24"/>
        </w:rPr>
        <w:t xml:space="preserve">could </w:t>
      </w:r>
      <w:r>
        <w:rPr>
          <w:spacing w:val="-4"/>
          <w:sz w:val="24"/>
        </w:rPr>
        <w:t xml:space="preserve">Triss </w:t>
      </w:r>
      <w:r>
        <w:rPr>
          <w:sz w:val="24"/>
        </w:rPr>
        <w:t>use past data to help make these</w:t>
      </w:r>
      <w:r>
        <w:rPr>
          <w:spacing w:val="-8"/>
          <w:sz w:val="24"/>
        </w:rPr>
        <w:t xml:space="preserve"> </w:t>
      </w:r>
      <w:r>
        <w:rPr>
          <w:sz w:val="24"/>
        </w:rPr>
        <w:t>decisions?</w:t>
      </w:r>
    </w:p>
    <w:p w:rsidR="00233B82" w:rsidRDefault="00171AB9">
      <w:pPr>
        <w:pStyle w:val="ListParagraph"/>
        <w:numPr>
          <w:ilvl w:val="0"/>
          <w:numId w:val="1"/>
        </w:numPr>
        <w:tabs>
          <w:tab w:val="left" w:pos="967"/>
        </w:tabs>
        <w:spacing w:before="196" w:line="206" w:lineRule="auto"/>
        <w:ind w:left="1082" w:right="530" w:hanging="300"/>
        <w:rPr>
          <w:sz w:val="24"/>
        </w:rPr>
      </w:pPr>
      <w:r>
        <w:rPr>
          <w:spacing w:val="-7"/>
          <w:sz w:val="24"/>
        </w:rPr>
        <w:t xml:space="preserve">Take </w:t>
      </w:r>
      <w:r>
        <w:rPr>
          <w:sz w:val="24"/>
        </w:rPr>
        <w:t xml:space="preserve">a look at the data. </w:t>
      </w:r>
      <w:r>
        <w:rPr>
          <w:spacing w:val="-4"/>
          <w:sz w:val="24"/>
        </w:rPr>
        <w:t xml:space="preserve">Write </w:t>
      </w:r>
      <w:r>
        <w:rPr>
          <w:sz w:val="24"/>
        </w:rPr>
        <w:t xml:space="preserve">a high-level description of the different “attributes”—the variables describing the loans. </w:t>
      </w:r>
      <w:r>
        <w:rPr>
          <w:spacing w:val="-3"/>
          <w:sz w:val="24"/>
        </w:rPr>
        <w:t xml:space="preserve">How </w:t>
      </w:r>
      <w:r>
        <w:rPr>
          <w:sz w:val="24"/>
        </w:rPr>
        <w:t xml:space="preserve">would </w:t>
      </w:r>
      <w:r>
        <w:rPr>
          <w:spacing w:val="-3"/>
          <w:sz w:val="24"/>
        </w:rPr>
        <w:t>you</w:t>
      </w:r>
      <w:r>
        <w:rPr>
          <w:spacing w:val="-23"/>
          <w:sz w:val="24"/>
        </w:rPr>
        <w:t xml:space="preserve"> </w:t>
      </w:r>
      <w:r>
        <w:rPr>
          <w:sz w:val="24"/>
        </w:rPr>
        <w:t xml:space="preserve">cate- gorize these attributes (e.g. categorical/numeric etc.)? Which do </w:t>
      </w:r>
      <w:r>
        <w:rPr>
          <w:spacing w:val="-3"/>
          <w:sz w:val="24"/>
        </w:rPr>
        <w:t xml:space="preserve">you </w:t>
      </w:r>
      <w:r>
        <w:rPr>
          <w:sz w:val="24"/>
        </w:rPr>
        <w:t>think are most important to an investor like</w:t>
      </w:r>
      <w:r>
        <w:rPr>
          <w:spacing w:val="-15"/>
          <w:sz w:val="24"/>
        </w:rPr>
        <w:t xml:space="preserve"> </w:t>
      </w:r>
      <w:r>
        <w:rPr>
          <w:spacing w:val="-4"/>
          <w:sz w:val="24"/>
        </w:rPr>
        <w:t>Triss?</w:t>
      </w:r>
    </w:p>
    <w:p w:rsidR="00233B82" w:rsidRDefault="00F762F7">
      <w:pPr>
        <w:pStyle w:val="ListParagraph"/>
        <w:numPr>
          <w:ilvl w:val="0"/>
          <w:numId w:val="1"/>
        </w:numPr>
        <w:tabs>
          <w:tab w:val="left" w:pos="967"/>
        </w:tabs>
        <w:spacing w:before="196" w:line="204" w:lineRule="auto"/>
        <w:ind w:left="1082" w:right="529" w:hanging="300"/>
        <w:rPr>
          <w:sz w:val="24"/>
        </w:rPr>
      </w:pPr>
      <w:r w:rsidRPr="00F762F7">
        <w:pict>
          <v:line id="_x0000_s1026" style="position:absolute;left:0;text-align:left;z-index:-15823360;mso-position-horizontal-relative:page" from="410.1pt,35.55pt" to="413.8pt,35.55pt" strokeweight=".14042mm">
            <w10:wrap anchorx="page"/>
          </v:line>
        </w:pict>
      </w:r>
      <w:r w:rsidR="00171AB9">
        <w:rPr>
          <w:sz w:val="24"/>
        </w:rPr>
        <w:t xml:space="preserve">When looking through the data, </w:t>
      </w:r>
      <w:r w:rsidR="00171AB9">
        <w:rPr>
          <w:spacing w:val="-3"/>
          <w:sz w:val="24"/>
        </w:rPr>
        <w:t xml:space="preserve">you </w:t>
      </w:r>
      <w:r w:rsidR="00171AB9">
        <w:rPr>
          <w:sz w:val="24"/>
        </w:rPr>
        <w:t xml:space="preserve">might </w:t>
      </w:r>
      <w:r w:rsidR="00171AB9">
        <w:rPr>
          <w:spacing w:val="-4"/>
          <w:sz w:val="24"/>
        </w:rPr>
        <w:t xml:space="preserve">have </w:t>
      </w:r>
      <w:r w:rsidR="00171AB9">
        <w:rPr>
          <w:sz w:val="24"/>
        </w:rPr>
        <w:t>noticed that some of these</w:t>
      </w:r>
      <w:r w:rsidR="00171AB9">
        <w:rPr>
          <w:spacing w:val="-15"/>
          <w:sz w:val="24"/>
        </w:rPr>
        <w:t xml:space="preserve"> </w:t>
      </w:r>
      <w:r w:rsidR="00171AB9">
        <w:rPr>
          <w:sz w:val="24"/>
        </w:rPr>
        <w:t>variables</w:t>
      </w:r>
      <w:r w:rsidR="00171AB9">
        <w:rPr>
          <w:spacing w:val="-15"/>
          <w:sz w:val="24"/>
        </w:rPr>
        <w:t xml:space="preserve"> </w:t>
      </w:r>
      <w:r w:rsidR="00171AB9">
        <w:rPr>
          <w:sz w:val="24"/>
        </w:rPr>
        <w:t>seem</w:t>
      </w:r>
      <w:r w:rsidR="00171AB9">
        <w:rPr>
          <w:spacing w:val="-14"/>
          <w:sz w:val="24"/>
        </w:rPr>
        <w:t xml:space="preserve"> </w:t>
      </w:r>
      <w:r w:rsidR="00171AB9">
        <w:rPr>
          <w:sz w:val="24"/>
        </w:rPr>
        <w:t>related.</w:t>
      </w:r>
      <w:r w:rsidR="00171AB9">
        <w:rPr>
          <w:spacing w:val="15"/>
          <w:sz w:val="24"/>
        </w:rPr>
        <w:t xml:space="preserve"> </w:t>
      </w:r>
      <w:r w:rsidR="00171AB9">
        <w:rPr>
          <w:spacing w:val="-7"/>
          <w:sz w:val="24"/>
        </w:rPr>
        <w:t>For</w:t>
      </w:r>
      <w:r w:rsidR="00171AB9">
        <w:rPr>
          <w:spacing w:val="-15"/>
          <w:sz w:val="24"/>
        </w:rPr>
        <w:t xml:space="preserve"> </w:t>
      </w:r>
      <w:r w:rsidR="00171AB9">
        <w:rPr>
          <w:sz w:val="24"/>
        </w:rPr>
        <w:t>example,</w:t>
      </w:r>
      <w:r w:rsidR="00171AB9">
        <w:rPr>
          <w:spacing w:val="-12"/>
          <w:sz w:val="24"/>
        </w:rPr>
        <w:t xml:space="preserve"> </w:t>
      </w:r>
      <w:r w:rsidR="00171AB9">
        <w:rPr>
          <w:sz w:val="24"/>
        </w:rPr>
        <w:t>the</w:t>
      </w:r>
      <w:r w:rsidR="00171AB9">
        <w:rPr>
          <w:spacing w:val="-14"/>
          <w:sz w:val="24"/>
        </w:rPr>
        <w:t xml:space="preserve"> </w:t>
      </w:r>
      <w:r w:rsidR="00DB70FF">
        <w:rPr>
          <w:rFonts w:ascii="LM Mono 12"/>
          <w:sz w:val="24"/>
        </w:rPr>
        <w:t>total payment</w:t>
      </w:r>
      <w:r w:rsidR="00171AB9">
        <w:rPr>
          <w:rFonts w:ascii="LM Mono 12"/>
          <w:spacing w:val="-59"/>
          <w:sz w:val="24"/>
        </w:rPr>
        <w:t xml:space="preserve"> </w:t>
      </w:r>
      <w:r w:rsidR="00171AB9">
        <w:rPr>
          <w:sz w:val="24"/>
        </w:rPr>
        <w:t>variable</w:t>
      </w:r>
      <w:r w:rsidR="00171AB9">
        <w:rPr>
          <w:spacing w:val="-14"/>
          <w:sz w:val="24"/>
        </w:rPr>
        <w:t xml:space="preserve"> </w:t>
      </w:r>
      <w:r w:rsidR="00171AB9">
        <w:rPr>
          <w:sz w:val="24"/>
        </w:rPr>
        <w:t xml:space="preserve">is likely to </w:t>
      </w:r>
      <w:r w:rsidR="00171AB9">
        <w:rPr>
          <w:spacing w:val="3"/>
          <w:sz w:val="24"/>
        </w:rPr>
        <w:t xml:space="preserve">be </w:t>
      </w:r>
      <w:r w:rsidR="00171AB9">
        <w:rPr>
          <w:sz w:val="24"/>
        </w:rPr>
        <w:t>strongly correlated to the loan status. (Why?) Does that affect the usability of the</w:t>
      </w:r>
      <w:r w:rsidR="00171AB9">
        <w:rPr>
          <w:spacing w:val="-8"/>
          <w:sz w:val="24"/>
        </w:rPr>
        <w:t xml:space="preserve"> </w:t>
      </w:r>
      <w:r w:rsidR="00171AB9">
        <w:rPr>
          <w:sz w:val="24"/>
        </w:rPr>
        <w:t>variables?</w:t>
      </w:r>
    </w:p>
    <w:p w:rsidR="00233B82" w:rsidRDefault="00171AB9">
      <w:pPr>
        <w:pStyle w:val="ListParagraph"/>
        <w:numPr>
          <w:ilvl w:val="0"/>
          <w:numId w:val="1"/>
        </w:numPr>
        <w:tabs>
          <w:tab w:val="left" w:pos="967"/>
        </w:tabs>
        <w:spacing w:before="197" w:line="206" w:lineRule="auto"/>
        <w:ind w:left="1082" w:right="529" w:hanging="300"/>
        <w:rPr>
          <w:sz w:val="24"/>
        </w:rPr>
      </w:pPr>
      <w:r>
        <w:rPr>
          <w:sz w:val="24"/>
        </w:rPr>
        <w:t xml:space="preserve">Based on your answers in the previous questions, what data analytic task(s) and methodologies could help </w:t>
      </w:r>
      <w:r>
        <w:rPr>
          <w:spacing w:val="-4"/>
          <w:sz w:val="24"/>
        </w:rPr>
        <w:t xml:space="preserve">Triss? </w:t>
      </w:r>
      <w:r>
        <w:rPr>
          <w:sz w:val="24"/>
        </w:rPr>
        <w:t>What would the target variable</w:t>
      </w:r>
      <w:r>
        <w:rPr>
          <w:spacing w:val="-1"/>
          <w:sz w:val="24"/>
        </w:rPr>
        <w:t xml:space="preserve"> </w:t>
      </w:r>
      <w:r>
        <w:rPr>
          <w:sz w:val="24"/>
        </w:rPr>
        <w:t>be?</w:t>
      </w:r>
    </w:p>
    <w:p w:rsidR="00233B82" w:rsidRDefault="00233B82">
      <w:pPr>
        <w:spacing w:line="206" w:lineRule="auto"/>
        <w:rPr>
          <w:sz w:val="24"/>
        </w:rPr>
        <w:sectPr w:rsidR="00233B82">
          <w:pgSz w:w="12240" w:h="15840"/>
          <w:pgMar w:top="1500" w:right="1720" w:bottom="1960" w:left="1720" w:header="0" w:footer="1777" w:gutter="0"/>
          <w:cols w:space="720"/>
        </w:sectPr>
      </w:pPr>
    </w:p>
    <w:p w:rsidR="00233B82" w:rsidRDefault="00233B82">
      <w:pPr>
        <w:pStyle w:val="BodyText"/>
        <w:rPr>
          <w:sz w:val="20"/>
        </w:rPr>
      </w:pPr>
    </w:p>
    <w:p w:rsidR="00233B82" w:rsidRDefault="00233B82">
      <w:pPr>
        <w:pStyle w:val="BodyText"/>
        <w:rPr>
          <w:sz w:val="20"/>
        </w:rPr>
      </w:pPr>
    </w:p>
    <w:p w:rsidR="00233B82" w:rsidRDefault="00233B82">
      <w:pPr>
        <w:pStyle w:val="BodyText"/>
        <w:spacing w:before="4"/>
        <w:rPr>
          <w:sz w:val="29"/>
        </w:rPr>
      </w:pPr>
    </w:p>
    <w:p w:rsidR="00233B82" w:rsidRDefault="00171AB9">
      <w:pPr>
        <w:pStyle w:val="ListParagraph"/>
        <w:numPr>
          <w:ilvl w:val="0"/>
          <w:numId w:val="1"/>
        </w:numPr>
        <w:tabs>
          <w:tab w:val="left" w:pos="967"/>
        </w:tabs>
        <w:spacing w:before="47" w:line="206" w:lineRule="auto"/>
        <w:ind w:left="1082" w:right="529" w:hanging="300"/>
        <w:jc w:val="both"/>
        <w:rPr>
          <w:sz w:val="24"/>
        </w:rPr>
      </w:pPr>
      <w:r>
        <w:rPr>
          <w:sz w:val="24"/>
        </w:rPr>
        <w:t xml:space="preserve">Describe the different tasks </w:t>
      </w:r>
      <w:r>
        <w:rPr>
          <w:spacing w:val="-4"/>
          <w:sz w:val="24"/>
        </w:rPr>
        <w:t xml:space="preserve">Triss </w:t>
      </w:r>
      <w:r>
        <w:rPr>
          <w:sz w:val="24"/>
        </w:rPr>
        <w:t xml:space="preserve">would </w:t>
      </w:r>
      <w:r>
        <w:rPr>
          <w:spacing w:val="-4"/>
          <w:sz w:val="24"/>
        </w:rPr>
        <w:t xml:space="preserve">have </w:t>
      </w:r>
      <w:r>
        <w:rPr>
          <w:sz w:val="24"/>
        </w:rPr>
        <w:t>to perform during the various</w:t>
      </w:r>
      <w:r>
        <w:rPr>
          <w:spacing w:val="15"/>
          <w:sz w:val="24"/>
        </w:rPr>
        <w:t xml:space="preserve"> </w:t>
      </w:r>
      <w:r>
        <w:rPr>
          <w:sz w:val="24"/>
        </w:rPr>
        <w:t>stages</w:t>
      </w:r>
      <w:r>
        <w:rPr>
          <w:spacing w:val="15"/>
          <w:sz w:val="24"/>
        </w:rPr>
        <w:t xml:space="preserve"> </w:t>
      </w:r>
      <w:r>
        <w:rPr>
          <w:sz w:val="24"/>
        </w:rPr>
        <w:t>of</w:t>
      </w:r>
      <w:r>
        <w:rPr>
          <w:spacing w:val="16"/>
          <w:sz w:val="24"/>
        </w:rPr>
        <w:t xml:space="preserve"> </w:t>
      </w:r>
      <w:r>
        <w:rPr>
          <w:sz w:val="24"/>
        </w:rPr>
        <w:t>the</w:t>
      </w:r>
      <w:r>
        <w:rPr>
          <w:spacing w:val="15"/>
          <w:sz w:val="24"/>
        </w:rPr>
        <w:t xml:space="preserve"> </w:t>
      </w:r>
      <w:r>
        <w:rPr>
          <w:sz w:val="24"/>
        </w:rPr>
        <w:t>data</w:t>
      </w:r>
      <w:r>
        <w:rPr>
          <w:spacing w:val="16"/>
          <w:sz w:val="24"/>
        </w:rPr>
        <w:t xml:space="preserve"> </w:t>
      </w:r>
      <w:r>
        <w:rPr>
          <w:sz w:val="24"/>
        </w:rPr>
        <w:t>mining</w:t>
      </w:r>
      <w:r>
        <w:rPr>
          <w:spacing w:val="15"/>
          <w:sz w:val="24"/>
        </w:rPr>
        <w:t xml:space="preserve"> </w:t>
      </w:r>
      <w:r>
        <w:rPr>
          <w:sz w:val="24"/>
        </w:rPr>
        <w:t>process</w:t>
      </w:r>
      <w:r>
        <w:rPr>
          <w:spacing w:val="15"/>
          <w:sz w:val="24"/>
        </w:rPr>
        <w:t xml:space="preserve"> </w:t>
      </w:r>
      <w:r>
        <w:rPr>
          <w:sz w:val="24"/>
        </w:rPr>
        <w:t>that</w:t>
      </w:r>
      <w:r>
        <w:rPr>
          <w:spacing w:val="16"/>
          <w:sz w:val="24"/>
        </w:rPr>
        <w:t xml:space="preserve"> </w:t>
      </w:r>
      <w:r>
        <w:rPr>
          <w:spacing w:val="-4"/>
          <w:sz w:val="24"/>
        </w:rPr>
        <w:t>we</w:t>
      </w:r>
      <w:r>
        <w:rPr>
          <w:spacing w:val="15"/>
          <w:sz w:val="24"/>
        </w:rPr>
        <w:t xml:space="preserve"> </w:t>
      </w:r>
      <w:r>
        <w:rPr>
          <w:sz w:val="24"/>
        </w:rPr>
        <w:t>discussed</w:t>
      </w:r>
      <w:r>
        <w:rPr>
          <w:spacing w:val="16"/>
          <w:sz w:val="24"/>
        </w:rPr>
        <w:t xml:space="preserve"> </w:t>
      </w:r>
      <w:r>
        <w:rPr>
          <w:sz w:val="24"/>
        </w:rPr>
        <w:t>in</w:t>
      </w:r>
      <w:r>
        <w:rPr>
          <w:spacing w:val="15"/>
          <w:sz w:val="24"/>
        </w:rPr>
        <w:t xml:space="preserve"> </w:t>
      </w:r>
      <w:r>
        <w:rPr>
          <w:sz w:val="24"/>
        </w:rPr>
        <w:t>class.</w:t>
      </w:r>
    </w:p>
    <w:p w:rsidR="00233B82" w:rsidRDefault="00171AB9">
      <w:pPr>
        <w:pStyle w:val="BodyText"/>
        <w:spacing w:line="297" w:lineRule="exact"/>
        <w:ind w:left="1082"/>
        <w:jc w:val="both"/>
      </w:pPr>
      <w:r>
        <w:t>E.g. during the data preparation step, what tasks might Triss perform?</w:t>
      </w:r>
    </w:p>
    <w:p w:rsidR="00DB70FF" w:rsidRDefault="00171AB9">
      <w:pPr>
        <w:pStyle w:val="ListParagraph"/>
        <w:numPr>
          <w:ilvl w:val="0"/>
          <w:numId w:val="1"/>
        </w:numPr>
        <w:tabs>
          <w:tab w:val="left" w:pos="967"/>
        </w:tabs>
        <w:spacing w:line="490" w:lineRule="atLeast"/>
        <w:ind w:left="783" w:right="646" w:firstLine="0"/>
        <w:jc w:val="both"/>
        <w:rPr>
          <w:sz w:val="24"/>
        </w:rPr>
      </w:pPr>
      <w:r>
        <w:rPr>
          <w:spacing w:val="-3"/>
          <w:sz w:val="24"/>
        </w:rPr>
        <w:t xml:space="preserve">How </w:t>
      </w:r>
      <w:r>
        <w:rPr>
          <w:sz w:val="24"/>
        </w:rPr>
        <w:t xml:space="preserve">can </w:t>
      </w:r>
      <w:r>
        <w:rPr>
          <w:spacing w:val="-4"/>
          <w:sz w:val="24"/>
        </w:rPr>
        <w:t xml:space="preserve">Triss </w:t>
      </w:r>
      <w:r>
        <w:rPr>
          <w:sz w:val="24"/>
        </w:rPr>
        <w:t xml:space="preserve">choose between different models for the same task? </w:t>
      </w:r>
    </w:p>
    <w:p w:rsidR="00233B82" w:rsidRDefault="00171AB9">
      <w:pPr>
        <w:pStyle w:val="ListParagraph"/>
        <w:numPr>
          <w:ilvl w:val="0"/>
          <w:numId w:val="1"/>
        </w:numPr>
        <w:tabs>
          <w:tab w:val="left" w:pos="967"/>
        </w:tabs>
        <w:spacing w:line="490" w:lineRule="atLeast"/>
        <w:ind w:left="783" w:right="646" w:firstLine="0"/>
        <w:jc w:val="both"/>
        <w:rPr>
          <w:sz w:val="24"/>
        </w:rPr>
      </w:pPr>
      <w:r>
        <w:rPr>
          <w:spacing w:val="-3"/>
          <w:sz w:val="24"/>
        </w:rPr>
        <w:t xml:space="preserve">Triss was </w:t>
      </w:r>
      <w:r>
        <w:rPr>
          <w:sz w:val="24"/>
        </w:rPr>
        <w:t xml:space="preserve">acutely </w:t>
      </w:r>
      <w:r>
        <w:rPr>
          <w:spacing w:val="-3"/>
          <w:sz w:val="24"/>
        </w:rPr>
        <w:t xml:space="preserve">aware </w:t>
      </w:r>
      <w:r>
        <w:rPr>
          <w:sz w:val="24"/>
        </w:rPr>
        <w:t xml:space="preserve">of the fact the data she </w:t>
      </w:r>
      <w:r>
        <w:rPr>
          <w:spacing w:val="-3"/>
          <w:sz w:val="24"/>
        </w:rPr>
        <w:t xml:space="preserve">was </w:t>
      </w:r>
      <w:r>
        <w:rPr>
          <w:sz w:val="24"/>
        </w:rPr>
        <w:t>using to train</w:t>
      </w:r>
      <w:r>
        <w:rPr>
          <w:spacing w:val="-55"/>
          <w:sz w:val="24"/>
        </w:rPr>
        <w:t xml:space="preserve"> </w:t>
      </w:r>
      <w:r>
        <w:rPr>
          <w:sz w:val="24"/>
        </w:rPr>
        <w:t>her</w:t>
      </w:r>
    </w:p>
    <w:p w:rsidR="00233B82" w:rsidRDefault="00171AB9">
      <w:pPr>
        <w:pStyle w:val="BodyText"/>
        <w:spacing w:line="206" w:lineRule="auto"/>
        <w:ind w:left="1082" w:right="530"/>
        <w:jc w:val="both"/>
      </w:pPr>
      <w:r>
        <w:t>models</w:t>
      </w:r>
      <w:r>
        <w:rPr>
          <w:spacing w:val="-23"/>
        </w:rPr>
        <w:t xml:space="preserve"> </w:t>
      </w:r>
      <w:r>
        <w:t>dated</w:t>
      </w:r>
      <w:r>
        <w:rPr>
          <w:spacing w:val="-22"/>
        </w:rPr>
        <w:t xml:space="preserve"> </w:t>
      </w:r>
      <w:r>
        <w:t>from</w:t>
      </w:r>
      <w:r>
        <w:rPr>
          <w:spacing w:val="-24"/>
        </w:rPr>
        <w:t xml:space="preserve"> </w:t>
      </w:r>
      <w:r>
        <w:t>as</w:t>
      </w:r>
      <w:r>
        <w:rPr>
          <w:spacing w:val="-23"/>
        </w:rPr>
        <w:t xml:space="preserve"> </w:t>
      </w:r>
      <w:r>
        <w:t>far</w:t>
      </w:r>
      <w:r>
        <w:rPr>
          <w:spacing w:val="-24"/>
        </w:rPr>
        <w:t xml:space="preserve"> </w:t>
      </w:r>
      <w:r>
        <w:t>back</w:t>
      </w:r>
      <w:r>
        <w:rPr>
          <w:spacing w:val="-22"/>
        </w:rPr>
        <w:t xml:space="preserve"> </w:t>
      </w:r>
      <w:r>
        <w:t>as</w:t>
      </w:r>
      <w:r>
        <w:rPr>
          <w:spacing w:val="-23"/>
        </w:rPr>
        <w:t xml:space="preserve"> </w:t>
      </w:r>
      <w:r>
        <w:t>2009,</w:t>
      </w:r>
      <w:r>
        <w:rPr>
          <w:spacing w:val="-19"/>
        </w:rPr>
        <w:t xml:space="preserve"> </w:t>
      </w:r>
      <w:r>
        <w:t>whereas</w:t>
      </w:r>
      <w:r>
        <w:rPr>
          <w:spacing w:val="-24"/>
        </w:rPr>
        <w:t xml:space="preserve"> </w:t>
      </w:r>
      <w:r>
        <w:t>she</w:t>
      </w:r>
      <w:r>
        <w:rPr>
          <w:spacing w:val="-23"/>
        </w:rPr>
        <w:t xml:space="preserve"> </w:t>
      </w:r>
      <w:r>
        <w:rPr>
          <w:spacing w:val="-3"/>
        </w:rPr>
        <w:t>was</w:t>
      </w:r>
      <w:r>
        <w:rPr>
          <w:spacing w:val="-23"/>
        </w:rPr>
        <w:t xml:space="preserve"> </w:t>
      </w:r>
      <w:r>
        <w:t>hoping</w:t>
      </w:r>
      <w:r>
        <w:rPr>
          <w:spacing w:val="-22"/>
        </w:rPr>
        <w:t xml:space="preserve"> </w:t>
      </w:r>
      <w:r>
        <w:t>to</w:t>
      </w:r>
      <w:r>
        <w:rPr>
          <w:spacing w:val="-23"/>
        </w:rPr>
        <w:t xml:space="preserve"> </w:t>
      </w:r>
      <w:r>
        <w:t xml:space="preserve">apply it going forward. She wanted, therefore, to investigate the stability of her models </w:t>
      </w:r>
      <w:r>
        <w:rPr>
          <w:spacing w:val="-4"/>
        </w:rPr>
        <w:t xml:space="preserve">over </w:t>
      </w:r>
      <w:r>
        <w:t xml:space="preserve">time. </w:t>
      </w:r>
      <w:r>
        <w:rPr>
          <w:spacing w:val="-3"/>
        </w:rPr>
        <w:t xml:space="preserve">How </w:t>
      </w:r>
      <w:r>
        <w:t>might she do</w:t>
      </w:r>
      <w:r>
        <w:rPr>
          <w:spacing w:val="24"/>
        </w:rPr>
        <w:t xml:space="preserve"> </w:t>
      </w:r>
      <w:r>
        <w:t>this?</w:t>
      </w:r>
    </w:p>
    <w:p w:rsidR="00233B82" w:rsidRDefault="00233B82">
      <w:pPr>
        <w:pStyle w:val="BodyText"/>
        <w:spacing w:before="1"/>
        <w:rPr>
          <w:sz w:val="17"/>
        </w:rPr>
      </w:pPr>
    </w:p>
    <w:p w:rsidR="0099353C" w:rsidRDefault="0099353C">
      <w:pPr>
        <w:pStyle w:val="BodyText"/>
        <w:spacing w:before="1"/>
        <w:rPr>
          <w:sz w:val="17"/>
        </w:rPr>
      </w:pPr>
    </w:p>
    <w:p w:rsidR="0099353C" w:rsidRDefault="0099353C">
      <w:pPr>
        <w:pStyle w:val="BodyText"/>
        <w:spacing w:before="1"/>
        <w:rPr>
          <w:sz w:val="17"/>
        </w:rPr>
      </w:pPr>
    </w:p>
    <w:p w:rsidR="0099353C" w:rsidRDefault="0099353C">
      <w:pPr>
        <w:pStyle w:val="BodyText"/>
        <w:spacing w:before="1"/>
        <w:rPr>
          <w:sz w:val="17"/>
        </w:rPr>
      </w:pPr>
    </w:p>
    <w:p w:rsidR="0099353C" w:rsidRDefault="0099353C">
      <w:pPr>
        <w:pStyle w:val="BodyText"/>
        <w:spacing w:before="1"/>
        <w:rPr>
          <w:sz w:val="17"/>
        </w:rPr>
      </w:pPr>
    </w:p>
    <w:p w:rsidR="0099353C" w:rsidRDefault="0099353C">
      <w:pPr>
        <w:pStyle w:val="BodyText"/>
        <w:spacing w:before="1"/>
        <w:rPr>
          <w:sz w:val="17"/>
        </w:rPr>
      </w:pPr>
    </w:p>
    <w:p w:rsidR="0099353C" w:rsidRDefault="00171AB9">
      <w:pPr>
        <w:pStyle w:val="BodyText"/>
        <w:spacing w:line="206" w:lineRule="auto"/>
        <w:ind w:left="497" w:right="528" w:firstLine="351"/>
        <w:jc w:val="both"/>
        <w:rPr>
          <w:color w:val="FF0000"/>
          <w:spacing w:val="-48"/>
        </w:rPr>
      </w:pPr>
      <w:r w:rsidRPr="0099353C">
        <w:rPr>
          <w:color w:val="FF0000"/>
        </w:rPr>
        <w:t xml:space="preserve">After </w:t>
      </w:r>
      <w:r w:rsidRPr="0099353C">
        <w:rPr>
          <w:color w:val="FF0000"/>
          <w:spacing w:val="-3"/>
        </w:rPr>
        <w:t xml:space="preserve">you </w:t>
      </w:r>
      <w:r w:rsidRPr="0099353C">
        <w:rPr>
          <w:color w:val="FF0000"/>
        </w:rPr>
        <w:t xml:space="preserve">consider the questions, write a report where </w:t>
      </w:r>
      <w:r w:rsidRPr="0099353C">
        <w:rPr>
          <w:color w:val="FF0000"/>
          <w:spacing w:val="-3"/>
        </w:rPr>
        <w:t xml:space="preserve">you </w:t>
      </w:r>
      <w:r w:rsidRPr="0099353C">
        <w:rPr>
          <w:color w:val="FF0000"/>
        </w:rPr>
        <w:t xml:space="preserve">discuss your answers. The report </w:t>
      </w:r>
      <w:r w:rsidRPr="0099353C">
        <w:rPr>
          <w:color w:val="FF0000"/>
          <w:spacing w:val="-3"/>
        </w:rPr>
        <w:t xml:space="preserve">you </w:t>
      </w:r>
      <w:r w:rsidRPr="0099353C">
        <w:rPr>
          <w:color w:val="FF0000"/>
        </w:rPr>
        <w:t xml:space="preserve">submit should </w:t>
      </w:r>
      <w:r w:rsidRPr="0099353C">
        <w:rPr>
          <w:color w:val="FF0000"/>
          <w:spacing w:val="3"/>
        </w:rPr>
        <w:t xml:space="preserve">be </w:t>
      </w:r>
      <w:r w:rsidRPr="0099353C">
        <w:rPr>
          <w:color w:val="FF0000"/>
        </w:rPr>
        <w:t>up to 2,500 words in length.</w:t>
      </w:r>
      <w:r w:rsidRPr="0099353C">
        <w:rPr>
          <w:color w:val="FF0000"/>
          <w:spacing w:val="-48"/>
        </w:rPr>
        <w:t xml:space="preserve"> </w:t>
      </w:r>
    </w:p>
    <w:p w:rsidR="0099353C" w:rsidRDefault="0099353C">
      <w:pPr>
        <w:pStyle w:val="BodyText"/>
        <w:spacing w:line="206" w:lineRule="auto"/>
        <w:ind w:left="497" w:right="528" w:firstLine="351"/>
        <w:jc w:val="both"/>
        <w:rPr>
          <w:color w:val="FF0000"/>
          <w:spacing w:val="-48"/>
        </w:rPr>
      </w:pPr>
    </w:p>
    <w:p w:rsidR="0099353C" w:rsidRDefault="00171AB9">
      <w:pPr>
        <w:pStyle w:val="BodyText"/>
        <w:spacing w:line="206" w:lineRule="auto"/>
        <w:ind w:left="497" w:right="528" w:firstLine="351"/>
        <w:jc w:val="both"/>
        <w:rPr>
          <w:color w:val="FF0000"/>
        </w:rPr>
      </w:pPr>
      <w:r w:rsidRPr="0099353C">
        <w:rPr>
          <w:color w:val="FF0000"/>
          <w:spacing w:val="-7"/>
        </w:rPr>
        <w:t xml:space="preserve">You </w:t>
      </w:r>
      <w:r w:rsidRPr="0099353C">
        <w:rPr>
          <w:color w:val="FF0000"/>
        </w:rPr>
        <w:t>are</w:t>
      </w:r>
      <w:r w:rsidRPr="0099353C">
        <w:rPr>
          <w:color w:val="FF0000"/>
          <w:spacing w:val="-15"/>
        </w:rPr>
        <w:t xml:space="preserve"> </w:t>
      </w:r>
      <w:r w:rsidRPr="0099353C">
        <w:rPr>
          <w:color w:val="FF0000"/>
        </w:rPr>
        <w:t>allowed</w:t>
      </w:r>
      <w:r w:rsidRPr="0099353C">
        <w:rPr>
          <w:color w:val="FF0000"/>
          <w:spacing w:val="-15"/>
        </w:rPr>
        <w:t xml:space="preserve"> </w:t>
      </w:r>
      <w:r w:rsidRPr="0099353C">
        <w:rPr>
          <w:color w:val="FF0000"/>
        </w:rPr>
        <w:t>to</w:t>
      </w:r>
      <w:r w:rsidRPr="0099353C">
        <w:rPr>
          <w:color w:val="FF0000"/>
          <w:spacing w:val="-15"/>
        </w:rPr>
        <w:t xml:space="preserve"> </w:t>
      </w:r>
      <w:r w:rsidRPr="0099353C">
        <w:rPr>
          <w:color w:val="FF0000"/>
        </w:rPr>
        <w:t>consult</w:t>
      </w:r>
      <w:r w:rsidRPr="0099353C">
        <w:rPr>
          <w:color w:val="FF0000"/>
          <w:spacing w:val="-14"/>
        </w:rPr>
        <w:t xml:space="preserve"> </w:t>
      </w:r>
      <w:r w:rsidRPr="0099353C">
        <w:rPr>
          <w:color w:val="FF0000"/>
          <w:spacing w:val="-3"/>
        </w:rPr>
        <w:t>any</w:t>
      </w:r>
      <w:r w:rsidRPr="0099353C">
        <w:rPr>
          <w:color w:val="FF0000"/>
          <w:spacing w:val="-15"/>
        </w:rPr>
        <w:t xml:space="preserve"> </w:t>
      </w:r>
      <w:r w:rsidRPr="0099353C">
        <w:rPr>
          <w:color w:val="FF0000"/>
        </w:rPr>
        <w:t>sources</w:t>
      </w:r>
      <w:r w:rsidRPr="0099353C">
        <w:rPr>
          <w:color w:val="FF0000"/>
          <w:spacing w:val="-14"/>
        </w:rPr>
        <w:t xml:space="preserve"> </w:t>
      </w:r>
      <w:r w:rsidRPr="0099353C">
        <w:rPr>
          <w:color w:val="FF0000"/>
        </w:rPr>
        <w:t>(e.g.</w:t>
      </w:r>
      <w:r w:rsidRPr="0099353C">
        <w:rPr>
          <w:color w:val="FF0000"/>
          <w:spacing w:val="18"/>
        </w:rPr>
        <w:t xml:space="preserve"> </w:t>
      </w:r>
      <w:r w:rsidRPr="0099353C">
        <w:rPr>
          <w:color w:val="FF0000"/>
        </w:rPr>
        <w:t>books,</w:t>
      </w:r>
      <w:r w:rsidRPr="0099353C">
        <w:rPr>
          <w:color w:val="FF0000"/>
          <w:spacing w:val="-12"/>
        </w:rPr>
        <w:t xml:space="preserve"> </w:t>
      </w:r>
      <w:r w:rsidRPr="0099353C">
        <w:rPr>
          <w:color w:val="FF0000"/>
        </w:rPr>
        <w:t>research</w:t>
      </w:r>
      <w:r w:rsidRPr="0099353C">
        <w:rPr>
          <w:color w:val="FF0000"/>
          <w:spacing w:val="-15"/>
        </w:rPr>
        <w:t xml:space="preserve"> </w:t>
      </w:r>
      <w:r w:rsidRPr="0099353C">
        <w:rPr>
          <w:color w:val="FF0000"/>
        </w:rPr>
        <w:t>papers,</w:t>
      </w:r>
      <w:r w:rsidRPr="0099353C">
        <w:rPr>
          <w:color w:val="FF0000"/>
          <w:spacing w:val="-11"/>
        </w:rPr>
        <w:t xml:space="preserve"> </w:t>
      </w:r>
      <w:r w:rsidRPr="0099353C">
        <w:rPr>
          <w:color w:val="FF0000"/>
        </w:rPr>
        <w:t>reports),</w:t>
      </w:r>
      <w:r w:rsidRPr="0099353C">
        <w:rPr>
          <w:color w:val="FF0000"/>
          <w:spacing w:val="-12"/>
        </w:rPr>
        <w:t xml:space="preserve"> </w:t>
      </w:r>
      <w:r w:rsidRPr="0099353C">
        <w:rPr>
          <w:color w:val="FF0000"/>
        </w:rPr>
        <w:t xml:space="preserve">but please make sure </w:t>
      </w:r>
      <w:r w:rsidRPr="0099353C">
        <w:rPr>
          <w:color w:val="FF0000"/>
          <w:spacing w:val="-3"/>
        </w:rPr>
        <w:t xml:space="preserve">you </w:t>
      </w:r>
      <w:r w:rsidRPr="0099353C">
        <w:rPr>
          <w:color w:val="FF0000"/>
        </w:rPr>
        <w:t xml:space="preserve">provide proper references and adhere to academic </w:t>
      </w:r>
      <w:r w:rsidRPr="0099353C">
        <w:rPr>
          <w:color w:val="FF0000"/>
          <w:spacing w:val="-4"/>
        </w:rPr>
        <w:t xml:space="preserve">integrity, </w:t>
      </w:r>
      <w:r w:rsidRPr="0099353C">
        <w:rPr>
          <w:color w:val="FF0000"/>
        </w:rPr>
        <w:t>authorship and plagiarism guidelines.</w:t>
      </w:r>
    </w:p>
    <w:p w:rsidR="0099353C" w:rsidRDefault="0099353C">
      <w:pPr>
        <w:pStyle w:val="BodyText"/>
        <w:spacing w:line="206" w:lineRule="auto"/>
        <w:ind w:left="497" w:right="528" w:firstLine="351"/>
        <w:jc w:val="both"/>
        <w:rPr>
          <w:color w:val="FF0000"/>
        </w:rPr>
      </w:pPr>
    </w:p>
    <w:p w:rsidR="00233B82" w:rsidRPr="0099353C" w:rsidRDefault="00171AB9">
      <w:pPr>
        <w:pStyle w:val="BodyText"/>
        <w:spacing w:line="206" w:lineRule="auto"/>
        <w:ind w:left="497" w:right="528" w:firstLine="351"/>
        <w:jc w:val="both"/>
        <w:rPr>
          <w:color w:val="FF0000"/>
        </w:rPr>
      </w:pPr>
      <w:r w:rsidRPr="0099353C">
        <w:rPr>
          <w:color w:val="FF0000"/>
        </w:rPr>
        <w:t xml:space="preserve"> Please note that,</w:t>
      </w:r>
      <w:r w:rsidRPr="0099353C">
        <w:rPr>
          <w:color w:val="FF0000"/>
          <w:spacing w:val="-11"/>
        </w:rPr>
        <w:t xml:space="preserve"> </w:t>
      </w:r>
      <w:r w:rsidRPr="0099353C">
        <w:rPr>
          <w:color w:val="FF0000"/>
          <w:spacing w:val="-3"/>
        </w:rPr>
        <w:t>you</w:t>
      </w:r>
      <w:r w:rsidRPr="0099353C">
        <w:rPr>
          <w:color w:val="FF0000"/>
          <w:spacing w:val="-11"/>
        </w:rPr>
        <w:t xml:space="preserve"> </w:t>
      </w:r>
      <w:r w:rsidRPr="0099353C">
        <w:rPr>
          <w:color w:val="FF0000"/>
        </w:rPr>
        <w:t>are</w:t>
      </w:r>
      <w:r w:rsidRPr="0099353C">
        <w:rPr>
          <w:color w:val="FF0000"/>
          <w:spacing w:val="-13"/>
        </w:rPr>
        <w:t xml:space="preserve"> </w:t>
      </w:r>
      <w:r w:rsidRPr="0099353C">
        <w:rPr>
          <w:color w:val="FF0000"/>
        </w:rPr>
        <w:t>not</w:t>
      </w:r>
      <w:r w:rsidRPr="0099353C">
        <w:rPr>
          <w:color w:val="FF0000"/>
          <w:spacing w:val="-11"/>
        </w:rPr>
        <w:t xml:space="preserve"> </w:t>
      </w:r>
      <w:r w:rsidRPr="0099353C">
        <w:rPr>
          <w:color w:val="FF0000"/>
        </w:rPr>
        <w:t>required</w:t>
      </w:r>
      <w:r w:rsidRPr="0099353C">
        <w:rPr>
          <w:color w:val="FF0000"/>
          <w:spacing w:val="-12"/>
        </w:rPr>
        <w:t xml:space="preserve"> </w:t>
      </w:r>
      <w:r w:rsidRPr="0099353C">
        <w:rPr>
          <w:color w:val="FF0000"/>
        </w:rPr>
        <w:t>to</w:t>
      </w:r>
      <w:r w:rsidRPr="0099353C">
        <w:rPr>
          <w:color w:val="FF0000"/>
          <w:spacing w:val="-12"/>
        </w:rPr>
        <w:t xml:space="preserve"> </w:t>
      </w:r>
      <w:r w:rsidRPr="0099353C">
        <w:rPr>
          <w:color w:val="FF0000"/>
        </w:rPr>
        <w:t xml:space="preserve">per- form </w:t>
      </w:r>
      <w:r w:rsidRPr="0099353C">
        <w:rPr>
          <w:color w:val="FF0000"/>
          <w:spacing w:val="-3"/>
        </w:rPr>
        <w:t xml:space="preserve">any </w:t>
      </w:r>
      <w:r w:rsidRPr="0099353C">
        <w:rPr>
          <w:color w:val="FF0000"/>
        </w:rPr>
        <w:t xml:space="preserve">of the analyses discussed here, but </w:t>
      </w:r>
      <w:r w:rsidRPr="0099353C">
        <w:rPr>
          <w:color w:val="FF0000"/>
          <w:spacing w:val="-3"/>
        </w:rPr>
        <w:t xml:space="preserve">you </w:t>
      </w:r>
      <w:r w:rsidR="0099353C">
        <w:rPr>
          <w:color w:val="FF0000"/>
        </w:rPr>
        <w:t>can</w:t>
      </w:r>
      <w:r w:rsidRPr="0099353C">
        <w:rPr>
          <w:color w:val="FF0000"/>
        </w:rPr>
        <w:t xml:space="preserve"> experiment with the data in </w:t>
      </w:r>
      <w:r w:rsidRPr="0099353C">
        <w:rPr>
          <w:color w:val="FF0000"/>
          <w:spacing w:val="-3"/>
        </w:rPr>
        <w:t xml:space="preserve">any </w:t>
      </w:r>
      <w:r w:rsidRPr="0099353C">
        <w:rPr>
          <w:color w:val="FF0000"/>
          <w:spacing w:val="-5"/>
        </w:rPr>
        <w:t xml:space="preserve">way </w:t>
      </w:r>
      <w:r w:rsidRPr="0099353C">
        <w:rPr>
          <w:color w:val="FF0000"/>
          <w:spacing w:val="-3"/>
        </w:rPr>
        <w:t xml:space="preserve">you </w:t>
      </w:r>
      <w:r w:rsidRPr="0099353C">
        <w:rPr>
          <w:color w:val="FF0000"/>
        </w:rPr>
        <w:t>see</w:t>
      </w:r>
      <w:r w:rsidRPr="0099353C">
        <w:rPr>
          <w:color w:val="FF0000"/>
          <w:spacing w:val="-3"/>
        </w:rPr>
        <w:t xml:space="preserve"> </w:t>
      </w:r>
      <w:r w:rsidRPr="0099353C">
        <w:rPr>
          <w:color w:val="FF0000"/>
        </w:rPr>
        <w:t>suitable.</w:t>
      </w:r>
    </w:p>
    <w:sectPr w:rsidR="00233B82" w:rsidRPr="0099353C" w:rsidSect="00233B82">
      <w:pgSz w:w="12240" w:h="15840"/>
      <w:pgMar w:top="1500" w:right="1720" w:bottom="1960" w:left="1720" w:header="0" w:footer="177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78B8" w:rsidRDefault="009378B8" w:rsidP="00233B82">
      <w:r>
        <w:separator/>
      </w:r>
    </w:p>
  </w:endnote>
  <w:endnote w:type="continuationSeparator" w:id="1">
    <w:p w:rsidR="009378B8" w:rsidRDefault="009378B8" w:rsidP="00233B82">
      <w:r>
        <w:continuationSeparator/>
      </w:r>
    </w:p>
  </w:endnote>
</w:endnotes>
</file>

<file path=word/fontTable.xml><?xml version="1.0" encoding="utf-8"?>
<w:fonts xmlns:r="http://schemas.openxmlformats.org/officeDocument/2006/relationships" xmlns:w="http://schemas.openxmlformats.org/wordprocessingml/2006/main">
  <w:font w:name="LM Roman 12">
    <w:altName w:val="Times New Roman"/>
    <w:charset w:val="00"/>
    <w:family w:val="auto"/>
    <w:pitch w:val="variable"/>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M Roman 17">
    <w:altName w:val="Times New Roman"/>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MR10">
    <w:panose1 w:val="00000000000000000000"/>
    <w:charset w:val="00"/>
    <w:family w:val="auto"/>
    <w:notTrueType/>
    <w:pitch w:val="default"/>
    <w:sig w:usb0="00000003" w:usb1="00000000" w:usb2="00000000" w:usb3="00000000" w:csb0="00000001" w:csb1="00000000"/>
  </w:font>
  <w:font w:name="LM Roman 8">
    <w:altName w:val="Times New Roman"/>
    <w:charset w:val="00"/>
    <w:family w:val="auto"/>
    <w:pitch w:val="variable"/>
    <w:sig w:usb0="00000000" w:usb1="00000000" w:usb2="00000000" w:usb3="00000000" w:csb0="00000000" w:csb1="00000000"/>
  </w:font>
  <w:font w:name="Latin Modern Math">
    <w:altName w:val="Times New Roman"/>
    <w:charset w:val="00"/>
    <w:family w:val="auto"/>
    <w:pitch w:val="variable"/>
    <w:sig w:usb0="00000000" w:usb1="00000000" w:usb2="00000000" w:usb3="00000000" w:csb0="00000000" w:csb1="00000000"/>
  </w:font>
  <w:font w:name="CMR7">
    <w:panose1 w:val="00000000000000000000"/>
    <w:charset w:val="00"/>
    <w:family w:val="auto"/>
    <w:notTrueType/>
    <w:pitch w:val="default"/>
    <w:sig w:usb0="00000003" w:usb1="00000000" w:usb2="00000000" w:usb3="00000000" w:csb0="00000001" w:csb1="00000000"/>
  </w:font>
  <w:font w:name="CMMI10">
    <w:panose1 w:val="00000000000000000000"/>
    <w:charset w:val="00"/>
    <w:family w:val="auto"/>
    <w:notTrueType/>
    <w:pitch w:val="default"/>
    <w:sig w:usb0="00000003" w:usb1="00000000" w:usb2="00000000" w:usb3="00000000" w:csb0="00000001" w:csb1="00000000"/>
  </w:font>
  <w:font w:name="CMMI7">
    <w:panose1 w:val="00000000000000000000"/>
    <w:charset w:val="00"/>
    <w:family w:val="auto"/>
    <w:notTrueType/>
    <w:pitch w:val="default"/>
    <w:sig w:usb0="00000003" w:usb1="00000000" w:usb2="00000000" w:usb3="00000000" w:csb0="00000001" w:csb1="00000000"/>
  </w:font>
  <w:font w:name="LM Mono 12">
    <w:altName w:val="MS Gothic"/>
    <w:charset w:val="00"/>
    <w:family w:val="modern"/>
    <w:pitch w:val="fixed"/>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B82" w:rsidRDefault="00F762F7">
    <w:pPr>
      <w:pStyle w:val="BodyText"/>
      <w:spacing w:line="14" w:lineRule="auto"/>
      <w:rPr>
        <w:sz w:val="20"/>
      </w:rPr>
    </w:pPr>
    <w:r w:rsidRPr="00F762F7">
      <w:pict>
        <v:shapetype id="_x0000_t202" coordsize="21600,21600" o:spt="202" path="m,l,21600r21600,l21600,xe">
          <v:stroke joinstyle="miter"/>
          <v:path gradientshapeok="t" o:connecttype="rect"/>
        </v:shapetype>
        <v:shape id="_x0000_s2049" type="#_x0000_t202" style="position:absolute;margin-left:299.2pt;margin-top:692.15pt;width:11.85pt;height:14pt;z-index:-251658752;mso-position-horizontal-relative:page;mso-position-vertical-relative:page" filled="f" stroked="f">
          <v:textbox style="mso-next-textbox:#_x0000_s2049" inset="0,0,0,0">
            <w:txbxContent>
              <w:p w:rsidR="00233B82" w:rsidRDefault="00F762F7">
                <w:pPr>
                  <w:pStyle w:val="BodyText"/>
                  <w:spacing w:line="267" w:lineRule="exact"/>
                  <w:ind w:left="60"/>
                </w:pPr>
                <w:r>
                  <w:fldChar w:fldCharType="begin"/>
                </w:r>
                <w:r w:rsidR="00171AB9">
                  <w:rPr>
                    <w:w w:val="99"/>
                  </w:rPr>
                  <w:instrText xml:space="preserve"> PAGE </w:instrText>
                </w:r>
                <w:r>
                  <w:fldChar w:fldCharType="separate"/>
                </w:r>
                <w:r w:rsidR="0099353C">
                  <w:rPr>
                    <w:noProof/>
                    <w:w w:val="99"/>
                  </w:rPr>
                  <w:t>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78B8" w:rsidRDefault="009378B8" w:rsidP="00233B82">
      <w:r>
        <w:separator/>
      </w:r>
    </w:p>
  </w:footnote>
  <w:footnote w:type="continuationSeparator" w:id="1">
    <w:p w:rsidR="009378B8" w:rsidRDefault="009378B8" w:rsidP="00233B82">
      <w:r>
        <w:continuationSeparator/>
      </w:r>
    </w:p>
  </w:footnote>
  <w:footnote w:id="2">
    <w:p w:rsidR="00DB70FF" w:rsidRDefault="00DB70FF" w:rsidP="00DB70FF">
      <w:pPr>
        <w:widowControl/>
        <w:adjustRightInd w:val="0"/>
        <w:rPr>
          <w:rFonts w:ascii="CMR10" w:eastAsiaTheme="minorHAnsi" w:hAnsi="CMR10" w:cs="CMR10"/>
          <w:sz w:val="20"/>
          <w:szCs w:val="20"/>
          <w:lang w:bidi="hi-IN"/>
        </w:rPr>
      </w:pPr>
      <w:r>
        <w:rPr>
          <w:rStyle w:val="FootnoteReference"/>
        </w:rPr>
        <w:footnoteRef/>
      </w:r>
      <w:r>
        <w:t xml:space="preserve"> </w:t>
      </w:r>
      <w:r>
        <w:rPr>
          <w:rFonts w:ascii="CMR10" w:eastAsiaTheme="minorHAnsi" w:hAnsi="CMR10" w:cs="CMR10"/>
          <w:sz w:val="20"/>
          <w:szCs w:val="20"/>
          <w:lang w:bidi="hi-IN"/>
        </w:rPr>
        <w:t>The story used in this case is _ctitious and was chosen to illustrate a real-world</w:t>
      </w:r>
    </w:p>
    <w:p w:rsidR="00DB70FF" w:rsidRDefault="00DB70FF" w:rsidP="00DB70FF">
      <w:pPr>
        <w:widowControl/>
        <w:adjustRightInd w:val="0"/>
        <w:rPr>
          <w:rFonts w:ascii="CMR10" w:eastAsiaTheme="minorHAnsi" w:hAnsi="CMR10" w:cs="CMR10"/>
          <w:sz w:val="20"/>
          <w:szCs w:val="20"/>
          <w:lang w:bidi="hi-IN"/>
        </w:rPr>
      </w:pPr>
      <w:r>
        <w:rPr>
          <w:rFonts w:ascii="CMR10" w:eastAsiaTheme="minorHAnsi" w:hAnsi="CMR10" w:cs="CMR10"/>
          <w:sz w:val="20"/>
          <w:szCs w:val="20"/>
          <w:lang w:bidi="hi-IN"/>
        </w:rPr>
        <w:t>situation. Consequently, any details herein bearing resemblance to real people or events</w:t>
      </w:r>
    </w:p>
    <w:p w:rsidR="00DB70FF" w:rsidRDefault="00DB70FF" w:rsidP="00DB70FF">
      <w:pPr>
        <w:pStyle w:val="FootnoteText"/>
      </w:pPr>
      <w:r>
        <w:rPr>
          <w:rFonts w:ascii="CMR10" w:eastAsiaTheme="minorHAnsi" w:hAnsi="CMR10" w:cs="CMR10"/>
          <w:lang w:bidi="hi-IN"/>
        </w:rPr>
        <w:t>is purely coincidental.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70EC3"/>
    <w:multiLevelType w:val="hybridMultilevel"/>
    <w:tmpl w:val="F74CD456"/>
    <w:lvl w:ilvl="0" w:tplc="730AD8D4">
      <w:start w:val="1"/>
      <w:numFmt w:val="decimal"/>
      <w:lvlText w:val="%1"/>
      <w:lvlJc w:val="left"/>
      <w:pPr>
        <w:ind w:left="1078" w:hanging="582"/>
      </w:pPr>
      <w:rPr>
        <w:rFonts w:ascii="LM Roman 12" w:eastAsia="LM Roman 12" w:hAnsi="LM Roman 12" w:cs="LM Roman 12" w:hint="default"/>
        <w:b/>
        <w:bCs/>
        <w:w w:val="101"/>
        <w:sz w:val="34"/>
        <w:szCs w:val="34"/>
        <w:lang w:val="en-US" w:eastAsia="en-US" w:bidi="ar-SA"/>
      </w:rPr>
    </w:lvl>
    <w:lvl w:ilvl="1" w:tplc="EDBE10BC">
      <w:start w:val="1"/>
      <w:numFmt w:val="decimal"/>
      <w:lvlText w:val="%2."/>
      <w:lvlJc w:val="left"/>
      <w:pPr>
        <w:ind w:left="783" w:hanging="183"/>
      </w:pPr>
      <w:rPr>
        <w:rFonts w:ascii="LM Roman 12" w:eastAsia="LM Roman 12" w:hAnsi="LM Roman 12" w:cs="LM Roman 12" w:hint="default"/>
        <w:w w:val="99"/>
        <w:sz w:val="22"/>
        <w:szCs w:val="22"/>
        <w:lang w:val="en-US" w:eastAsia="en-US" w:bidi="ar-SA"/>
      </w:rPr>
    </w:lvl>
    <w:lvl w:ilvl="2" w:tplc="7FAA30CC">
      <w:numFmt w:val="bullet"/>
      <w:lvlText w:val="•"/>
      <w:lvlJc w:val="left"/>
      <w:pPr>
        <w:ind w:left="1937" w:hanging="183"/>
      </w:pPr>
      <w:rPr>
        <w:rFonts w:hint="default"/>
        <w:lang w:val="en-US" w:eastAsia="en-US" w:bidi="ar-SA"/>
      </w:rPr>
    </w:lvl>
    <w:lvl w:ilvl="3" w:tplc="6A886550">
      <w:numFmt w:val="bullet"/>
      <w:lvlText w:val="•"/>
      <w:lvlJc w:val="left"/>
      <w:pPr>
        <w:ind w:left="2795" w:hanging="183"/>
      </w:pPr>
      <w:rPr>
        <w:rFonts w:hint="default"/>
        <w:lang w:val="en-US" w:eastAsia="en-US" w:bidi="ar-SA"/>
      </w:rPr>
    </w:lvl>
    <w:lvl w:ilvl="4" w:tplc="1F5EBB3E">
      <w:numFmt w:val="bullet"/>
      <w:lvlText w:val="•"/>
      <w:lvlJc w:val="left"/>
      <w:pPr>
        <w:ind w:left="3653" w:hanging="183"/>
      </w:pPr>
      <w:rPr>
        <w:rFonts w:hint="default"/>
        <w:lang w:val="en-US" w:eastAsia="en-US" w:bidi="ar-SA"/>
      </w:rPr>
    </w:lvl>
    <w:lvl w:ilvl="5" w:tplc="AB824816">
      <w:numFmt w:val="bullet"/>
      <w:lvlText w:val="•"/>
      <w:lvlJc w:val="left"/>
      <w:pPr>
        <w:ind w:left="4511" w:hanging="183"/>
      </w:pPr>
      <w:rPr>
        <w:rFonts w:hint="default"/>
        <w:lang w:val="en-US" w:eastAsia="en-US" w:bidi="ar-SA"/>
      </w:rPr>
    </w:lvl>
    <w:lvl w:ilvl="6" w:tplc="DD14091E">
      <w:numFmt w:val="bullet"/>
      <w:lvlText w:val="•"/>
      <w:lvlJc w:val="left"/>
      <w:pPr>
        <w:ind w:left="5368" w:hanging="183"/>
      </w:pPr>
      <w:rPr>
        <w:rFonts w:hint="default"/>
        <w:lang w:val="en-US" w:eastAsia="en-US" w:bidi="ar-SA"/>
      </w:rPr>
    </w:lvl>
    <w:lvl w:ilvl="7" w:tplc="3EC09622">
      <w:numFmt w:val="bullet"/>
      <w:lvlText w:val="•"/>
      <w:lvlJc w:val="left"/>
      <w:pPr>
        <w:ind w:left="6226" w:hanging="183"/>
      </w:pPr>
      <w:rPr>
        <w:rFonts w:hint="default"/>
        <w:lang w:val="en-US" w:eastAsia="en-US" w:bidi="ar-SA"/>
      </w:rPr>
    </w:lvl>
    <w:lvl w:ilvl="8" w:tplc="37AE9BE8">
      <w:numFmt w:val="bullet"/>
      <w:lvlText w:val="•"/>
      <w:lvlJc w:val="left"/>
      <w:pPr>
        <w:ind w:left="7084" w:hanging="183"/>
      </w:pPr>
      <w:rPr>
        <w:rFonts w:hint="default"/>
        <w:lang w:val="en-US" w:eastAsia="en-US" w:bidi="ar-SA"/>
      </w:rPr>
    </w:lvl>
  </w:abstractNum>
  <w:abstractNum w:abstractNumId="1">
    <w:nsid w:val="37365CD8"/>
    <w:multiLevelType w:val="hybridMultilevel"/>
    <w:tmpl w:val="469EAA46"/>
    <w:lvl w:ilvl="0" w:tplc="BE2C0D28">
      <w:start w:val="1"/>
      <w:numFmt w:val="decimal"/>
      <w:lvlText w:val="%1."/>
      <w:lvlJc w:val="left"/>
      <w:pPr>
        <w:ind w:left="966" w:hanging="183"/>
      </w:pPr>
      <w:rPr>
        <w:rFonts w:ascii="LM Roman 12" w:eastAsia="LM Roman 12" w:hAnsi="LM Roman 12" w:cs="LM Roman 12" w:hint="default"/>
        <w:w w:val="99"/>
        <w:sz w:val="22"/>
        <w:szCs w:val="22"/>
        <w:lang w:val="en-US" w:eastAsia="en-US" w:bidi="ar-SA"/>
      </w:rPr>
    </w:lvl>
    <w:lvl w:ilvl="1" w:tplc="32A426AC">
      <w:numFmt w:val="bullet"/>
      <w:lvlText w:val="•"/>
      <w:lvlJc w:val="left"/>
      <w:pPr>
        <w:ind w:left="1744" w:hanging="183"/>
      </w:pPr>
      <w:rPr>
        <w:rFonts w:hint="default"/>
        <w:lang w:val="en-US" w:eastAsia="en-US" w:bidi="ar-SA"/>
      </w:rPr>
    </w:lvl>
    <w:lvl w:ilvl="2" w:tplc="E748432A">
      <w:numFmt w:val="bullet"/>
      <w:lvlText w:val="•"/>
      <w:lvlJc w:val="left"/>
      <w:pPr>
        <w:ind w:left="2528" w:hanging="183"/>
      </w:pPr>
      <w:rPr>
        <w:rFonts w:hint="default"/>
        <w:lang w:val="en-US" w:eastAsia="en-US" w:bidi="ar-SA"/>
      </w:rPr>
    </w:lvl>
    <w:lvl w:ilvl="3" w:tplc="F94ECC68">
      <w:numFmt w:val="bullet"/>
      <w:lvlText w:val="•"/>
      <w:lvlJc w:val="left"/>
      <w:pPr>
        <w:ind w:left="3312" w:hanging="183"/>
      </w:pPr>
      <w:rPr>
        <w:rFonts w:hint="default"/>
        <w:lang w:val="en-US" w:eastAsia="en-US" w:bidi="ar-SA"/>
      </w:rPr>
    </w:lvl>
    <w:lvl w:ilvl="4" w:tplc="5EBCBBFC">
      <w:numFmt w:val="bullet"/>
      <w:lvlText w:val="•"/>
      <w:lvlJc w:val="left"/>
      <w:pPr>
        <w:ind w:left="4096" w:hanging="183"/>
      </w:pPr>
      <w:rPr>
        <w:rFonts w:hint="default"/>
        <w:lang w:val="en-US" w:eastAsia="en-US" w:bidi="ar-SA"/>
      </w:rPr>
    </w:lvl>
    <w:lvl w:ilvl="5" w:tplc="52F27202">
      <w:numFmt w:val="bullet"/>
      <w:lvlText w:val="•"/>
      <w:lvlJc w:val="left"/>
      <w:pPr>
        <w:ind w:left="4880" w:hanging="183"/>
      </w:pPr>
      <w:rPr>
        <w:rFonts w:hint="default"/>
        <w:lang w:val="en-US" w:eastAsia="en-US" w:bidi="ar-SA"/>
      </w:rPr>
    </w:lvl>
    <w:lvl w:ilvl="6" w:tplc="34A05C34">
      <w:numFmt w:val="bullet"/>
      <w:lvlText w:val="•"/>
      <w:lvlJc w:val="left"/>
      <w:pPr>
        <w:ind w:left="5664" w:hanging="183"/>
      </w:pPr>
      <w:rPr>
        <w:rFonts w:hint="default"/>
        <w:lang w:val="en-US" w:eastAsia="en-US" w:bidi="ar-SA"/>
      </w:rPr>
    </w:lvl>
    <w:lvl w:ilvl="7" w:tplc="C11E584A">
      <w:numFmt w:val="bullet"/>
      <w:lvlText w:val="•"/>
      <w:lvlJc w:val="left"/>
      <w:pPr>
        <w:ind w:left="6448" w:hanging="183"/>
      </w:pPr>
      <w:rPr>
        <w:rFonts w:hint="default"/>
        <w:lang w:val="en-US" w:eastAsia="en-US" w:bidi="ar-SA"/>
      </w:rPr>
    </w:lvl>
    <w:lvl w:ilvl="8" w:tplc="8438FC48">
      <w:numFmt w:val="bullet"/>
      <w:lvlText w:val="•"/>
      <w:lvlJc w:val="left"/>
      <w:pPr>
        <w:ind w:left="7232" w:hanging="183"/>
      </w:pPr>
      <w:rPr>
        <w:rFonts w:hint="default"/>
        <w:lang w:val="en-US" w:eastAsia="en-US" w:bidi="ar-SA"/>
      </w:rPr>
    </w:lvl>
  </w:abstractNum>
  <w:abstractNum w:abstractNumId="2">
    <w:nsid w:val="7D34082A"/>
    <w:multiLevelType w:val="hybridMultilevel"/>
    <w:tmpl w:val="C17C55BA"/>
    <w:lvl w:ilvl="0" w:tplc="17580960">
      <w:start w:val="3"/>
      <w:numFmt w:val="decimal"/>
      <w:lvlText w:val="%1."/>
      <w:lvlJc w:val="left"/>
      <w:pPr>
        <w:ind w:left="966" w:hanging="183"/>
      </w:pPr>
      <w:rPr>
        <w:rFonts w:ascii="LM Roman 12" w:eastAsia="LM Roman 12" w:hAnsi="LM Roman 12" w:cs="LM Roman 12" w:hint="default"/>
        <w:w w:val="99"/>
        <w:sz w:val="22"/>
        <w:szCs w:val="22"/>
        <w:lang w:val="en-US" w:eastAsia="en-US" w:bidi="ar-SA"/>
      </w:rPr>
    </w:lvl>
    <w:lvl w:ilvl="1" w:tplc="2104FDE2">
      <w:numFmt w:val="bullet"/>
      <w:lvlText w:val="•"/>
      <w:lvlJc w:val="left"/>
      <w:pPr>
        <w:ind w:left="1744" w:hanging="183"/>
      </w:pPr>
      <w:rPr>
        <w:rFonts w:hint="default"/>
        <w:lang w:val="en-US" w:eastAsia="en-US" w:bidi="ar-SA"/>
      </w:rPr>
    </w:lvl>
    <w:lvl w:ilvl="2" w:tplc="6F4E5EC4">
      <w:numFmt w:val="bullet"/>
      <w:lvlText w:val="•"/>
      <w:lvlJc w:val="left"/>
      <w:pPr>
        <w:ind w:left="2528" w:hanging="183"/>
      </w:pPr>
      <w:rPr>
        <w:rFonts w:hint="default"/>
        <w:lang w:val="en-US" w:eastAsia="en-US" w:bidi="ar-SA"/>
      </w:rPr>
    </w:lvl>
    <w:lvl w:ilvl="3" w:tplc="1098117C">
      <w:numFmt w:val="bullet"/>
      <w:lvlText w:val="•"/>
      <w:lvlJc w:val="left"/>
      <w:pPr>
        <w:ind w:left="3312" w:hanging="183"/>
      </w:pPr>
      <w:rPr>
        <w:rFonts w:hint="default"/>
        <w:lang w:val="en-US" w:eastAsia="en-US" w:bidi="ar-SA"/>
      </w:rPr>
    </w:lvl>
    <w:lvl w:ilvl="4" w:tplc="45E822BE">
      <w:numFmt w:val="bullet"/>
      <w:lvlText w:val="•"/>
      <w:lvlJc w:val="left"/>
      <w:pPr>
        <w:ind w:left="4096" w:hanging="183"/>
      </w:pPr>
      <w:rPr>
        <w:rFonts w:hint="default"/>
        <w:lang w:val="en-US" w:eastAsia="en-US" w:bidi="ar-SA"/>
      </w:rPr>
    </w:lvl>
    <w:lvl w:ilvl="5" w:tplc="3988635C">
      <w:numFmt w:val="bullet"/>
      <w:lvlText w:val="•"/>
      <w:lvlJc w:val="left"/>
      <w:pPr>
        <w:ind w:left="4880" w:hanging="183"/>
      </w:pPr>
      <w:rPr>
        <w:rFonts w:hint="default"/>
        <w:lang w:val="en-US" w:eastAsia="en-US" w:bidi="ar-SA"/>
      </w:rPr>
    </w:lvl>
    <w:lvl w:ilvl="6" w:tplc="3FECAAA4">
      <w:numFmt w:val="bullet"/>
      <w:lvlText w:val="•"/>
      <w:lvlJc w:val="left"/>
      <w:pPr>
        <w:ind w:left="5664" w:hanging="183"/>
      </w:pPr>
      <w:rPr>
        <w:rFonts w:hint="default"/>
        <w:lang w:val="en-US" w:eastAsia="en-US" w:bidi="ar-SA"/>
      </w:rPr>
    </w:lvl>
    <w:lvl w:ilvl="7" w:tplc="062651F6">
      <w:numFmt w:val="bullet"/>
      <w:lvlText w:val="•"/>
      <w:lvlJc w:val="left"/>
      <w:pPr>
        <w:ind w:left="6448" w:hanging="183"/>
      </w:pPr>
      <w:rPr>
        <w:rFonts w:hint="default"/>
        <w:lang w:val="en-US" w:eastAsia="en-US" w:bidi="ar-SA"/>
      </w:rPr>
    </w:lvl>
    <w:lvl w:ilvl="8" w:tplc="DB503C64">
      <w:numFmt w:val="bullet"/>
      <w:lvlText w:val="•"/>
      <w:lvlJc w:val="left"/>
      <w:pPr>
        <w:ind w:left="7232" w:hanging="183"/>
      </w:pPr>
      <w:rPr>
        <w:rFonts w:hint="default"/>
        <w:lang w:val="en-US" w:eastAsia="en-US" w:bidi="ar-SA"/>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ulTrailSpace/>
    <w:shapeLayoutLikeWW8/>
  </w:compat>
  <w:rsids>
    <w:rsidRoot w:val="00233B82"/>
    <w:rsid w:val="00171AB9"/>
    <w:rsid w:val="00233B82"/>
    <w:rsid w:val="009378B8"/>
    <w:rsid w:val="0099353C"/>
    <w:rsid w:val="00DB70FF"/>
    <w:rsid w:val="00F762F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233B82"/>
    <w:rPr>
      <w:rFonts w:ascii="LM Roman 12" w:eastAsia="LM Roman 12" w:hAnsi="LM Roman 12" w:cs="LM Roman 12"/>
    </w:rPr>
  </w:style>
  <w:style w:type="paragraph" w:styleId="Heading1">
    <w:name w:val="heading 1"/>
    <w:basedOn w:val="Normal"/>
    <w:uiPriority w:val="1"/>
    <w:qFormat/>
    <w:rsid w:val="00233B82"/>
    <w:pPr>
      <w:ind w:left="1078" w:hanging="582"/>
      <w:outlineLvl w:val="0"/>
    </w:pPr>
    <w:rPr>
      <w:b/>
      <w:bCs/>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233B82"/>
    <w:rPr>
      <w:sz w:val="24"/>
      <w:szCs w:val="24"/>
    </w:rPr>
  </w:style>
  <w:style w:type="paragraph" w:styleId="Title">
    <w:name w:val="Title"/>
    <w:basedOn w:val="Normal"/>
    <w:uiPriority w:val="1"/>
    <w:qFormat/>
    <w:rsid w:val="00233B82"/>
    <w:pPr>
      <w:spacing w:before="13"/>
      <w:ind w:left="997" w:right="918" w:firstLine="625"/>
    </w:pPr>
    <w:rPr>
      <w:rFonts w:ascii="LM Roman 17" w:eastAsia="LM Roman 17" w:hAnsi="LM Roman 17" w:cs="LM Roman 17"/>
      <w:sz w:val="41"/>
      <w:szCs w:val="41"/>
    </w:rPr>
  </w:style>
  <w:style w:type="paragraph" w:styleId="ListParagraph">
    <w:name w:val="List Paragraph"/>
    <w:basedOn w:val="Normal"/>
    <w:uiPriority w:val="1"/>
    <w:qFormat/>
    <w:rsid w:val="00233B82"/>
    <w:pPr>
      <w:ind w:left="1082" w:hanging="300"/>
    </w:pPr>
  </w:style>
  <w:style w:type="paragraph" w:customStyle="1" w:styleId="TableParagraph">
    <w:name w:val="Table Paragraph"/>
    <w:basedOn w:val="Normal"/>
    <w:uiPriority w:val="1"/>
    <w:qFormat/>
    <w:rsid w:val="00233B82"/>
  </w:style>
  <w:style w:type="paragraph" w:styleId="FootnoteText">
    <w:name w:val="footnote text"/>
    <w:basedOn w:val="Normal"/>
    <w:link w:val="FootnoteTextChar"/>
    <w:uiPriority w:val="99"/>
    <w:semiHidden/>
    <w:unhideWhenUsed/>
    <w:rsid w:val="00DB70FF"/>
    <w:rPr>
      <w:sz w:val="20"/>
      <w:szCs w:val="20"/>
    </w:rPr>
  </w:style>
  <w:style w:type="character" w:customStyle="1" w:styleId="FootnoteTextChar">
    <w:name w:val="Footnote Text Char"/>
    <w:basedOn w:val="DefaultParagraphFont"/>
    <w:link w:val="FootnoteText"/>
    <w:uiPriority w:val="99"/>
    <w:semiHidden/>
    <w:rsid w:val="00DB70FF"/>
    <w:rPr>
      <w:rFonts w:ascii="LM Roman 12" w:eastAsia="LM Roman 12" w:hAnsi="LM Roman 12" w:cs="LM Roman 12"/>
      <w:sz w:val="20"/>
      <w:szCs w:val="20"/>
    </w:rPr>
  </w:style>
  <w:style w:type="character" w:styleId="FootnoteReference">
    <w:name w:val="footnote reference"/>
    <w:basedOn w:val="DefaultParagraphFont"/>
    <w:uiPriority w:val="99"/>
    <w:semiHidden/>
    <w:unhideWhenUsed/>
    <w:rsid w:val="00DB70FF"/>
    <w:rPr>
      <w:vertAlign w:val="superscript"/>
    </w:rPr>
  </w:style>
  <w:style w:type="paragraph" w:styleId="BalloonText">
    <w:name w:val="Balloon Text"/>
    <w:basedOn w:val="Normal"/>
    <w:link w:val="BalloonTextChar"/>
    <w:uiPriority w:val="99"/>
    <w:semiHidden/>
    <w:unhideWhenUsed/>
    <w:rsid w:val="00DB70FF"/>
    <w:rPr>
      <w:rFonts w:ascii="Tahoma" w:hAnsi="Tahoma" w:cs="Tahoma"/>
      <w:sz w:val="16"/>
      <w:szCs w:val="16"/>
    </w:rPr>
  </w:style>
  <w:style w:type="character" w:customStyle="1" w:styleId="BalloonTextChar">
    <w:name w:val="Balloon Text Char"/>
    <w:basedOn w:val="DefaultParagraphFont"/>
    <w:link w:val="BalloonText"/>
    <w:uiPriority w:val="99"/>
    <w:semiHidden/>
    <w:rsid w:val="00DB70FF"/>
    <w:rPr>
      <w:rFonts w:ascii="Tahoma" w:eastAsia="LM Roman 12"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9E7F0-BF45-46A5-84A7-0AA5EF988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1626</Words>
  <Characters>9274</Characters>
  <Application>Microsoft Office Word</Application>
  <DocSecurity>0</DocSecurity>
  <Lines>77</Lines>
  <Paragraphs>21</Paragraphs>
  <ScaleCrop>false</ScaleCrop>
  <Company/>
  <LinksUpToDate>false</LinksUpToDate>
  <CharactersWithSpaces>10879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new</cp:lastModifiedBy>
  <cp:revision>3</cp:revision>
  <dcterms:created xsi:type="dcterms:W3CDTF">2021-03-04T11:01:00Z</dcterms:created>
  <dcterms:modified xsi:type="dcterms:W3CDTF">2021-03-04T11:15:00Z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2021-02-18T00:00:00Z</vt:filetime>
  </property>
  <property fmtid="{D5CDD505-2E9C-101B-9397-08002B2CF9AE}" pid="3" name="Creator">
    <vt:lpwstr>TeX</vt:lpwstr>
  </property>
  <property fmtid="{D5CDD505-2E9C-101B-9397-08002B2CF9AE}" pid="4" name="LastSaved">
    <vt:filetime>2021-03-04T00:00:00Z</vt:filetime>
  </property>
</Properties>
</file>