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A2E09" w14:textId="3E119A48" w:rsidR="00141462" w:rsidRDefault="00A33CB8">
      <w:pPr>
        <w:rPr>
          <w:rStyle w:val="fontstyle01"/>
        </w:rPr>
      </w:pPr>
      <w:proofErr w:type="gramStart"/>
      <w:r>
        <w:rPr>
          <w:rStyle w:val="fontstyle01"/>
          <w:lang w:val="en-US"/>
        </w:rPr>
        <w:t>1:</w:t>
      </w:r>
      <w:r>
        <w:rPr>
          <w:rStyle w:val="fontstyle01"/>
        </w:rPr>
        <w:t>Assignments</w:t>
      </w:r>
      <w:proofErr w:type="gramEnd"/>
      <w:r>
        <w:rPr>
          <w:rStyle w:val="fontstyle01"/>
        </w:rPr>
        <w:t xml:space="preserve"> should be submitted electronically, as MS Word or PDF document containing text</w:t>
      </w:r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>and embedded graphics. Label each plot, chart or table, add detailed title and reference it in your</w:t>
      </w:r>
      <w:r>
        <w:rPr>
          <w:rFonts w:ascii="Calibri" w:hAnsi="Calibri" w:cs="Calibri"/>
          <w:color w:val="000000"/>
          <w:lang w:val="en-US"/>
        </w:rPr>
        <w:t xml:space="preserve"> </w:t>
      </w:r>
      <w:r>
        <w:rPr>
          <w:rStyle w:val="fontstyle01"/>
        </w:rPr>
        <w:t>text (</w:t>
      </w:r>
      <w:proofErr w:type="gramStart"/>
      <w:r>
        <w:rPr>
          <w:rStyle w:val="fontstyle01"/>
        </w:rPr>
        <w:t>i.e.</w:t>
      </w:r>
      <w:proofErr w:type="gramEnd"/>
      <w:r>
        <w:rPr>
          <w:rStyle w:val="fontstyle01"/>
        </w:rPr>
        <w:t xml:space="preserve"> “Figure 1 shows … “).</w:t>
      </w:r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>2. Submit code if requested.</w:t>
      </w:r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 xml:space="preserve">3. The deadline is firm. Late submissions are not </w:t>
      </w:r>
      <w:proofErr w:type="gramStart"/>
      <w:r>
        <w:rPr>
          <w:rStyle w:val="fontstyle01"/>
        </w:rPr>
        <w:t>allowed</w:t>
      </w:r>
      <w:proofErr w:type="gramEnd"/>
    </w:p>
    <w:p w14:paraId="7F792BCB" w14:textId="2AC2F283" w:rsidR="00A33CB8" w:rsidRPr="00A33CB8" w:rsidRDefault="00A33CB8" w:rsidP="00A33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L"/>
        </w:rPr>
      </w:pPr>
      <w:r>
        <w:rPr>
          <w:rFonts w:ascii="Calibri" w:eastAsia="Times New Roman" w:hAnsi="Calibri" w:cs="Calibri"/>
          <w:color w:val="000000"/>
          <w:lang w:val="en-US" w:eastAsia="en-IL"/>
        </w:rPr>
        <w:t>1(30</w:t>
      </w:r>
      <w:proofErr w:type="gramStart"/>
      <w:r>
        <w:rPr>
          <w:rFonts w:ascii="Calibri" w:eastAsia="Times New Roman" w:hAnsi="Calibri" w:cs="Calibri"/>
          <w:color w:val="000000"/>
          <w:lang w:val="en-US" w:eastAsia="en-IL"/>
        </w:rPr>
        <w:t>%)</w:t>
      </w:r>
      <w:r w:rsidRPr="00A33CB8">
        <w:rPr>
          <w:rFonts w:ascii="Calibri" w:eastAsia="Times New Roman" w:hAnsi="Calibri" w:cs="Calibri"/>
          <w:color w:val="000000"/>
          <w:lang w:eastAsia="en-IL"/>
        </w:rPr>
        <w:t>Use</w:t>
      </w:r>
      <w:proofErr w:type="gramEnd"/>
      <w:r w:rsidRPr="00A33CB8">
        <w:rPr>
          <w:rFonts w:ascii="Calibri" w:eastAsia="Times New Roman" w:hAnsi="Calibri" w:cs="Calibri"/>
          <w:color w:val="000000"/>
          <w:lang w:eastAsia="en-IL"/>
        </w:rPr>
        <w:t xml:space="preserve"> the Vehicle dataset CAR DETAILS FROM CAR DEKHO.csv to build a linear regression model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that predicts the “</w:t>
      </w:r>
      <w:proofErr w:type="spellStart"/>
      <w:r w:rsidRPr="00A33CB8">
        <w:rPr>
          <w:rFonts w:ascii="Calibri" w:eastAsia="Times New Roman" w:hAnsi="Calibri" w:cs="Calibri"/>
          <w:color w:val="000000"/>
          <w:lang w:eastAsia="en-IL"/>
        </w:rPr>
        <w:t>selling_price</w:t>
      </w:r>
      <w:proofErr w:type="spellEnd"/>
      <w:r w:rsidRPr="00A33CB8">
        <w:rPr>
          <w:rFonts w:ascii="Calibri" w:eastAsia="Times New Roman" w:hAnsi="Calibri" w:cs="Calibri"/>
          <w:color w:val="000000"/>
          <w:lang w:eastAsia="en-IL"/>
        </w:rPr>
        <w:t>” for each car. Split the data to 70% train and 30% test and report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your results.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a. Which variables did you use? Try to select a subset of the variables and check whether you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get better results.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b. Which evaluation measures did you use? Why? Describe your results and their meaning.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c. Predict the selling price for the new cars in stock presented in Table 1.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2(40%) Build both logistic regression model and a decision tree model to predict whether the car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brand be sold above their brand’s mode price or not.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a. Describe your experiment, the results and their meaning.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b. Which model perfumed better on your test set?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c. Use your model to predict whether the new cars in stock presented in Table 1 be sold above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their brand’s mode price.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d. Repeat your experiment with 5-folds cross validation and report your results. Are they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different from your 70%-30% split?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* Remember: This is binary classification, not regression like above. You need to calculate the mode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 xml:space="preserve">price for each brand and then create the target variable based on the </w:t>
      </w:r>
      <w:proofErr w:type="spellStart"/>
      <w:r w:rsidRPr="00A33CB8">
        <w:rPr>
          <w:rFonts w:ascii="Calibri" w:eastAsia="Times New Roman" w:hAnsi="Calibri" w:cs="Calibri"/>
          <w:color w:val="000000"/>
          <w:lang w:eastAsia="en-IL"/>
        </w:rPr>
        <w:t>selling_price</w:t>
      </w:r>
      <w:proofErr w:type="spellEnd"/>
      <w:r w:rsidRPr="00A33CB8">
        <w:rPr>
          <w:rFonts w:ascii="Calibri" w:eastAsia="Times New Roman" w:hAnsi="Calibri" w:cs="Calibri"/>
          <w:color w:val="000000"/>
          <w:lang w:eastAsia="en-IL"/>
        </w:rPr>
        <w:t xml:space="preserve"> &gt; </w:t>
      </w:r>
      <w:proofErr w:type="spellStart"/>
      <w:r w:rsidRPr="00A33CB8">
        <w:rPr>
          <w:rFonts w:ascii="Calibri" w:eastAsia="Times New Roman" w:hAnsi="Calibri" w:cs="Calibri"/>
          <w:color w:val="000000"/>
          <w:lang w:eastAsia="en-IL"/>
        </w:rPr>
        <w:t>mode_price</w:t>
      </w:r>
      <w:proofErr w:type="spellEnd"/>
      <w:r w:rsidRPr="00A33CB8">
        <w:rPr>
          <w:rFonts w:ascii="Calibri" w:eastAsia="Times New Roman" w:hAnsi="Calibri" w:cs="Calibri"/>
          <w:color w:val="000000"/>
          <w:lang w:eastAsia="en-IL"/>
        </w:rPr>
        <w:t>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3. (40%) Build a decision tree model to predict whether the car be sold at their brand’s 25th percentile,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50th percentile, 75th percentile or top percentile.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a. Where all variables used by the tree?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b. Show your tree.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c. Describe your results or your model.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d. Use your model to predict at which percentile the new cars in stock presented in Table 1 be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>sold.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  <w:t xml:space="preserve">* You may use </w:t>
      </w:r>
      <w:proofErr w:type="spellStart"/>
      <w:r w:rsidRPr="00A33CB8">
        <w:rPr>
          <w:rFonts w:ascii="Calibri" w:eastAsia="Times New Roman" w:hAnsi="Calibri" w:cs="Calibri"/>
          <w:color w:val="000000"/>
          <w:lang w:eastAsia="en-IL"/>
        </w:rPr>
        <w:t>df.selling_price.quantile</w:t>
      </w:r>
      <w:proofErr w:type="spellEnd"/>
      <w:r w:rsidRPr="00A33CB8">
        <w:rPr>
          <w:rFonts w:ascii="Calibri" w:eastAsia="Times New Roman" w:hAnsi="Calibri" w:cs="Calibri"/>
          <w:color w:val="000000"/>
          <w:lang w:eastAsia="en-IL"/>
        </w:rPr>
        <w:t>([.25, .5, .75] to calculate the percentile values and then</w:t>
      </w:r>
      <w:r>
        <w:rPr>
          <w:rFonts w:ascii="Calibri" w:eastAsia="Times New Roman" w:hAnsi="Calibri" w:cs="Calibri"/>
          <w:color w:val="000000"/>
          <w:lang w:val="en-US" w:eastAsia="en-IL"/>
        </w:rPr>
        <w:t xml:space="preserve"> </w:t>
      </w:r>
      <w:proofErr w:type="spellStart"/>
      <w:r w:rsidRPr="00A33CB8">
        <w:rPr>
          <w:rFonts w:ascii="Calibri" w:eastAsia="Times New Roman" w:hAnsi="Calibri" w:cs="Calibri"/>
          <w:color w:val="000000"/>
          <w:lang w:eastAsia="en-IL"/>
        </w:rPr>
        <w:t>pd.cut</w:t>
      </w:r>
      <w:proofErr w:type="spellEnd"/>
      <w:r w:rsidRPr="00A33CB8">
        <w:rPr>
          <w:rFonts w:ascii="Calibri" w:eastAsia="Times New Roman" w:hAnsi="Calibri" w:cs="Calibri"/>
          <w:color w:val="000000"/>
          <w:lang w:eastAsia="en-IL"/>
        </w:rPr>
        <w:t>() to get the corresponding categorical value.</w:t>
      </w:r>
      <w:r w:rsidRPr="00A33CB8">
        <w:rPr>
          <w:rFonts w:ascii="Calibri" w:eastAsia="Times New Roman" w:hAnsi="Calibri" w:cs="Calibri"/>
          <w:color w:val="000000"/>
          <w:lang w:eastAsia="en-IL"/>
        </w:rPr>
        <w:br/>
      </w:r>
      <w:r w:rsidRPr="00A33CB8">
        <w:rPr>
          <w:rFonts w:ascii="Calibri-Bold" w:eastAsia="Times New Roman" w:hAnsi="Calibri-Bold" w:cs="Times New Roman"/>
          <w:b/>
          <w:bCs/>
          <w:color w:val="000000"/>
          <w:lang w:eastAsia="en-IL"/>
        </w:rPr>
        <w:t>Table 1: New Cars in Stock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1065"/>
        <w:gridCol w:w="1905"/>
        <w:gridCol w:w="1275"/>
        <w:gridCol w:w="1905"/>
        <w:gridCol w:w="2115"/>
        <w:gridCol w:w="1485"/>
      </w:tblGrid>
      <w:tr w:rsidR="00A33CB8" w:rsidRPr="00A33CB8" w14:paraId="1110D366" w14:textId="77777777" w:rsidTr="00A33CB8"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21852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brand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F6E8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year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D215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proofErr w:type="spellStart"/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>km_driven</w:t>
            </w:r>
            <w:proofErr w:type="spellEnd"/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6B7D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fuel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57A1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proofErr w:type="spellStart"/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>seller_type</w:t>
            </w:r>
            <w:proofErr w:type="spellEnd"/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7E53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transmission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10E5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>owner</w:t>
            </w:r>
          </w:p>
        </w:tc>
      </w:tr>
      <w:tr w:rsidR="00A33CB8" w:rsidRPr="00A33CB8" w14:paraId="63588967" w14:textId="77777777" w:rsidTr="00A33CB8"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97FE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Honda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5BDFE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2017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6A77E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40000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46E07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Petrol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F9E8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Dealer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FA52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Automatic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7E8BE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>Second</w:t>
            </w: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br/>
              <w:t>Owner</w:t>
            </w:r>
          </w:p>
        </w:tc>
      </w:tr>
      <w:tr w:rsidR="00A33CB8" w:rsidRPr="00A33CB8" w14:paraId="1F4F1AED" w14:textId="77777777" w:rsidTr="00A33CB8"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C2017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Hyundai Creta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ECDF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2016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EAAB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6000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5A325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Petrol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BA8D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Dealer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9394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Manual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853C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>Third</w:t>
            </w: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br/>
              <w:t>Owner</w:t>
            </w:r>
          </w:p>
        </w:tc>
      </w:tr>
      <w:tr w:rsidR="00A33CB8" w:rsidRPr="00A33CB8" w14:paraId="4AA5FFD3" w14:textId="77777777" w:rsidTr="00A33CB8"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BE8E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Mercedes-Benz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19DE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2015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09AE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9500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1C3E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Diesel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7407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Dealer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C13FA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 xml:space="preserve">Manual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12B9" w14:textId="77777777" w:rsidR="00A33CB8" w:rsidRPr="00A33CB8" w:rsidRDefault="00A33CB8" w:rsidP="00A33C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L"/>
              </w:rPr>
            </w:pP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t>First</w:t>
            </w:r>
            <w:r w:rsidRPr="00A33CB8">
              <w:rPr>
                <w:rFonts w:ascii="Calibri" w:eastAsia="Times New Roman" w:hAnsi="Calibri" w:cs="Calibri"/>
                <w:color w:val="000000"/>
                <w:lang w:eastAsia="en-IL"/>
              </w:rPr>
              <w:br/>
              <w:t>Owner</w:t>
            </w:r>
          </w:p>
        </w:tc>
      </w:tr>
    </w:tbl>
    <w:p w14:paraId="7C703AF0" w14:textId="77777777" w:rsidR="00A33CB8" w:rsidRPr="00A33CB8" w:rsidRDefault="00A33CB8">
      <w:pPr>
        <w:rPr>
          <w:lang w:val="en-US"/>
        </w:rPr>
      </w:pPr>
    </w:p>
    <w:sectPr w:rsidR="00A33CB8" w:rsidRPr="00A33CB8" w:rsidSect="0039534C">
      <w:pgSz w:w="11907" w:h="16840" w:code="9"/>
      <w:pgMar w:top="1440" w:right="1797" w:bottom="1440" w:left="179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B8"/>
    <w:rsid w:val="00141462"/>
    <w:rsid w:val="0039534C"/>
    <w:rsid w:val="00A3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3CDEF"/>
  <w15:chartTrackingRefBased/>
  <w15:docId w15:val="{E0150EA1-4795-4890-9D75-A7D327C9E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A33CB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A57E63C91F90419A8B07C34DFC8136" ma:contentTypeVersion="4" ma:contentTypeDescription="Create a new document." ma:contentTypeScope="" ma:versionID="97a6e9c922955b6bd7d4568080191092">
  <xsd:schema xmlns:xsd="http://www.w3.org/2001/XMLSchema" xmlns:xs="http://www.w3.org/2001/XMLSchema" xmlns:p="http://schemas.microsoft.com/office/2006/metadata/properties" xmlns:ns3="bce05ad4-33a0-4fca-9d1b-7087178c292d" targetNamespace="http://schemas.microsoft.com/office/2006/metadata/properties" ma:root="true" ma:fieldsID="761469117723a6332075ed33d884a3d7" ns3:_="">
    <xsd:import namespace="bce05ad4-33a0-4fca-9d1b-7087178c29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05ad4-33a0-4fca-9d1b-7087178c29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6FB533-BC37-407F-BE42-C5F200504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05ad4-33a0-4fca-9d1b-7087178c2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E7913-7B25-4700-BC13-C06D07B0EE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0B86A-222D-4620-929F-261BFC51B5B1}">
  <ds:schemaRefs>
    <ds:schemaRef ds:uri="http://purl.org/dc/terms/"/>
    <ds:schemaRef ds:uri="http://schemas.microsoft.com/office/2006/documentManagement/types"/>
    <ds:schemaRef ds:uri="bce05ad4-33a0-4fca-9d1b-7087178c292d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5893</dc:creator>
  <cp:keywords/>
  <dc:description/>
  <cp:lastModifiedBy>5893</cp:lastModifiedBy>
  <cp:revision>2</cp:revision>
  <dcterms:created xsi:type="dcterms:W3CDTF">2021-06-04T20:05:00Z</dcterms:created>
  <dcterms:modified xsi:type="dcterms:W3CDTF">2021-06-04T20:05:00Z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0x01010056A57E63C91F90419A8B07C34DFC8136</vt:lpwstr>
  </property>
</Properties>
</file>