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2F" w:rsidRPr="00E05469" w:rsidRDefault="00BF612F" w:rsidP="00BF612F">
      <w:pPr>
        <w:pStyle w:val="ListParagraph"/>
        <w:tabs>
          <w:tab w:val="left" w:pos="1630"/>
        </w:tabs>
        <w:ind w:left="144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Assignment on overhead </w:t>
      </w:r>
    </w:p>
    <w:p w:rsidR="00BF612F" w:rsidRDefault="00BF612F" w:rsidP="00BF612F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Raj Co. Ltd has three production departments- A, B and C and two service departments –D and E. The following figures are extracted from the records of the company:</w:t>
      </w:r>
    </w:p>
    <w:p w:rsidR="00BF612F" w:rsidRDefault="00BF612F" w:rsidP="00BF612F">
      <w:pPr>
        <w:pStyle w:val="ListParagraph"/>
        <w:tabs>
          <w:tab w:val="left" w:pos="1630"/>
        </w:tabs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Rent and rates- Rs5</w:t>
      </w:r>
      <w:proofErr w:type="gramStart"/>
      <w:r>
        <w:rPr>
          <w:sz w:val="24"/>
          <w:szCs w:val="24"/>
        </w:rPr>
        <w:t>,000</w:t>
      </w:r>
      <w:proofErr w:type="gramEnd"/>
      <w:r>
        <w:rPr>
          <w:sz w:val="24"/>
          <w:szCs w:val="24"/>
        </w:rPr>
        <w:t>, General lighting Rs600, Indirect wages Rs1,500, Power- Rs1,500, Depreciation on machinery – Rs10,000 and Sundries –Rs10,000.</w:t>
      </w:r>
    </w:p>
    <w:p w:rsidR="00BF612F" w:rsidRDefault="00BF612F" w:rsidP="00BF612F">
      <w:pPr>
        <w:pStyle w:val="ListParagraph"/>
        <w:tabs>
          <w:tab w:val="left" w:pos="1630"/>
          <w:tab w:val="left" w:pos="7450"/>
        </w:tabs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The further details are as follows:</w:t>
      </w:r>
      <w:r>
        <w:rPr>
          <w:sz w:val="24"/>
          <w:szCs w:val="24"/>
        </w:rPr>
        <w:tab/>
      </w:r>
    </w:p>
    <w:tbl>
      <w:tblPr>
        <w:tblStyle w:val="TableGrid"/>
        <w:tblW w:w="0" w:type="auto"/>
        <w:tblInd w:w="1440" w:type="dxa"/>
        <w:tblLook w:val="04A0"/>
      </w:tblPr>
      <w:tblGrid>
        <w:gridCol w:w="1280"/>
        <w:gridCol w:w="1177"/>
        <w:gridCol w:w="1076"/>
        <w:gridCol w:w="1076"/>
        <w:gridCol w:w="1177"/>
        <w:gridCol w:w="1008"/>
        <w:gridCol w:w="1008"/>
      </w:tblGrid>
      <w:tr w:rsidR="00BF612F" w:rsidTr="001F707A"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Particulars 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Total 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</w:tr>
      <w:tr w:rsidR="00BF612F" w:rsidTr="001F707A"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Floor space in </w:t>
            </w:r>
            <w:proofErr w:type="spellStart"/>
            <w:r>
              <w:rPr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2,500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BF612F" w:rsidTr="001F707A"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Light points 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F612F" w:rsidTr="001F707A"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 wages (Rs)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BF612F" w:rsidTr="001F707A"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H.P of machine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F612F" w:rsidTr="001F707A"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Value of machine (Rs)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2,50,000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  <w:tc>
          <w:tcPr>
            <w:tcW w:w="132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1,00,000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5,000</w:t>
            </w:r>
          </w:p>
        </w:tc>
        <w:tc>
          <w:tcPr>
            <w:tcW w:w="132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5,000</w:t>
            </w:r>
          </w:p>
        </w:tc>
      </w:tr>
    </w:tbl>
    <w:p w:rsidR="00BF612F" w:rsidRDefault="00BF612F" w:rsidP="00BF612F">
      <w:pPr>
        <w:pStyle w:val="ListParagraph"/>
        <w:tabs>
          <w:tab w:val="left" w:pos="1630"/>
        </w:tabs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Apportion the costs to various departments on the most equitable basis.</w:t>
      </w:r>
    </w:p>
    <w:p w:rsidR="00BF612F" w:rsidRPr="00D25EBF" w:rsidRDefault="00BF612F" w:rsidP="00BF612F">
      <w:pPr>
        <w:pStyle w:val="ListParagraph"/>
        <w:tabs>
          <w:tab w:val="left" w:pos="1630"/>
        </w:tabs>
        <w:ind w:left="1440"/>
        <w:jc w:val="both"/>
        <w:rPr>
          <w:b/>
          <w:sz w:val="24"/>
          <w:szCs w:val="24"/>
        </w:rPr>
      </w:pPr>
      <w:proofErr w:type="spellStart"/>
      <w:r w:rsidRPr="00D25EBF">
        <w:rPr>
          <w:b/>
          <w:sz w:val="24"/>
          <w:szCs w:val="24"/>
        </w:rPr>
        <w:t>Ans</w:t>
      </w:r>
      <w:proofErr w:type="spellEnd"/>
      <w:r w:rsidRPr="00D25EBF">
        <w:rPr>
          <w:b/>
          <w:sz w:val="24"/>
          <w:szCs w:val="24"/>
        </w:rPr>
        <w:t>- Department overhead A- 7,550, B-7,200, C-9,650, D- 4,625 and E- 1,575</w:t>
      </w:r>
    </w:p>
    <w:p w:rsidR="00BF612F" w:rsidRDefault="00BF612F" w:rsidP="00BF612F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Mohan Ltd. has four departments. The following are the expenses for a period of 3 months.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Rent-Rs1,000, Repairs- Rs600, Depreciation- Rs450, light- Rs100, supervision- Rs1,500, insurance on plant- Rs500, employee insurance- Rs150, Power- Rs900</w:t>
      </w:r>
    </w:p>
    <w:tbl>
      <w:tblPr>
        <w:tblStyle w:val="TableGrid"/>
        <w:tblW w:w="0" w:type="auto"/>
        <w:tblInd w:w="1800" w:type="dxa"/>
        <w:tblLook w:val="04A0"/>
      </w:tblPr>
      <w:tblGrid>
        <w:gridCol w:w="2419"/>
        <w:gridCol w:w="1276"/>
        <w:gridCol w:w="1417"/>
        <w:gridCol w:w="1276"/>
        <w:gridCol w:w="1054"/>
      </w:tblGrid>
      <w:tr w:rsidR="00BF612F" w:rsidTr="001F707A">
        <w:tc>
          <w:tcPr>
            <w:tcW w:w="241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Department </w:t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17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054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BF612F" w:rsidTr="001F707A">
        <w:tc>
          <w:tcPr>
            <w:tcW w:w="241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Area in square ft.</w:t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54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F612F" w:rsidTr="001F707A">
        <w:tc>
          <w:tcPr>
            <w:tcW w:w="241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wages in Rs</w:t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4,000</w:t>
            </w:r>
          </w:p>
        </w:tc>
        <w:tc>
          <w:tcPr>
            <w:tcW w:w="1417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2,000</w:t>
            </w:r>
          </w:p>
        </w:tc>
        <w:tc>
          <w:tcPr>
            <w:tcW w:w="1054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</w:tr>
      <w:tr w:rsidR="00BF612F" w:rsidTr="001F707A">
        <w:tc>
          <w:tcPr>
            <w:tcW w:w="241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of workers</w:t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54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F612F" w:rsidTr="001F707A">
        <w:tc>
          <w:tcPr>
            <w:tcW w:w="2419" w:type="dxa"/>
          </w:tcPr>
          <w:p w:rsidR="00BF612F" w:rsidRDefault="00BF612F" w:rsidP="001F707A">
            <w:pPr>
              <w:pStyle w:val="ListParagraph"/>
              <w:tabs>
                <w:tab w:val="right" w:pos="2203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Value of plant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12,000</w:t>
            </w:r>
          </w:p>
        </w:tc>
        <w:tc>
          <w:tcPr>
            <w:tcW w:w="1417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9,000</w:t>
            </w:r>
          </w:p>
        </w:tc>
        <w:tc>
          <w:tcPr>
            <w:tcW w:w="1276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6,000</w:t>
            </w:r>
          </w:p>
        </w:tc>
        <w:tc>
          <w:tcPr>
            <w:tcW w:w="1054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</w:tr>
    </w:tbl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Write a statement showing the apportionment of cost of the various departments under the head Primary Departmental Distribution Summary.</w:t>
      </w:r>
    </w:p>
    <w:p w:rsidR="00BF612F" w:rsidRPr="00F55CD5" w:rsidRDefault="00BF612F" w:rsidP="00BF612F">
      <w:pPr>
        <w:pStyle w:val="ListParagraph"/>
        <w:tabs>
          <w:tab w:val="left" w:pos="1630"/>
        </w:tabs>
        <w:ind w:left="1800"/>
        <w:jc w:val="both"/>
        <w:rPr>
          <w:b/>
          <w:sz w:val="24"/>
          <w:szCs w:val="24"/>
        </w:rPr>
      </w:pPr>
      <w:proofErr w:type="spellStart"/>
      <w:r w:rsidRPr="00F55CD5">
        <w:rPr>
          <w:b/>
          <w:sz w:val="24"/>
          <w:szCs w:val="24"/>
        </w:rPr>
        <w:t>Ans</w:t>
      </w:r>
      <w:proofErr w:type="spellEnd"/>
      <w:r w:rsidRPr="00F55CD5">
        <w:rPr>
          <w:b/>
          <w:sz w:val="24"/>
          <w:szCs w:val="24"/>
        </w:rPr>
        <w:t>- A- 5,200, B-1,483, C- 1,067 and D-597</w:t>
      </w:r>
    </w:p>
    <w:p w:rsidR="00BF612F" w:rsidRPr="00F55CD5" w:rsidRDefault="00BF612F" w:rsidP="00BF612F">
      <w:pPr>
        <w:pStyle w:val="ListParagraph"/>
        <w:tabs>
          <w:tab w:val="left" w:pos="1630"/>
        </w:tabs>
        <w:ind w:left="1800"/>
        <w:jc w:val="both"/>
        <w:rPr>
          <w:b/>
          <w:sz w:val="24"/>
          <w:szCs w:val="24"/>
        </w:rPr>
      </w:pPr>
    </w:p>
    <w:p w:rsidR="00BF612F" w:rsidRPr="00F55CD5" w:rsidRDefault="00BF612F" w:rsidP="00BF612F">
      <w:pPr>
        <w:pStyle w:val="ListParagraph"/>
        <w:tabs>
          <w:tab w:val="left" w:pos="1630"/>
        </w:tabs>
        <w:ind w:left="1800"/>
        <w:jc w:val="both"/>
        <w:rPr>
          <w:b/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Chandra Ltd. provides you the following information for the year 31</w:t>
      </w:r>
      <w:r w:rsidRPr="00F55CD5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December 2016.</w:t>
      </w:r>
    </w:p>
    <w:tbl>
      <w:tblPr>
        <w:tblStyle w:val="TableGrid"/>
        <w:tblW w:w="0" w:type="auto"/>
        <w:tblInd w:w="1800" w:type="dxa"/>
        <w:tblLook w:val="04A0"/>
      </w:tblPr>
      <w:tblGrid>
        <w:gridCol w:w="1250"/>
        <w:gridCol w:w="1238"/>
        <w:gridCol w:w="1238"/>
        <w:gridCol w:w="1238"/>
        <w:gridCol w:w="1239"/>
        <w:gridCol w:w="1239"/>
      </w:tblGrid>
      <w:tr w:rsidR="00BF612F" w:rsidTr="001F707A">
        <w:tc>
          <w:tcPr>
            <w:tcW w:w="1250" w:type="dxa"/>
            <w:vMerge w:val="restart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Particulars </w:t>
            </w:r>
          </w:p>
        </w:tc>
        <w:tc>
          <w:tcPr>
            <w:tcW w:w="3714" w:type="dxa"/>
            <w:gridSpan w:val="3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Production Dept </w:t>
            </w:r>
          </w:p>
        </w:tc>
        <w:tc>
          <w:tcPr>
            <w:tcW w:w="2478" w:type="dxa"/>
            <w:gridSpan w:val="2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Dept.</w:t>
            </w:r>
          </w:p>
        </w:tc>
      </w:tr>
      <w:tr w:rsidR="00BF612F" w:rsidTr="001F707A">
        <w:tc>
          <w:tcPr>
            <w:tcW w:w="1250" w:type="dxa"/>
            <w:vMerge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</w:tr>
      <w:tr w:rsidR="00BF612F" w:rsidTr="001F707A">
        <w:tc>
          <w:tcPr>
            <w:tcW w:w="125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 wages (Rs)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BF612F" w:rsidTr="001F707A">
        <w:tc>
          <w:tcPr>
            <w:tcW w:w="125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 materials ( Rs)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22,500</w:t>
            </w:r>
          </w:p>
        </w:tc>
      </w:tr>
      <w:tr w:rsidR="00BF612F" w:rsidTr="001F707A">
        <w:tc>
          <w:tcPr>
            <w:tcW w:w="125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number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2,250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2,250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</w:tr>
      <w:tr w:rsidR="00BF612F" w:rsidTr="001F707A">
        <w:tc>
          <w:tcPr>
            <w:tcW w:w="125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Electricity ( </w:t>
            </w:r>
            <w:proofErr w:type="spellStart"/>
            <w:r>
              <w:rPr>
                <w:sz w:val="24"/>
                <w:szCs w:val="24"/>
              </w:rPr>
              <w:t>Kwh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1,500</w:t>
            </w:r>
          </w:p>
        </w:tc>
      </w:tr>
      <w:tr w:rsidR="00BF612F" w:rsidTr="001F707A">
        <w:tc>
          <w:tcPr>
            <w:tcW w:w="125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Asset value ( Rs)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BF612F" w:rsidTr="001F707A">
        <w:tc>
          <w:tcPr>
            <w:tcW w:w="125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Light points 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F612F" w:rsidTr="001F707A">
        <w:tc>
          <w:tcPr>
            <w:tcW w:w="125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Area in sq. meter 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238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39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The expenses for the period were as follows: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Power-1,100, lighting -200, stores overhead- 800, welfare to staff- 3,000,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Depreciation- 30,000, repairs- 6,000, General overhead- 12,000, Rent and tax- 550.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Apportion the expenses of service department X according to direct wages and those of Y in the ratio of 5:3:2 to the production departments.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You are required to prepare overhead distribution summary.</w:t>
      </w:r>
    </w:p>
    <w:p w:rsidR="00BF612F" w:rsidRDefault="00BF612F" w:rsidP="00BF612F">
      <w:pPr>
        <w:pStyle w:val="ListParagraph"/>
        <w:numPr>
          <w:ilvl w:val="0"/>
          <w:numId w:val="2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17,700, B-14,330, C-12570, X- 41,530, Y- 57,520</w:t>
      </w:r>
    </w:p>
    <w:p w:rsidR="00BF612F" w:rsidRDefault="00BF612F" w:rsidP="00BF612F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company has three production department A, B and C and two service department P and Q. The expenses incurred by them during the month are:</w:t>
      </w:r>
    </w:p>
    <w:p w:rsidR="00BF612F" w:rsidRDefault="00BF612F" w:rsidP="00BF612F">
      <w:pPr>
        <w:pStyle w:val="ListParagraph"/>
        <w:numPr>
          <w:ilvl w:val="0"/>
          <w:numId w:val="3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Rs80,000, B- Rs70,000, C- Rs50,000, P- Rs23,400, Q –Rs30,000</w:t>
      </w:r>
    </w:p>
    <w:p w:rsidR="00BF612F" w:rsidRDefault="00BF612F" w:rsidP="00BF612F">
      <w:pPr>
        <w:pStyle w:val="ListParagraph"/>
        <w:tabs>
          <w:tab w:val="left" w:pos="1630"/>
        </w:tabs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>The expenses of service departments are apportioned to the production department on the following basis:</w:t>
      </w:r>
    </w:p>
    <w:tbl>
      <w:tblPr>
        <w:tblStyle w:val="TableGrid"/>
        <w:tblW w:w="0" w:type="auto"/>
        <w:tblInd w:w="2160" w:type="dxa"/>
        <w:tblLook w:val="04A0"/>
      </w:tblPr>
      <w:tblGrid>
        <w:gridCol w:w="1220"/>
        <w:gridCol w:w="1172"/>
        <w:gridCol w:w="1172"/>
        <w:gridCol w:w="1172"/>
        <w:gridCol w:w="1173"/>
        <w:gridCol w:w="1173"/>
      </w:tblGrid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Dept. 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</w:tr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Nil 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</w:tr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Nil </w:t>
            </w:r>
          </w:p>
        </w:tc>
      </w:tr>
    </w:tbl>
    <w:p w:rsidR="00BF612F" w:rsidRDefault="00BF612F" w:rsidP="00BF612F">
      <w:pPr>
        <w:pStyle w:val="ListParagraph"/>
        <w:tabs>
          <w:tab w:val="left" w:pos="1630"/>
        </w:tabs>
        <w:ind w:left="216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Prepare overhead distribution summary under </w:t>
      </w:r>
    </w:p>
    <w:p w:rsidR="00BF612F" w:rsidRDefault="00BF612F" w:rsidP="00BF612F">
      <w:pPr>
        <w:pStyle w:val="ListParagraph"/>
        <w:numPr>
          <w:ilvl w:val="0"/>
          <w:numId w:val="4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Repeated distribution method </w:t>
      </w:r>
    </w:p>
    <w:p w:rsidR="00BF612F" w:rsidRDefault="00BF612F" w:rsidP="00BF612F">
      <w:pPr>
        <w:pStyle w:val="ListParagraph"/>
        <w:numPr>
          <w:ilvl w:val="0"/>
          <w:numId w:val="4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Simultaneous equation method</w:t>
      </w:r>
    </w:p>
    <w:p w:rsidR="00BF612F" w:rsidRDefault="00BF612F" w:rsidP="00BF612F">
      <w:pPr>
        <w:pStyle w:val="ListParagraph"/>
        <w:tabs>
          <w:tab w:val="left" w:pos="1630"/>
        </w:tabs>
        <w:ind w:left="252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252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252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252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A company has three production department A, B and C and two production department X and Y. The expenses incurred by them during the year as follows: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A-2,500, B- 3,100, C- 2,800, X- 800, Y-1,390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The costs of the service departments are to be distributed using the following bases of apportionment:</w:t>
      </w:r>
    </w:p>
    <w:tbl>
      <w:tblPr>
        <w:tblStyle w:val="TableGrid"/>
        <w:tblW w:w="0" w:type="auto"/>
        <w:tblInd w:w="1800" w:type="dxa"/>
        <w:tblLook w:val="04A0"/>
      </w:tblPr>
      <w:tblGrid>
        <w:gridCol w:w="1257"/>
        <w:gridCol w:w="1237"/>
        <w:gridCol w:w="1237"/>
        <w:gridCol w:w="1237"/>
        <w:gridCol w:w="1237"/>
        <w:gridCol w:w="1237"/>
      </w:tblGrid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Dept .</w:t>
            </w:r>
            <w:proofErr w:type="gramEnd"/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</w:tr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Nil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</w:tr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Nil</w:t>
            </w:r>
          </w:p>
        </w:tc>
      </w:tr>
    </w:tbl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Prepare overhead distribution summary under </w:t>
      </w:r>
    </w:p>
    <w:p w:rsidR="00BF612F" w:rsidRPr="00147BD1" w:rsidRDefault="00BF612F" w:rsidP="00BF612F">
      <w:pPr>
        <w:pStyle w:val="ListParagraph"/>
        <w:numPr>
          <w:ilvl w:val="0"/>
          <w:numId w:val="5"/>
        </w:numPr>
        <w:tabs>
          <w:tab w:val="left" w:pos="1630"/>
        </w:tabs>
        <w:jc w:val="both"/>
        <w:rPr>
          <w:sz w:val="24"/>
          <w:szCs w:val="24"/>
        </w:rPr>
      </w:pPr>
      <w:r w:rsidRPr="00147BD1">
        <w:rPr>
          <w:sz w:val="24"/>
          <w:szCs w:val="24"/>
        </w:rPr>
        <w:t xml:space="preserve">Repeated distribution method </w:t>
      </w:r>
    </w:p>
    <w:p w:rsidR="00BF612F" w:rsidRDefault="00BF612F" w:rsidP="00BF612F">
      <w:pPr>
        <w:pStyle w:val="ListParagraph"/>
        <w:numPr>
          <w:ilvl w:val="0"/>
          <w:numId w:val="5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Simultaneous equation method</w:t>
      </w:r>
    </w:p>
    <w:p w:rsidR="00BF612F" w:rsidRDefault="00BF612F" w:rsidP="00BF612F">
      <w:pPr>
        <w:pStyle w:val="ListParagraph"/>
        <w:tabs>
          <w:tab w:val="left" w:pos="1630"/>
        </w:tabs>
        <w:ind w:left="2520"/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Following particulars relating to a manufacturing company which has three production departments P1, P2 and P3 and two service departments S1 and S2.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The expenses incurred by them during the year as follows: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P1-6,300, P2-7,400, P3- 2,800, S1- 4,500 and S2-2,000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The company decided to charge the service department cost on the basis of following percentages:</w:t>
      </w:r>
    </w:p>
    <w:tbl>
      <w:tblPr>
        <w:tblStyle w:val="TableGrid"/>
        <w:tblW w:w="0" w:type="auto"/>
        <w:tblInd w:w="1800" w:type="dxa"/>
        <w:tblLook w:val="04A0"/>
      </w:tblPr>
      <w:tblGrid>
        <w:gridCol w:w="1257"/>
        <w:gridCol w:w="1237"/>
        <w:gridCol w:w="1237"/>
        <w:gridCol w:w="1237"/>
        <w:gridCol w:w="1237"/>
        <w:gridCol w:w="1237"/>
      </w:tblGrid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Dept .</w:t>
            </w:r>
            <w:proofErr w:type="gramEnd"/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P1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P2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P3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</w:tr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Nil 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</w:tr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Nil</w:t>
            </w:r>
          </w:p>
        </w:tc>
      </w:tr>
    </w:tbl>
    <w:p w:rsidR="00BF612F" w:rsidRPr="00147BD1" w:rsidRDefault="00BF612F" w:rsidP="00BF612F">
      <w:pPr>
        <w:tabs>
          <w:tab w:val="left" w:pos="1630"/>
        </w:tabs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Prepare overhead distribution summary under </w:t>
      </w:r>
    </w:p>
    <w:p w:rsidR="00BF612F" w:rsidRPr="00147BD1" w:rsidRDefault="00BF612F" w:rsidP="00BF612F">
      <w:pPr>
        <w:pStyle w:val="ListParagraph"/>
        <w:numPr>
          <w:ilvl w:val="0"/>
          <w:numId w:val="6"/>
        </w:numPr>
        <w:tabs>
          <w:tab w:val="left" w:pos="1630"/>
        </w:tabs>
        <w:jc w:val="both"/>
        <w:rPr>
          <w:sz w:val="24"/>
          <w:szCs w:val="24"/>
        </w:rPr>
      </w:pPr>
      <w:r w:rsidRPr="00147BD1">
        <w:rPr>
          <w:sz w:val="24"/>
          <w:szCs w:val="24"/>
        </w:rPr>
        <w:t xml:space="preserve">Repeated distribution method </w:t>
      </w:r>
    </w:p>
    <w:p w:rsidR="00BF612F" w:rsidRPr="009F0123" w:rsidRDefault="00BF612F" w:rsidP="00BF612F">
      <w:pPr>
        <w:pStyle w:val="ListParagraph"/>
        <w:numPr>
          <w:ilvl w:val="0"/>
          <w:numId w:val="6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Simultaneous equation method</w:t>
      </w:r>
    </w:p>
    <w:p w:rsidR="00BF612F" w:rsidRDefault="00BF612F" w:rsidP="00BF612F">
      <w:pPr>
        <w:pStyle w:val="ListParagraph"/>
        <w:numPr>
          <w:ilvl w:val="0"/>
          <w:numId w:val="1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company has three production departments and two service departments, and for a period the departmental distribution summary has the following totals: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P1- 800, P2- 700, P3-500, S1-234, S2-300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</w:p>
    <w:tbl>
      <w:tblPr>
        <w:tblStyle w:val="TableGrid"/>
        <w:tblW w:w="0" w:type="auto"/>
        <w:tblInd w:w="1800" w:type="dxa"/>
        <w:tblLook w:val="04A0"/>
      </w:tblPr>
      <w:tblGrid>
        <w:gridCol w:w="1257"/>
        <w:gridCol w:w="1237"/>
        <w:gridCol w:w="1237"/>
        <w:gridCol w:w="1237"/>
        <w:gridCol w:w="1237"/>
        <w:gridCol w:w="1237"/>
      </w:tblGrid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Dept .</w:t>
            </w:r>
            <w:proofErr w:type="gramEnd"/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P1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P2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P3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</w:tr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Nil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</w:tr>
      <w:tr w:rsidR="00BF612F" w:rsidTr="001F707A"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0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541" w:type="dxa"/>
          </w:tcPr>
          <w:p w:rsidR="00BF612F" w:rsidRDefault="00BF612F" w:rsidP="001F707A">
            <w:pPr>
              <w:pStyle w:val="ListParagraph"/>
              <w:tabs>
                <w:tab w:val="left" w:pos="163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Nil</w:t>
            </w:r>
          </w:p>
        </w:tc>
      </w:tr>
    </w:tbl>
    <w:p w:rsidR="00BF612F" w:rsidRPr="00147BD1" w:rsidRDefault="00BF612F" w:rsidP="00BF612F">
      <w:pPr>
        <w:tabs>
          <w:tab w:val="left" w:pos="1630"/>
        </w:tabs>
        <w:jc w:val="both"/>
        <w:rPr>
          <w:sz w:val="24"/>
          <w:szCs w:val="24"/>
        </w:rPr>
      </w:pPr>
    </w:p>
    <w:p w:rsidR="00BF612F" w:rsidRDefault="00BF612F" w:rsidP="00BF612F">
      <w:pPr>
        <w:pStyle w:val="ListParagraph"/>
        <w:tabs>
          <w:tab w:val="left" w:pos="1630"/>
        </w:tabs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Prepare overhead distribution summary under </w:t>
      </w:r>
    </w:p>
    <w:p w:rsidR="00BF612F" w:rsidRPr="00147BD1" w:rsidRDefault="00BF612F" w:rsidP="00BF612F">
      <w:pPr>
        <w:pStyle w:val="ListParagraph"/>
        <w:numPr>
          <w:ilvl w:val="0"/>
          <w:numId w:val="6"/>
        </w:numPr>
        <w:tabs>
          <w:tab w:val="left" w:pos="1630"/>
        </w:tabs>
        <w:jc w:val="both"/>
        <w:rPr>
          <w:sz w:val="24"/>
          <w:szCs w:val="24"/>
        </w:rPr>
      </w:pPr>
      <w:r w:rsidRPr="00147BD1">
        <w:rPr>
          <w:sz w:val="24"/>
          <w:szCs w:val="24"/>
        </w:rPr>
        <w:t xml:space="preserve">Repeated distribution method </w:t>
      </w:r>
    </w:p>
    <w:p w:rsidR="00BF612F" w:rsidRPr="009F0123" w:rsidRDefault="00BF612F" w:rsidP="00BF612F">
      <w:pPr>
        <w:pStyle w:val="ListParagraph"/>
        <w:numPr>
          <w:ilvl w:val="0"/>
          <w:numId w:val="6"/>
        </w:numPr>
        <w:tabs>
          <w:tab w:val="left" w:pos="1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Simultaneous equation method</w:t>
      </w:r>
    </w:p>
    <w:p w:rsidR="00BF612F" w:rsidRDefault="00BF612F" w:rsidP="00BF612F">
      <w:pPr>
        <w:pStyle w:val="ListParagraph"/>
        <w:tabs>
          <w:tab w:val="left" w:pos="1630"/>
        </w:tabs>
        <w:ind w:left="1800"/>
        <w:jc w:val="both"/>
        <w:rPr>
          <w:sz w:val="24"/>
          <w:szCs w:val="24"/>
        </w:rPr>
      </w:pPr>
    </w:p>
    <w:p w:rsidR="00BF612F" w:rsidRDefault="00BF612F" w:rsidP="00BF612F"/>
    <w:p w:rsidR="00D54767" w:rsidRDefault="00D54767"/>
    <w:sectPr w:rsidR="00D54767" w:rsidSect="00804E6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FE" w:rsidRDefault="00BF61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FE" w:rsidRDefault="00BF612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Dr. Chandra Mohan </w:t>
    </w:r>
    <w:proofErr w:type="spellStart"/>
    <w:r>
      <w:rPr>
        <w:rFonts w:asciiTheme="majorHAnsi" w:hAnsiTheme="majorHAnsi"/>
      </w:rPr>
      <w:t>Patnaik</w:t>
    </w:r>
    <w:proofErr w:type="spellEnd"/>
    <w:r>
      <w:rPr>
        <w:rFonts w:asciiTheme="majorHAnsi" w:hAnsiTheme="majorHAnsi"/>
      </w:rPr>
      <w:t xml:space="preserve">, </w:t>
    </w:r>
    <w:proofErr w:type="spellStart"/>
    <w:r>
      <w:rPr>
        <w:rFonts w:asciiTheme="majorHAnsi" w:hAnsiTheme="majorHAnsi"/>
      </w:rPr>
      <w:t>SoM</w:t>
    </w:r>
    <w:proofErr w:type="spellEnd"/>
    <w:r>
      <w:rPr>
        <w:rFonts w:asciiTheme="majorHAnsi" w:hAnsiTheme="majorHAnsi"/>
      </w:rPr>
      <w:t xml:space="preserve">, KIIT University, Bhubaneswar, </w:t>
    </w:r>
    <w:r>
      <w:rPr>
        <w:rFonts w:asciiTheme="majorHAnsi" w:hAnsiTheme="majorHAnsi"/>
      </w:rPr>
      <w:t>Odisha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Pr="00BF612F">
      <w:rPr>
        <w:rFonts w:asciiTheme="majorHAnsi" w:hAnsiTheme="majorHAnsi"/>
        <w:noProof/>
      </w:rPr>
      <w:t>1</w:t>
    </w:r>
    <w:r>
      <w:fldChar w:fldCharType="end"/>
    </w:r>
  </w:p>
  <w:p w:rsidR="00A025FE" w:rsidRDefault="00BF61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FE" w:rsidRDefault="00BF612F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FE" w:rsidRDefault="00BF61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FE" w:rsidRDefault="00BF61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FE" w:rsidRDefault="00BF61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CAD"/>
    <w:multiLevelType w:val="hybridMultilevel"/>
    <w:tmpl w:val="3DBA9AAA"/>
    <w:lvl w:ilvl="0" w:tplc="1BEA580C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235496E"/>
    <w:multiLevelType w:val="hybridMultilevel"/>
    <w:tmpl w:val="F9062362"/>
    <w:lvl w:ilvl="0" w:tplc="EC9E04AE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7DC05BD"/>
    <w:multiLevelType w:val="hybridMultilevel"/>
    <w:tmpl w:val="779033CE"/>
    <w:lvl w:ilvl="0" w:tplc="4516E526">
      <w:start w:val="1"/>
      <w:numFmt w:val="upperLetter"/>
      <w:lvlText w:val="%1-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8D15024"/>
    <w:multiLevelType w:val="hybridMultilevel"/>
    <w:tmpl w:val="8D48936C"/>
    <w:lvl w:ilvl="0" w:tplc="1B96CA82">
      <w:start w:val="1"/>
      <w:numFmt w:val="upperLetter"/>
      <w:lvlText w:val="%1-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58E63722"/>
    <w:multiLevelType w:val="hybridMultilevel"/>
    <w:tmpl w:val="5686C160"/>
    <w:lvl w:ilvl="0" w:tplc="3FB8089A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71813784"/>
    <w:multiLevelType w:val="hybridMultilevel"/>
    <w:tmpl w:val="27147BE4"/>
    <w:lvl w:ilvl="0" w:tplc="BDC4B4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612F"/>
    <w:rsid w:val="00BF612F"/>
    <w:rsid w:val="00D5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12F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12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61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6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612F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BF6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12F"/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622</Words>
  <Characters>3547</Characters>
  <Application>Microsoft Office Word</Application>
  <DocSecurity>0</DocSecurity>
  <Lines>29</Lines>
  <Paragraphs>8</Paragraphs>
  <ScaleCrop>false</ScaleCrop>
  <Company>HP Inc.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101528</dc:creator>
  <cp:lastModifiedBy>101528</cp:lastModifiedBy>
  <cp:revision>1</cp:revision>
  <dcterms:created xsi:type="dcterms:W3CDTF">2021-03-14T17:08:00Z</dcterms:created>
  <dcterms:modified xsi:type="dcterms:W3CDTF">2021-03-14T17:10:00Z</dcterms:modified>
</cp:coreProperties>
</file>