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ECD" w:rsidRDefault="004C3ECD" w:rsidP="004C3ECD">
      <w:pPr>
        <w:pStyle w:val="ListParagraph"/>
        <w:numPr>
          <w:ilvl w:val="0"/>
          <w:numId w:val="1"/>
        </w:numPr>
      </w:pPr>
      <w:r>
        <w:t>(25 points) Environment Canada’s Fuel Economy Guide provides fuel efficiency data for 2020</w:t>
      </w:r>
    </w:p>
    <w:p w:rsidR="004C3ECD" w:rsidRDefault="004C3ECD" w:rsidP="004C3ECD">
      <w:proofErr w:type="gramStart"/>
      <w:r>
        <w:t>model</w:t>
      </w:r>
      <w:proofErr w:type="gramEnd"/>
      <w:r>
        <w:t xml:space="preserve"> year cars and trucks. The Fuel Efficiency data for 500 cars is attached. The column</w:t>
      </w:r>
    </w:p>
    <w:p w:rsidR="004C3ECD" w:rsidRDefault="004C3ECD" w:rsidP="004C3ECD">
      <w:proofErr w:type="spellStart"/>
      <w:proofErr w:type="gramStart"/>
      <w:r>
        <w:t>labeled</w:t>
      </w:r>
      <w:proofErr w:type="spellEnd"/>
      <w:proofErr w:type="gramEnd"/>
      <w:r>
        <w:t xml:space="preserve"> Manufacturer shows the name of the company that manufactured the car; the column</w:t>
      </w:r>
    </w:p>
    <w:p w:rsidR="004C3ECD" w:rsidRDefault="004C3ECD" w:rsidP="004C3ECD">
      <w:proofErr w:type="spellStart"/>
      <w:proofErr w:type="gramStart"/>
      <w:r>
        <w:t>labeled</w:t>
      </w:r>
      <w:proofErr w:type="spellEnd"/>
      <w:proofErr w:type="gramEnd"/>
      <w:r>
        <w:t xml:space="preserve"> Displacement shows the engine’s displacement in </w:t>
      </w:r>
      <w:proofErr w:type="spellStart"/>
      <w:r>
        <w:t>liters</w:t>
      </w:r>
      <w:proofErr w:type="spellEnd"/>
      <w:r>
        <w:t xml:space="preserve">; the column </w:t>
      </w:r>
      <w:proofErr w:type="spellStart"/>
      <w:r>
        <w:t>labeled</w:t>
      </w:r>
      <w:proofErr w:type="spellEnd"/>
      <w:r>
        <w:t xml:space="preserve"> Fuel shows</w:t>
      </w:r>
    </w:p>
    <w:p w:rsidR="004C3ECD" w:rsidRDefault="004C3ECD" w:rsidP="004C3ECD">
      <w:proofErr w:type="gramStart"/>
      <w:r>
        <w:t>the</w:t>
      </w:r>
      <w:proofErr w:type="gramEnd"/>
      <w:r>
        <w:t xml:space="preserve"> required or recommended type of fuel (regular or premium gasoline); the column </w:t>
      </w:r>
      <w:proofErr w:type="spellStart"/>
      <w:r>
        <w:t>labeled</w:t>
      </w:r>
      <w:proofErr w:type="spellEnd"/>
    </w:p>
    <w:p w:rsidR="004C3ECD" w:rsidRDefault="004C3ECD" w:rsidP="004C3ECD">
      <w:r>
        <w:t>Drive identifies the type of drive (F for front wheel, R for rear wheel, and A for all wheel); and</w:t>
      </w:r>
    </w:p>
    <w:p w:rsidR="004C3ECD" w:rsidRDefault="004C3ECD" w:rsidP="004C3ECD">
      <w:proofErr w:type="gramStart"/>
      <w:r>
        <w:t>the</w:t>
      </w:r>
      <w:proofErr w:type="gramEnd"/>
      <w:r>
        <w:t xml:space="preserve"> column </w:t>
      </w:r>
      <w:proofErr w:type="spellStart"/>
      <w:r>
        <w:t>labeled</w:t>
      </w:r>
      <w:proofErr w:type="spellEnd"/>
      <w:r>
        <w:t xml:space="preserve"> Hwy MPG shows the fuel efficiency rating for highway driving in terms of</w:t>
      </w:r>
    </w:p>
    <w:p w:rsidR="004C3ECD" w:rsidRDefault="004C3ECD" w:rsidP="004C3ECD">
      <w:proofErr w:type="gramStart"/>
      <w:r>
        <w:t>miles</w:t>
      </w:r>
      <w:proofErr w:type="gramEnd"/>
      <w:r>
        <w:t xml:space="preserve"> per gallon. </w:t>
      </w:r>
      <w:proofErr w:type="spellStart"/>
      <w:r>
        <w:t>Analyzing</w:t>
      </w:r>
      <w:proofErr w:type="spellEnd"/>
      <w:r>
        <w:t xml:space="preserve"> Environment Canada’s Fuel Economy Guide data, write a briefing</w:t>
      </w:r>
    </w:p>
    <w:p w:rsidR="004C3ECD" w:rsidRDefault="004C3ECD" w:rsidP="004C3ECD">
      <w:proofErr w:type="gramStart"/>
      <w:r>
        <w:t>report</w:t>
      </w:r>
      <w:proofErr w:type="gramEnd"/>
      <w:r>
        <w:t xml:space="preserve"> that will help the trade department decide on import quota restrictions that may take</w:t>
      </w:r>
    </w:p>
    <w:p w:rsidR="004C3ECD" w:rsidRDefault="004C3ECD" w:rsidP="004C3ECD">
      <w:proofErr w:type="gramStart"/>
      <w:r>
        <w:t>either</w:t>
      </w:r>
      <w:proofErr w:type="gramEnd"/>
      <w:r>
        <w:t xml:space="preserve"> fixed in terms of value or quantity of the cars which can be imported over the coming</w:t>
      </w:r>
    </w:p>
    <w:p w:rsidR="004C3ECD" w:rsidRDefault="004C3ECD" w:rsidP="004C3ECD">
      <w:proofErr w:type="gramStart"/>
      <w:r>
        <w:t>decades</w:t>
      </w:r>
      <w:proofErr w:type="gramEnd"/>
      <w:r>
        <w:t>.</w:t>
      </w:r>
    </w:p>
    <w:p w:rsidR="004C3ECD" w:rsidRDefault="004C3ECD" w:rsidP="004C3ECD">
      <w:r>
        <w:t>In your report, include: Estimated regression equation that you would recommend to predict</w:t>
      </w:r>
    </w:p>
    <w:p w:rsidR="004C3ECD" w:rsidRDefault="004C3ECD" w:rsidP="004C3ECD">
      <w:proofErr w:type="gramStart"/>
      <w:r>
        <w:t>the</w:t>
      </w:r>
      <w:proofErr w:type="gramEnd"/>
      <w:r>
        <w:t xml:space="preserve"> fuel efficiency for highway driving given the engine’s displacement, the dummy variable</w:t>
      </w:r>
    </w:p>
    <w:p w:rsidR="004C3ECD" w:rsidRDefault="004C3ECD" w:rsidP="004C3ECD">
      <w:proofErr w:type="spellStart"/>
      <w:r>
        <w:t>FuelPremium</w:t>
      </w:r>
      <w:proofErr w:type="spellEnd"/>
      <w:r>
        <w:t xml:space="preserve">, and the dummy variables </w:t>
      </w:r>
      <w:proofErr w:type="spellStart"/>
      <w:r>
        <w:t>FrontWheel</w:t>
      </w:r>
      <w:proofErr w:type="spellEnd"/>
      <w:r>
        <w:t xml:space="preserve"> and </w:t>
      </w:r>
      <w:proofErr w:type="spellStart"/>
      <w:r>
        <w:t>RearWheel</w:t>
      </w:r>
      <w:proofErr w:type="spellEnd"/>
      <w:r>
        <w:t>; an interpretation of the</w:t>
      </w:r>
    </w:p>
    <w:p w:rsidR="004C3ECD" w:rsidRDefault="004C3ECD" w:rsidP="004C3ECD">
      <w:proofErr w:type="gramStart"/>
      <w:r>
        <w:t>estimated</w:t>
      </w:r>
      <w:proofErr w:type="gramEnd"/>
      <w:r>
        <w:t xml:space="preserve"> regression coefficients for this equation and test for overall significance and individual</w:t>
      </w:r>
    </w:p>
    <w:p w:rsidR="004C3ECD" w:rsidRDefault="004C3ECD" w:rsidP="004C3ECD">
      <w:proofErr w:type="gramStart"/>
      <w:r>
        <w:t>significance</w:t>
      </w:r>
      <w:proofErr w:type="gramEnd"/>
      <w:r>
        <w:t xml:space="preserve"> at α = 0.05 and discussion of your findings and conclusions.</w:t>
      </w:r>
    </w:p>
    <w:p w:rsidR="004C3ECD" w:rsidRDefault="004C3ECD" w:rsidP="004C3ECD"/>
    <w:p w:rsidR="004C3ECD" w:rsidRDefault="004C3ECD" w:rsidP="004C3ECD">
      <w:pPr>
        <w:pStyle w:val="ListParagraph"/>
        <w:numPr>
          <w:ilvl w:val="0"/>
          <w:numId w:val="1"/>
        </w:numPr>
      </w:pPr>
      <w:r>
        <w:t xml:space="preserve"> (25 points) Fortune magazine publishes an annual list of the 100 best companies to work for.</w:t>
      </w:r>
    </w:p>
    <w:p w:rsidR="004C3ECD" w:rsidRDefault="004C3ECD" w:rsidP="004C3ECD">
      <w:r>
        <w:t xml:space="preserve">The data is provided in the file named </w:t>
      </w:r>
      <w:proofErr w:type="spellStart"/>
      <w:r>
        <w:t>FortuneBest</w:t>
      </w:r>
      <w:proofErr w:type="spellEnd"/>
      <w:r>
        <w:t xml:space="preserve"> and it shows a portion of the data for a</w:t>
      </w:r>
    </w:p>
    <w:p w:rsidR="004C3ECD" w:rsidRDefault="004C3ECD" w:rsidP="004C3ECD">
      <w:proofErr w:type="gramStart"/>
      <w:r>
        <w:t>random</w:t>
      </w:r>
      <w:proofErr w:type="gramEnd"/>
      <w:r>
        <w:t xml:space="preserve"> sample of 30 of the companies that made the top 100 list for 2020. The column </w:t>
      </w:r>
      <w:proofErr w:type="spellStart"/>
      <w:r>
        <w:t>labeled</w:t>
      </w:r>
      <w:proofErr w:type="spellEnd"/>
    </w:p>
    <w:p w:rsidR="004C3ECD" w:rsidRDefault="004C3ECD" w:rsidP="004C3ECD">
      <w:r>
        <w:t xml:space="preserve">Rank shows the rank of the company in the Fortune 100 list; the column </w:t>
      </w:r>
      <w:proofErr w:type="spellStart"/>
      <w:r>
        <w:t>labeled</w:t>
      </w:r>
      <w:proofErr w:type="spellEnd"/>
      <w:r>
        <w:t xml:space="preserve"> Size indicates</w:t>
      </w:r>
    </w:p>
    <w:p w:rsidR="004C3ECD" w:rsidRDefault="004C3ECD" w:rsidP="004C3ECD">
      <w:proofErr w:type="gramStart"/>
      <w:r>
        <w:t>whether</w:t>
      </w:r>
      <w:proofErr w:type="gramEnd"/>
      <w:r>
        <w:t xml:space="preserve"> the company is a small, midsize, or large company; the column </w:t>
      </w:r>
      <w:proofErr w:type="spellStart"/>
      <w:r>
        <w:t>labeled</w:t>
      </w:r>
      <w:proofErr w:type="spellEnd"/>
      <w:r>
        <w:t xml:space="preserve"> Salaried ($1000s)</w:t>
      </w:r>
    </w:p>
    <w:p w:rsidR="004C3ECD" w:rsidRDefault="004C3ECD" w:rsidP="004C3ECD">
      <w:proofErr w:type="gramStart"/>
      <w:r>
        <w:t>shows</w:t>
      </w:r>
      <w:proofErr w:type="gramEnd"/>
      <w:r>
        <w:t xml:space="preserve"> the average annual salary for salaried employees rounded to the nearest $1000; and the</w:t>
      </w:r>
    </w:p>
    <w:p w:rsidR="004C3ECD" w:rsidRDefault="004C3ECD" w:rsidP="004C3ECD">
      <w:proofErr w:type="gramStart"/>
      <w:r>
        <w:t>column</w:t>
      </w:r>
      <w:proofErr w:type="gramEnd"/>
      <w:r>
        <w:t xml:space="preserve"> </w:t>
      </w:r>
      <w:proofErr w:type="spellStart"/>
      <w:r>
        <w:t>labeled</w:t>
      </w:r>
      <w:proofErr w:type="spellEnd"/>
      <w:r>
        <w:t xml:space="preserve"> Hourly ($1000s) shows the average annual salary for hourly employees rounded</w:t>
      </w:r>
    </w:p>
    <w:p w:rsidR="004C3ECD" w:rsidRDefault="004C3ECD" w:rsidP="004C3ECD">
      <w:proofErr w:type="gramStart"/>
      <w:r>
        <w:t>to</w:t>
      </w:r>
      <w:proofErr w:type="gramEnd"/>
      <w:r>
        <w:t xml:space="preserve"> the nearest $1000. Fortune defines large companies as having more than 10,000 employees,</w:t>
      </w:r>
    </w:p>
    <w:p w:rsidR="004C3ECD" w:rsidRDefault="004C3ECD" w:rsidP="004C3ECD">
      <w:proofErr w:type="gramStart"/>
      <w:r>
        <w:t>midsize</w:t>
      </w:r>
      <w:proofErr w:type="gramEnd"/>
      <w:r>
        <w:t xml:space="preserve"> companies as having between 2500 and 10,000 employees, and small companies as</w:t>
      </w:r>
    </w:p>
    <w:p w:rsidR="004C3ECD" w:rsidRDefault="004C3ECD" w:rsidP="004C3ECD">
      <w:proofErr w:type="gramStart"/>
      <w:r>
        <w:t>having</w:t>
      </w:r>
      <w:proofErr w:type="gramEnd"/>
      <w:r>
        <w:t xml:space="preserve"> fewer than 2500 employees.</w:t>
      </w:r>
    </w:p>
    <w:p w:rsidR="004C3ECD" w:rsidRDefault="004C3ECD" w:rsidP="004C3ECD">
      <w:r>
        <w:lastRenderedPageBreak/>
        <w:t xml:space="preserve">a. Use methods of descriptive statistics to summarize the </w:t>
      </w:r>
      <w:proofErr w:type="spellStart"/>
      <w:r>
        <w:t>FortuneBest</w:t>
      </w:r>
      <w:proofErr w:type="spellEnd"/>
      <w:r>
        <w:t xml:space="preserve"> data and comment on</w:t>
      </w:r>
    </w:p>
    <w:p w:rsidR="004C3ECD" w:rsidRDefault="004C3ECD" w:rsidP="004C3ECD">
      <w:proofErr w:type="gramStart"/>
      <w:r>
        <w:t>your</w:t>
      </w:r>
      <w:proofErr w:type="gramEnd"/>
      <w:r>
        <w:t xml:space="preserve"> findings.</w:t>
      </w:r>
    </w:p>
    <w:p w:rsidR="004C3ECD" w:rsidRDefault="004C3ECD" w:rsidP="004C3ECD">
      <w:r>
        <w:t xml:space="preserve">b. Based upon the results of your analysis, what estimated regression equation would </w:t>
      </w:r>
      <w:proofErr w:type="gramStart"/>
      <w:r>
        <w:t>you</w:t>
      </w:r>
      <w:proofErr w:type="gramEnd"/>
    </w:p>
    <w:p w:rsidR="004C3ECD" w:rsidRDefault="004C3ECD" w:rsidP="004C3ECD">
      <w:proofErr w:type="gramStart"/>
      <w:r>
        <w:t>recommend</w:t>
      </w:r>
      <w:proofErr w:type="gramEnd"/>
      <w:r>
        <w:t xml:space="preserve"> to predict the average annual salary for salaried employees given the average</w:t>
      </w:r>
    </w:p>
    <w:p w:rsidR="004C3ECD" w:rsidRDefault="004C3ECD" w:rsidP="004C3ECD">
      <w:proofErr w:type="gramStart"/>
      <w:r>
        <w:t>annual</w:t>
      </w:r>
      <w:proofErr w:type="gramEnd"/>
      <w:r>
        <w:t xml:space="preserve"> salary for hourly employees and the size of the company. Provide an interpretation</w:t>
      </w:r>
    </w:p>
    <w:p w:rsidR="004C3ECD" w:rsidRDefault="004C3ECD" w:rsidP="004C3ECD">
      <w:proofErr w:type="gramStart"/>
      <w:r>
        <w:t>of</w:t>
      </w:r>
      <w:proofErr w:type="gramEnd"/>
      <w:r>
        <w:t xml:space="preserve"> the estimated regression coefficients for this equation.</w:t>
      </w:r>
    </w:p>
    <w:p w:rsidR="004C3ECD" w:rsidRDefault="004C3ECD" w:rsidP="004C3ECD">
      <w:r>
        <w:t>c. Determine the significance of the independent variables</w:t>
      </w:r>
      <w:proofErr w:type="gramStart"/>
      <w:r>
        <w:t>..</w:t>
      </w:r>
      <w:proofErr w:type="gramEnd"/>
      <w:r>
        <w:t xml:space="preserve"> Discuss the need for other</w:t>
      </w:r>
    </w:p>
    <w:p w:rsidR="004C3ECD" w:rsidRDefault="004C3ECD" w:rsidP="004C3ECD">
      <w:proofErr w:type="gramStart"/>
      <w:r>
        <w:t>independent</w:t>
      </w:r>
      <w:proofErr w:type="gramEnd"/>
      <w:r>
        <w:t xml:space="preserve"> variables that could be added to the model. What additional variable/s </w:t>
      </w:r>
      <w:proofErr w:type="gramStart"/>
      <w:r>
        <w:t>might</w:t>
      </w:r>
      <w:proofErr w:type="gramEnd"/>
    </w:p>
    <w:p w:rsidR="004C3ECD" w:rsidRDefault="004C3ECD" w:rsidP="004C3ECD">
      <w:proofErr w:type="gramStart"/>
      <w:r>
        <w:t>be</w:t>
      </w:r>
      <w:proofErr w:type="gramEnd"/>
      <w:r>
        <w:t xml:space="preserve"> helpful?</w:t>
      </w:r>
    </w:p>
    <w:p w:rsidR="004C3ECD" w:rsidRDefault="004C3ECD" w:rsidP="004C3ECD">
      <w:bookmarkStart w:id="0" w:name="_GoBack"/>
      <w:bookmarkEnd w:id="0"/>
    </w:p>
    <w:p w:rsidR="004C3ECD" w:rsidRDefault="004C3ECD" w:rsidP="004C3ECD">
      <w:r>
        <w:t xml:space="preserve">3. (25 points) </w:t>
      </w:r>
      <w:proofErr w:type="gramStart"/>
      <w:r>
        <w:t>When</w:t>
      </w:r>
      <w:proofErr w:type="gramEnd"/>
      <w:r>
        <w:t xml:space="preserve"> trying to decide what car to buy, real value is not necessarily determined</w:t>
      </w:r>
    </w:p>
    <w:p w:rsidR="004C3ECD" w:rsidRDefault="004C3ECD" w:rsidP="004C3ECD">
      <w:proofErr w:type="gramStart"/>
      <w:r>
        <w:t>by</w:t>
      </w:r>
      <w:proofErr w:type="gramEnd"/>
      <w:r>
        <w:t xml:space="preserve"> how much you spend on the initial purchase. Instead, cars that are reliable and don’t cost</w:t>
      </w:r>
    </w:p>
    <w:p w:rsidR="004C3ECD" w:rsidRDefault="004C3ECD" w:rsidP="004C3ECD">
      <w:proofErr w:type="gramStart"/>
      <w:r>
        <w:t>much</w:t>
      </w:r>
      <w:proofErr w:type="gramEnd"/>
      <w:r>
        <w:t xml:space="preserve"> to own often represent the best values. But no matter how reliable or inexpensive a car</w:t>
      </w:r>
    </w:p>
    <w:p w:rsidR="004C3ECD" w:rsidRDefault="004C3ECD" w:rsidP="004C3ECD">
      <w:proofErr w:type="gramStart"/>
      <w:r>
        <w:t>may</w:t>
      </w:r>
      <w:proofErr w:type="gramEnd"/>
      <w:r>
        <w:t xml:space="preserve"> cost to own, it must also perform well.</w:t>
      </w:r>
    </w:p>
    <w:p w:rsidR="004C3ECD" w:rsidRDefault="004C3ECD" w:rsidP="004C3ECD">
      <w:r>
        <w:t>To measure value, Consumer Reports developed a statistic referred to as a value score. The</w:t>
      </w:r>
    </w:p>
    <w:p w:rsidR="004C3ECD" w:rsidRDefault="004C3ECD" w:rsidP="004C3ECD">
      <w:proofErr w:type="gramStart"/>
      <w:r>
        <w:t>value</w:t>
      </w:r>
      <w:proofErr w:type="gramEnd"/>
      <w:r>
        <w:t xml:space="preserve"> score is based upon five-year owner costs, overall road-test scores, and predicted-reliability</w:t>
      </w:r>
    </w:p>
    <w:p w:rsidR="004C3ECD" w:rsidRDefault="004C3ECD" w:rsidP="004C3ECD">
      <w:proofErr w:type="gramStart"/>
      <w:r>
        <w:t>ratings</w:t>
      </w:r>
      <w:proofErr w:type="gramEnd"/>
      <w:r>
        <w:t>. Five-year owner costs are based upon the expenses incurred in the first five years of</w:t>
      </w:r>
    </w:p>
    <w:p w:rsidR="004C3ECD" w:rsidRDefault="004C3ECD" w:rsidP="004C3ECD">
      <w:proofErr w:type="gramStart"/>
      <w:r>
        <w:t>ownership</w:t>
      </w:r>
      <w:proofErr w:type="gramEnd"/>
      <w:r>
        <w:t>, including depreciation, fuel, maintenance and repairs, and so on. Using a national</w:t>
      </w:r>
    </w:p>
    <w:p w:rsidR="004C3ECD" w:rsidRDefault="004C3ECD" w:rsidP="004C3ECD">
      <w:proofErr w:type="gramStart"/>
      <w:r>
        <w:t>average</w:t>
      </w:r>
      <w:proofErr w:type="gramEnd"/>
      <w:r>
        <w:t xml:space="preserve"> of 12,000 miles per year, an average cost per mile driven is used as the measure of</w:t>
      </w:r>
    </w:p>
    <w:p w:rsidR="004C3ECD" w:rsidRDefault="004C3ECD" w:rsidP="004C3ECD">
      <w:proofErr w:type="gramStart"/>
      <w:r>
        <w:t>five-year</w:t>
      </w:r>
      <w:proofErr w:type="gramEnd"/>
      <w:r>
        <w:t xml:space="preserve"> owner costs. Road-test scores are the results of more than 50 tests and evaluations</w:t>
      </w:r>
    </w:p>
    <w:p w:rsidR="004C3ECD" w:rsidRDefault="004C3ECD" w:rsidP="004C3ECD">
      <w:proofErr w:type="gramStart"/>
      <w:r>
        <w:t>and</w:t>
      </w:r>
      <w:proofErr w:type="gramEnd"/>
      <w:r>
        <w:t xml:space="preserve"> are based on a 100-point scale, with higher scores indicating better performance, comfort,</w:t>
      </w:r>
    </w:p>
    <w:p w:rsidR="004C3ECD" w:rsidRDefault="004C3ECD" w:rsidP="004C3ECD">
      <w:proofErr w:type="gramStart"/>
      <w:r>
        <w:t>convenience</w:t>
      </w:r>
      <w:proofErr w:type="gramEnd"/>
      <w:r>
        <w:t>, and fuel economy. The highest road-test score obtained in the tests conducted</w:t>
      </w:r>
    </w:p>
    <w:p w:rsidR="004C3ECD" w:rsidRDefault="004C3ECD" w:rsidP="004C3ECD">
      <w:proofErr w:type="gramStart"/>
      <w:r>
        <w:t>by</w:t>
      </w:r>
      <w:proofErr w:type="gramEnd"/>
      <w:r>
        <w:t xml:space="preserve"> Consumer Reports was a 99 for a Lexus LS 460L. Predicted-reliability ratings (1 = Poor, 2</w:t>
      </w:r>
    </w:p>
    <w:p w:rsidR="004C3ECD" w:rsidRDefault="004C3ECD" w:rsidP="004C3ECD">
      <w:r>
        <w:t>= Fair, 3 = Good, 4 = Very Good, and 5 = Excellent) are based upon data from Consumer</w:t>
      </w:r>
    </w:p>
    <w:p w:rsidR="004C3ECD" w:rsidRDefault="004C3ECD" w:rsidP="004C3ECD">
      <w:proofErr w:type="gramStart"/>
      <w:r>
        <w:t>Reports’ Annual Auto Survey.</w:t>
      </w:r>
      <w:proofErr w:type="gramEnd"/>
    </w:p>
    <w:p w:rsidR="004C3ECD" w:rsidRDefault="004C3ECD" w:rsidP="004C3ECD">
      <w:r>
        <w:t>A car with a value score of 1.0 is considered to be an ‘‘average-value” car. A car with a value</w:t>
      </w:r>
    </w:p>
    <w:p w:rsidR="004C3ECD" w:rsidRDefault="004C3ECD" w:rsidP="004C3ECD">
      <w:proofErr w:type="gramStart"/>
      <w:r>
        <w:t>score</w:t>
      </w:r>
      <w:proofErr w:type="gramEnd"/>
      <w:r>
        <w:t xml:space="preserve"> of 2.0 is considered to be twice as good a value as a car with a value score of 1.0; a car</w:t>
      </w:r>
    </w:p>
    <w:p w:rsidR="004C3ECD" w:rsidRDefault="004C3ECD" w:rsidP="004C3ECD">
      <w:proofErr w:type="gramStart"/>
      <w:r>
        <w:lastRenderedPageBreak/>
        <w:t>with</w:t>
      </w:r>
      <w:proofErr w:type="gramEnd"/>
      <w:r>
        <w:t xml:space="preserve"> a value score of 0.5 is considered half as good as average; and so on. The data for three</w:t>
      </w:r>
    </w:p>
    <w:p w:rsidR="004C3ECD" w:rsidRDefault="004C3ECD" w:rsidP="004C3ECD">
      <w:proofErr w:type="gramStart"/>
      <w:r>
        <w:t>sizes</w:t>
      </w:r>
      <w:proofErr w:type="gramEnd"/>
      <w:r>
        <w:t xml:space="preserve"> of cars (13 small sedans, 20 family sedans, and 21 upscale sedans), including the price ($)</w:t>
      </w:r>
    </w:p>
    <w:p w:rsidR="004C3ECD" w:rsidRDefault="004C3ECD" w:rsidP="004C3ECD">
      <w:proofErr w:type="gramStart"/>
      <w:r>
        <w:t>of</w:t>
      </w:r>
      <w:proofErr w:type="gramEnd"/>
      <w:r>
        <w:t xml:space="preserve"> each car tested, are contained in the file named </w:t>
      </w:r>
      <w:proofErr w:type="spellStart"/>
      <w:r>
        <w:t>CarValues</w:t>
      </w:r>
      <w:proofErr w:type="spellEnd"/>
      <w:r>
        <w:t>. You may use dummy variables to</w:t>
      </w:r>
    </w:p>
    <w:p w:rsidR="004C3ECD" w:rsidRDefault="004C3ECD" w:rsidP="004C3ECD">
      <w:proofErr w:type="gramStart"/>
      <w:r>
        <w:t>incorporate</w:t>
      </w:r>
      <w:proofErr w:type="gramEnd"/>
      <w:r>
        <w:t xml:space="preserve"> the effect of size of car[categorical variable with three values]. Your report should</w:t>
      </w:r>
    </w:p>
    <w:p w:rsidR="004C3ECD" w:rsidRDefault="004C3ECD" w:rsidP="004C3ECD">
      <w:proofErr w:type="gramStart"/>
      <w:r>
        <w:t>include</w:t>
      </w:r>
      <w:proofErr w:type="gramEnd"/>
      <w:r>
        <w:t>:</w:t>
      </w:r>
    </w:p>
    <w:p w:rsidR="004C3ECD" w:rsidRDefault="004C3ECD" w:rsidP="004C3ECD">
      <w:proofErr w:type="gramStart"/>
      <w:r>
        <w:t>a</w:t>
      </w:r>
      <w:proofErr w:type="gramEnd"/>
      <w:r>
        <w:t>. an estimated regression with Family-Sedan and Upscale-Sedan as the independent variables,</w:t>
      </w:r>
    </w:p>
    <w:p w:rsidR="004C3ECD" w:rsidRDefault="004C3ECD" w:rsidP="004C3ECD">
      <w:proofErr w:type="gramStart"/>
      <w:r>
        <w:t>and</w:t>
      </w:r>
      <w:proofErr w:type="gramEnd"/>
      <w:r>
        <w:t xml:space="preserve"> treating Cost/Mile as the dependent variable. Discuss your findings.</w:t>
      </w:r>
    </w:p>
    <w:p w:rsidR="004C3ECD" w:rsidRDefault="004C3ECD" w:rsidP="004C3ECD">
      <w:r>
        <w:t>b. Estimated regression equation using Cost/Mile, Road-Test Score, Predicted Reliability,</w:t>
      </w:r>
    </w:p>
    <w:p w:rsidR="004C3ECD" w:rsidRDefault="004C3ECD" w:rsidP="004C3ECD">
      <w:proofErr w:type="gramStart"/>
      <w:r>
        <w:t>Family-Sedan,</w:t>
      </w:r>
      <w:proofErr w:type="gramEnd"/>
      <w:r>
        <w:t xml:space="preserve"> and Upscale-Sedan as the independent variables, and treating Value Score</w:t>
      </w:r>
    </w:p>
    <w:p w:rsidR="004C3ECD" w:rsidRDefault="004C3ECD" w:rsidP="004C3ECD">
      <w:proofErr w:type="gramStart"/>
      <w:r>
        <w:t>as</w:t>
      </w:r>
      <w:proofErr w:type="gramEnd"/>
      <w:r>
        <w:t xml:space="preserve"> the dependent variable.</w:t>
      </w:r>
    </w:p>
    <w:p w:rsidR="004C3ECD" w:rsidRDefault="004C3ECD" w:rsidP="004C3ECD">
      <w:r>
        <w:t>c. Delete any independent variables that are not significant from the estimated regression</w:t>
      </w:r>
    </w:p>
    <w:p w:rsidR="004C3ECD" w:rsidRDefault="004C3ECD" w:rsidP="004C3ECD">
      <w:proofErr w:type="gramStart"/>
      <w:r>
        <w:t>equation</w:t>
      </w:r>
      <w:proofErr w:type="gramEnd"/>
      <w:r>
        <w:t xml:space="preserve"> developed using α = 0.05 level of significance. After deleting any independent</w:t>
      </w:r>
    </w:p>
    <w:p w:rsidR="004C3ECD" w:rsidRDefault="004C3ECD" w:rsidP="004C3ECD">
      <w:proofErr w:type="gramStart"/>
      <w:r>
        <w:t>variables</w:t>
      </w:r>
      <w:proofErr w:type="gramEnd"/>
      <w:r>
        <w:t xml:space="preserve"> that are not significant, develop a new estimated regression equation.</w:t>
      </w:r>
    </w:p>
    <w:p w:rsidR="004C3ECD" w:rsidRDefault="004C3ECD" w:rsidP="004C3ECD">
      <w:r>
        <w:t>d. Suppose someone claims that ‘‘smaller cars provide better values than larger cars.” For</w:t>
      </w:r>
    </w:p>
    <w:p w:rsidR="004C3ECD" w:rsidRDefault="004C3ECD" w:rsidP="004C3ECD">
      <w:proofErr w:type="gramStart"/>
      <w:r>
        <w:t>the</w:t>
      </w:r>
      <w:proofErr w:type="gramEnd"/>
      <w:r>
        <w:t xml:space="preserve"> data in this case, the Small Sedans represent the smallest type of car and the Upscale</w:t>
      </w:r>
    </w:p>
    <w:p w:rsidR="004C3ECD" w:rsidRDefault="004C3ECD" w:rsidP="004C3ECD">
      <w:r>
        <w:t>Sedans represent the largest type of car. Does your analysis support this claim?</w:t>
      </w:r>
    </w:p>
    <w:p w:rsidR="004C3ECD" w:rsidRDefault="004C3ECD" w:rsidP="004C3ECD">
      <w:r>
        <w:t>e. Develop an estimated regression equation that could be used to predict the value score</w:t>
      </w:r>
    </w:p>
    <w:p w:rsidR="004C3ECD" w:rsidRDefault="004C3ECD" w:rsidP="004C3ECD">
      <w:proofErr w:type="gramStart"/>
      <w:r>
        <w:t>given</w:t>
      </w:r>
      <w:proofErr w:type="gramEnd"/>
      <w:r>
        <w:t xml:space="preserve"> the value of the Road-Test Score and the Predicted Reliability. What conclusions</w:t>
      </w:r>
    </w:p>
    <w:p w:rsidR="00AA7A1C" w:rsidRDefault="004C3ECD" w:rsidP="004C3ECD">
      <w:proofErr w:type="gramStart"/>
      <w:r>
        <w:t>can</w:t>
      </w:r>
      <w:proofErr w:type="gramEnd"/>
      <w:r>
        <w:t xml:space="preserve"> you derive from your analysis?</w:t>
      </w:r>
    </w:p>
    <w:sectPr w:rsidR="00AA7A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66BFE"/>
    <w:multiLevelType w:val="hybridMultilevel"/>
    <w:tmpl w:val="4F500B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CD"/>
    <w:rsid w:val="004C3ECD"/>
    <w:rsid w:val="00AA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3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3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2020-11-18T18:23:00Z</dcterms:created>
  <dcterms:modified xsi:type="dcterms:W3CDTF">2020-11-18T18:24:00Z</dcterms:modified>
</cp:coreProperties>
</file>