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B21BA" w14:textId="77777777" w:rsidR="00DD217E" w:rsidRDefault="00DD217E" w:rsidP="00DD217E">
      <w:pPr>
        <w:rPr>
          <w:rFonts w:ascii="Muli" w:eastAsia="Muli" w:hAnsi="Muli" w:cs="Muli"/>
          <w:b/>
          <w:sz w:val="30"/>
          <w:szCs w:val="30"/>
        </w:rPr>
      </w:pPr>
      <w:r>
        <w:rPr>
          <w:rFonts w:ascii="Muli" w:eastAsia="Muli" w:hAnsi="Muli" w:cs="Muli"/>
          <w:b/>
          <w:sz w:val="30"/>
          <w:szCs w:val="30"/>
        </w:rPr>
        <w:t xml:space="preserve">RE: Popular Music </w:t>
      </w:r>
    </w:p>
    <w:p w14:paraId="6069A446" w14:textId="77777777" w:rsidR="00DD217E" w:rsidRDefault="00DD217E" w:rsidP="00DD217E">
      <w:pPr>
        <w:rPr>
          <w:rFonts w:ascii="Muli" w:eastAsia="Muli" w:hAnsi="Muli" w:cs="Muli"/>
          <w:b/>
          <w:sz w:val="30"/>
          <w:szCs w:val="30"/>
        </w:rPr>
      </w:pPr>
      <w:hyperlink r:id="rId5">
        <w:r>
          <w:rPr>
            <w:rFonts w:ascii="Muli" w:eastAsia="Muli" w:hAnsi="Muli" w:cs="Muli"/>
            <w:b/>
            <w:color w:val="1155CC"/>
            <w:sz w:val="30"/>
            <w:szCs w:val="30"/>
            <w:u w:val="single"/>
          </w:rPr>
          <w:t>Link to dataset</w:t>
        </w:r>
      </w:hyperlink>
    </w:p>
    <w:p w14:paraId="4FD00B1D" w14:textId="77777777" w:rsidR="00DD217E" w:rsidRDefault="00DD217E" w:rsidP="00DD217E"/>
    <w:p w14:paraId="7B4730C5" w14:textId="77777777" w:rsidR="00DD217E" w:rsidRDefault="00DD217E" w:rsidP="00DD217E">
      <w:pPr>
        <w:rPr>
          <w:rFonts w:ascii="Muli" w:eastAsia="Muli" w:hAnsi="Muli" w:cs="Muli"/>
          <w:b/>
          <w:color w:val="0033A1"/>
          <w:sz w:val="28"/>
          <w:szCs w:val="28"/>
        </w:rPr>
      </w:pPr>
      <w:r>
        <w:rPr>
          <w:rFonts w:ascii="Muli" w:eastAsia="Muli" w:hAnsi="Muli" w:cs="Muli"/>
          <w:b/>
          <w:color w:val="0033A1"/>
          <w:sz w:val="28"/>
          <w:szCs w:val="28"/>
        </w:rPr>
        <w:t>Context</w:t>
      </w:r>
    </w:p>
    <w:p w14:paraId="75270294" w14:textId="77777777" w:rsidR="00DD217E" w:rsidRDefault="00DD217E" w:rsidP="00DD217E">
      <w:pPr>
        <w:widowControl w:val="0"/>
        <w:jc w:val="both"/>
        <w:rPr>
          <w:rFonts w:ascii="Muli" w:eastAsia="Muli" w:hAnsi="Muli" w:cs="Muli"/>
        </w:rPr>
      </w:pPr>
      <w:r>
        <w:rPr>
          <w:rFonts w:ascii="Muli" w:eastAsia="Muli" w:hAnsi="Muli" w:cs="Muli"/>
        </w:rPr>
        <w:t>You’ve been asked by a client to analyze a data set and give recommendations based on the core questions below.  This client is a new music venue serving a diverse international audience.  They want to understand what music is popular to their prospective patrons, both currently and in the future.  They also want to understand what promotions or events to have to encourage attendance to the venue.</w:t>
      </w:r>
    </w:p>
    <w:p w14:paraId="749AE245" w14:textId="77777777" w:rsidR="00DD217E" w:rsidRDefault="00DD217E" w:rsidP="00DD217E">
      <w:pPr>
        <w:widowControl w:val="0"/>
        <w:jc w:val="both"/>
        <w:rPr>
          <w:rFonts w:ascii="Muli" w:eastAsia="Muli" w:hAnsi="Muli" w:cs="Muli"/>
        </w:rPr>
      </w:pPr>
      <w:r>
        <w:rPr>
          <w:rFonts w:ascii="Muli" w:eastAsia="Muli" w:hAnsi="Muli" w:cs="Muli"/>
        </w:rPr>
        <w:br/>
        <w:t xml:space="preserve">They’ve obtained a dataset with the top songs for 2019 across the world, Africa, and in various countries that their patrons are from.  Using this </w:t>
      </w:r>
      <w:proofErr w:type="gramStart"/>
      <w:r>
        <w:rPr>
          <w:rFonts w:ascii="Muli" w:eastAsia="Muli" w:hAnsi="Muli" w:cs="Muli"/>
        </w:rPr>
        <w:t>data</w:t>
      </w:r>
      <w:proofErr w:type="gramEnd"/>
      <w:r>
        <w:rPr>
          <w:rFonts w:ascii="Muli" w:eastAsia="Muli" w:hAnsi="Muli" w:cs="Muli"/>
        </w:rPr>
        <w:t xml:space="preserve"> they’d like you to give them a presentation and set of insights and recommendations to help them select their music and drive customer traffic.</w:t>
      </w:r>
    </w:p>
    <w:p w14:paraId="74E770AB" w14:textId="77777777" w:rsidR="00DD217E" w:rsidRDefault="00DD217E" w:rsidP="00DD217E">
      <w:pPr>
        <w:rPr>
          <w:rFonts w:ascii="Muli" w:eastAsia="Muli" w:hAnsi="Muli" w:cs="Muli"/>
        </w:rPr>
      </w:pPr>
    </w:p>
    <w:p w14:paraId="6DDA36D8" w14:textId="77777777" w:rsidR="00DD217E" w:rsidRDefault="00DD217E" w:rsidP="00DD217E">
      <w:pPr>
        <w:rPr>
          <w:rFonts w:ascii="Muli" w:eastAsia="Muli" w:hAnsi="Muli" w:cs="Muli"/>
          <w:b/>
          <w:color w:val="0033A1"/>
          <w:sz w:val="28"/>
          <w:szCs w:val="28"/>
        </w:rPr>
      </w:pPr>
      <w:r>
        <w:rPr>
          <w:rFonts w:ascii="Muli" w:eastAsia="Muli" w:hAnsi="Muli" w:cs="Muli"/>
          <w:b/>
          <w:color w:val="0033A1"/>
          <w:sz w:val="28"/>
          <w:szCs w:val="28"/>
        </w:rPr>
        <w:t>Core Questions</w:t>
      </w:r>
    </w:p>
    <w:p w14:paraId="6776FDDE" w14:textId="77777777" w:rsidR="00DD217E" w:rsidRDefault="00DD217E" w:rsidP="00DD217E">
      <w:pPr>
        <w:numPr>
          <w:ilvl w:val="0"/>
          <w:numId w:val="2"/>
        </w:numPr>
        <w:rPr>
          <w:rFonts w:ascii="Muli" w:eastAsia="Muli" w:hAnsi="Muli" w:cs="Muli"/>
        </w:rPr>
      </w:pPr>
      <w:r>
        <w:rPr>
          <w:rFonts w:ascii="Muli" w:eastAsia="Muli" w:hAnsi="Muli" w:cs="Muli"/>
        </w:rPr>
        <w:t>What are some of the basic trends and summaries of the data?</w:t>
      </w:r>
    </w:p>
    <w:p w14:paraId="5AF62229" w14:textId="77777777" w:rsidR="00DD217E" w:rsidRDefault="00DD217E" w:rsidP="00DD217E">
      <w:pPr>
        <w:numPr>
          <w:ilvl w:val="0"/>
          <w:numId w:val="2"/>
        </w:numPr>
        <w:rPr>
          <w:rFonts w:ascii="Muli" w:eastAsia="Muli" w:hAnsi="Muli" w:cs="Muli"/>
        </w:rPr>
      </w:pPr>
      <w:r>
        <w:rPr>
          <w:rFonts w:ascii="Muli" w:eastAsia="Muli" w:hAnsi="Muli" w:cs="Muli"/>
        </w:rPr>
        <w:t>What features are associated with song popularity?  Do those features vary by location?</w:t>
      </w:r>
    </w:p>
    <w:p w14:paraId="2F896A0B" w14:textId="77777777" w:rsidR="00DD217E" w:rsidRDefault="00DD217E" w:rsidP="00DD217E">
      <w:pPr>
        <w:numPr>
          <w:ilvl w:val="0"/>
          <w:numId w:val="2"/>
        </w:numPr>
        <w:rPr>
          <w:rFonts w:ascii="Muli" w:eastAsia="Muli" w:hAnsi="Muli" w:cs="Muli"/>
        </w:rPr>
      </w:pPr>
      <w:r>
        <w:rPr>
          <w:rFonts w:ascii="Muli" w:eastAsia="Muli" w:hAnsi="Muli" w:cs="Muli"/>
        </w:rPr>
        <w:t>Which countries have similar tastes in music?</w:t>
      </w:r>
    </w:p>
    <w:p w14:paraId="45B5F818" w14:textId="77777777" w:rsidR="00DD217E" w:rsidRDefault="00DD217E" w:rsidP="00DD217E">
      <w:pPr>
        <w:numPr>
          <w:ilvl w:val="0"/>
          <w:numId w:val="2"/>
        </w:numPr>
        <w:rPr>
          <w:rFonts w:ascii="Muli" w:eastAsia="Muli" w:hAnsi="Muli" w:cs="Muli"/>
        </w:rPr>
      </w:pPr>
      <w:r>
        <w:rPr>
          <w:rFonts w:ascii="Muli" w:eastAsia="Muli" w:hAnsi="Muli" w:cs="Muli"/>
        </w:rPr>
        <w:t>Can we predict how popular a song (not in this data set) will be?</w:t>
      </w:r>
    </w:p>
    <w:p w14:paraId="70FB9139" w14:textId="77777777" w:rsidR="00DD217E" w:rsidRDefault="00DD217E" w:rsidP="00DD217E">
      <w:pPr>
        <w:numPr>
          <w:ilvl w:val="0"/>
          <w:numId w:val="2"/>
        </w:numPr>
        <w:rPr>
          <w:rFonts w:ascii="Muli" w:eastAsia="Muli" w:hAnsi="Muli" w:cs="Muli"/>
        </w:rPr>
      </w:pPr>
      <w:r>
        <w:rPr>
          <w:rFonts w:ascii="Muli" w:eastAsia="Muli" w:hAnsi="Muli" w:cs="Muli"/>
        </w:rPr>
        <w:t xml:space="preserve">Can the songs in this dataset be clustered into </w:t>
      </w:r>
      <w:proofErr w:type="gramStart"/>
      <w:r>
        <w:rPr>
          <w:rFonts w:ascii="Muli" w:eastAsia="Muli" w:hAnsi="Muli" w:cs="Muli"/>
        </w:rPr>
        <w:t>particular groups</w:t>
      </w:r>
      <w:proofErr w:type="gramEnd"/>
      <w:r>
        <w:rPr>
          <w:rFonts w:ascii="Muli" w:eastAsia="Muli" w:hAnsi="Muli" w:cs="Muli"/>
        </w:rPr>
        <w:t xml:space="preserve"> or segments?</w:t>
      </w:r>
    </w:p>
    <w:p w14:paraId="7DFF361C" w14:textId="77777777" w:rsidR="00DD217E" w:rsidRDefault="00DD217E" w:rsidP="00DD217E">
      <w:pPr>
        <w:numPr>
          <w:ilvl w:val="0"/>
          <w:numId w:val="2"/>
        </w:numPr>
        <w:rPr>
          <w:rFonts w:ascii="Muli" w:eastAsia="Muli" w:hAnsi="Muli" w:cs="Muli"/>
        </w:rPr>
      </w:pPr>
      <w:r>
        <w:rPr>
          <w:rFonts w:ascii="Muli" w:eastAsia="Muli" w:hAnsi="Muli" w:cs="Muli"/>
        </w:rPr>
        <w:t>What kind of “themed” nights or promotions can we have to encourage attendance?</w:t>
      </w:r>
    </w:p>
    <w:p w14:paraId="42CBBA7F" w14:textId="77777777" w:rsidR="00DD217E" w:rsidRDefault="00DD217E" w:rsidP="00DD217E">
      <w:pPr>
        <w:rPr>
          <w:rFonts w:ascii="Muli" w:eastAsia="Muli" w:hAnsi="Muli" w:cs="Muli"/>
        </w:rPr>
      </w:pPr>
    </w:p>
    <w:p w14:paraId="1CBE6A63" w14:textId="77777777" w:rsidR="00DD217E" w:rsidRDefault="00DD217E" w:rsidP="00DD217E">
      <w:pPr>
        <w:rPr>
          <w:rFonts w:ascii="Muli" w:eastAsia="Muli" w:hAnsi="Muli" w:cs="Muli"/>
          <w:b/>
          <w:color w:val="0033A1"/>
          <w:sz w:val="28"/>
          <w:szCs w:val="28"/>
        </w:rPr>
      </w:pPr>
      <w:r>
        <w:rPr>
          <w:rFonts w:ascii="Muli" w:eastAsia="Muli" w:hAnsi="Muli" w:cs="Muli"/>
          <w:b/>
          <w:color w:val="0033A1"/>
          <w:sz w:val="28"/>
          <w:szCs w:val="28"/>
        </w:rPr>
        <w:t>Dataset Detail</w:t>
      </w:r>
    </w:p>
    <w:p w14:paraId="5004200C" w14:textId="77777777" w:rsidR="00DD217E" w:rsidRDefault="00DD217E" w:rsidP="00DD217E">
      <w:pPr>
        <w:widowControl w:val="0"/>
        <w:jc w:val="both"/>
        <w:rPr>
          <w:rFonts w:ascii="Muli" w:eastAsia="Muli" w:hAnsi="Muli" w:cs="Muli"/>
        </w:rPr>
      </w:pPr>
      <w:r>
        <w:rPr>
          <w:rFonts w:ascii="Muli" w:eastAsia="Muli" w:hAnsi="Muli" w:cs="Muli"/>
        </w:rPr>
        <w:t>This data contains the most popular songs from various countries around the world.  Note that songs can appear on this list multiple times (</w:t>
      </w:r>
      <w:proofErr w:type="gramStart"/>
      <w:r>
        <w:rPr>
          <w:rFonts w:ascii="Muli" w:eastAsia="Muli" w:hAnsi="Muli" w:cs="Muli"/>
        </w:rPr>
        <w:t>e.g.</w:t>
      </w:r>
      <w:proofErr w:type="gramEnd"/>
      <w:r>
        <w:rPr>
          <w:rFonts w:ascii="Muli" w:eastAsia="Muli" w:hAnsi="Muli" w:cs="Muli"/>
        </w:rPr>
        <w:t xml:space="preserve"> if it’s a popular song in multiple countries).</w:t>
      </w:r>
    </w:p>
    <w:p w14:paraId="494E3C28" w14:textId="77777777" w:rsidR="00DD217E" w:rsidRDefault="00DD217E" w:rsidP="00DD217E">
      <w:pPr>
        <w:widowControl w:val="0"/>
        <w:jc w:val="both"/>
        <w:rPr>
          <w:rFonts w:ascii="Muli" w:eastAsia="Muli" w:hAnsi="Muli" w:cs="Muli"/>
        </w:rPr>
      </w:pPr>
    </w:p>
    <w:p w14:paraId="5966B587" w14:textId="77777777" w:rsidR="00DD217E" w:rsidRDefault="00DD217E" w:rsidP="00DD217E">
      <w:pPr>
        <w:widowControl w:val="0"/>
        <w:jc w:val="both"/>
        <w:rPr>
          <w:rFonts w:ascii="Muli" w:eastAsia="Muli" w:hAnsi="Muli" w:cs="Muli"/>
        </w:rPr>
      </w:pPr>
      <w:r>
        <w:rPr>
          <w:rFonts w:ascii="Muli" w:eastAsia="Muli" w:hAnsi="Muli" w:cs="Muli"/>
        </w:rPr>
        <w:t>The variables are as follows:</w:t>
      </w:r>
    </w:p>
    <w:p w14:paraId="544EE491" w14:textId="77777777" w:rsidR="00DD217E" w:rsidRDefault="00DD217E" w:rsidP="00DD217E">
      <w:pPr>
        <w:widowControl w:val="0"/>
        <w:numPr>
          <w:ilvl w:val="0"/>
          <w:numId w:val="1"/>
        </w:numPr>
        <w:jc w:val="both"/>
        <w:rPr>
          <w:rFonts w:ascii="Muli" w:eastAsia="Muli" w:hAnsi="Muli" w:cs="Muli"/>
        </w:rPr>
      </w:pPr>
      <w:r>
        <w:rPr>
          <w:rFonts w:ascii="Muli" w:eastAsia="Muli" w:hAnsi="Muli" w:cs="Muli"/>
        </w:rPr>
        <w:t>Title, Artist, Genre: Self explanatory</w:t>
      </w:r>
    </w:p>
    <w:p w14:paraId="71A3776C" w14:textId="77777777" w:rsidR="00DD217E" w:rsidRDefault="00DD217E" w:rsidP="00DD217E">
      <w:pPr>
        <w:widowControl w:val="0"/>
        <w:numPr>
          <w:ilvl w:val="0"/>
          <w:numId w:val="1"/>
        </w:numPr>
        <w:jc w:val="both"/>
        <w:rPr>
          <w:rFonts w:ascii="Muli" w:eastAsia="Muli" w:hAnsi="Muli" w:cs="Muli"/>
        </w:rPr>
      </w:pPr>
      <w:r>
        <w:rPr>
          <w:rFonts w:ascii="Muli" w:eastAsia="Muli" w:hAnsi="Muli" w:cs="Muli"/>
        </w:rPr>
        <w:t>Release: Year of release</w:t>
      </w:r>
    </w:p>
    <w:p w14:paraId="272967E4" w14:textId="77777777" w:rsidR="00DD217E" w:rsidRDefault="00DD217E" w:rsidP="00DD217E">
      <w:pPr>
        <w:widowControl w:val="0"/>
        <w:numPr>
          <w:ilvl w:val="0"/>
          <w:numId w:val="1"/>
        </w:numPr>
        <w:jc w:val="both"/>
        <w:rPr>
          <w:rFonts w:ascii="Muli" w:eastAsia="Muli" w:hAnsi="Muli" w:cs="Muli"/>
        </w:rPr>
      </w:pPr>
      <w:r>
        <w:rPr>
          <w:rFonts w:ascii="Muli" w:eastAsia="Muli" w:hAnsi="Muli" w:cs="Muli"/>
        </w:rPr>
        <w:t>Beats Per Minute: The tempo of the song</w:t>
      </w:r>
    </w:p>
    <w:p w14:paraId="7A8360D4" w14:textId="77777777" w:rsidR="00DD217E" w:rsidRDefault="00DD217E" w:rsidP="00DD217E">
      <w:pPr>
        <w:widowControl w:val="0"/>
        <w:numPr>
          <w:ilvl w:val="0"/>
          <w:numId w:val="1"/>
        </w:numPr>
        <w:jc w:val="both"/>
        <w:rPr>
          <w:rFonts w:ascii="Muli" w:eastAsia="Muli" w:hAnsi="Muli" w:cs="Muli"/>
        </w:rPr>
      </w:pPr>
      <w:r>
        <w:rPr>
          <w:rFonts w:ascii="Muli" w:eastAsia="Muli" w:hAnsi="Muli" w:cs="Muli"/>
        </w:rPr>
        <w:t>Energy: Score on how energetic the song is</w:t>
      </w:r>
    </w:p>
    <w:p w14:paraId="1D269E67" w14:textId="77777777" w:rsidR="00DD217E" w:rsidRDefault="00DD217E" w:rsidP="00DD217E">
      <w:pPr>
        <w:widowControl w:val="0"/>
        <w:numPr>
          <w:ilvl w:val="0"/>
          <w:numId w:val="1"/>
        </w:numPr>
        <w:jc w:val="both"/>
        <w:rPr>
          <w:rFonts w:ascii="Muli" w:eastAsia="Muli" w:hAnsi="Muli" w:cs="Muli"/>
        </w:rPr>
      </w:pPr>
      <w:r>
        <w:rPr>
          <w:rFonts w:ascii="Muli" w:eastAsia="Muli" w:hAnsi="Muli" w:cs="Muli"/>
        </w:rPr>
        <w:t>Danceability: Score on how danceable the song is</w:t>
      </w:r>
    </w:p>
    <w:p w14:paraId="6D9792C8" w14:textId="77777777" w:rsidR="00DD217E" w:rsidRDefault="00DD217E" w:rsidP="00DD217E">
      <w:pPr>
        <w:widowControl w:val="0"/>
        <w:numPr>
          <w:ilvl w:val="0"/>
          <w:numId w:val="1"/>
        </w:numPr>
        <w:jc w:val="both"/>
        <w:rPr>
          <w:rFonts w:ascii="Muli" w:eastAsia="Muli" w:hAnsi="Muli" w:cs="Muli"/>
        </w:rPr>
      </w:pPr>
      <w:r>
        <w:rPr>
          <w:rFonts w:ascii="Muli" w:eastAsia="Muli" w:hAnsi="Muli" w:cs="Muli"/>
        </w:rPr>
        <w:t>dB: Score on how loud the song is</w:t>
      </w:r>
    </w:p>
    <w:p w14:paraId="6AE6F9CA" w14:textId="77777777" w:rsidR="00DD217E" w:rsidRDefault="00DD217E" w:rsidP="00DD217E">
      <w:pPr>
        <w:widowControl w:val="0"/>
        <w:numPr>
          <w:ilvl w:val="0"/>
          <w:numId w:val="1"/>
        </w:numPr>
        <w:jc w:val="both"/>
        <w:rPr>
          <w:rFonts w:ascii="Muli" w:eastAsia="Muli" w:hAnsi="Muli" w:cs="Muli"/>
        </w:rPr>
      </w:pPr>
      <w:r>
        <w:rPr>
          <w:rFonts w:ascii="Muli" w:eastAsia="Muli" w:hAnsi="Muli" w:cs="Muli"/>
        </w:rPr>
        <w:t>Live Performance Score: A rating on whether the song was likely recorded live (higher means more likely the song is recorded live)</w:t>
      </w:r>
    </w:p>
    <w:p w14:paraId="3A09B365" w14:textId="77777777" w:rsidR="00DD217E" w:rsidRDefault="00DD217E" w:rsidP="00DD217E">
      <w:pPr>
        <w:widowControl w:val="0"/>
        <w:numPr>
          <w:ilvl w:val="0"/>
          <w:numId w:val="1"/>
        </w:numPr>
        <w:jc w:val="both"/>
        <w:rPr>
          <w:rFonts w:ascii="Muli" w:eastAsia="Muli" w:hAnsi="Muli" w:cs="Muli"/>
        </w:rPr>
      </w:pPr>
      <w:r>
        <w:rPr>
          <w:rFonts w:ascii="Muli" w:eastAsia="Muli" w:hAnsi="Muli" w:cs="Muli"/>
        </w:rPr>
        <w:t>Positivity: Positive or negative valence of the song</w:t>
      </w:r>
    </w:p>
    <w:p w14:paraId="2133EAA8" w14:textId="77777777" w:rsidR="00DD217E" w:rsidRDefault="00DD217E" w:rsidP="00DD217E">
      <w:pPr>
        <w:widowControl w:val="0"/>
        <w:numPr>
          <w:ilvl w:val="0"/>
          <w:numId w:val="1"/>
        </w:numPr>
        <w:jc w:val="both"/>
        <w:rPr>
          <w:rFonts w:ascii="Muli" w:eastAsia="Muli" w:hAnsi="Muli" w:cs="Muli"/>
        </w:rPr>
      </w:pPr>
      <w:r>
        <w:rPr>
          <w:rFonts w:ascii="Muli" w:eastAsia="Muli" w:hAnsi="Muli" w:cs="Muli"/>
        </w:rPr>
        <w:t>Song Duration: Length of song (in seconds)</w:t>
      </w:r>
    </w:p>
    <w:p w14:paraId="5FBDF503" w14:textId="77777777" w:rsidR="00DD217E" w:rsidRDefault="00DD217E" w:rsidP="00DD217E">
      <w:pPr>
        <w:widowControl w:val="0"/>
        <w:numPr>
          <w:ilvl w:val="0"/>
          <w:numId w:val="1"/>
        </w:numPr>
        <w:jc w:val="both"/>
        <w:rPr>
          <w:rFonts w:ascii="Muli" w:eastAsia="Muli" w:hAnsi="Muli" w:cs="Muli"/>
        </w:rPr>
      </w:pPr>
      <w:r>
        <w:rPr>
          <w:rFonts w:ascii="Muli" w:eastAsia="Muli" w:hAnsi="Muli" w:cs="Muli"/>
        </w:rPr>
        <w:t>Acoustic: Rating of how acoustic the song is</w:t>
      </w:r>
    </w:p>
    <w:p w14:paraId="156D66F5" w14:textId="77777777" w:rsidR="00DD217E" w:rsidRDefault="00DD217E" w:rsidP="00DD217E">
      <w:pPr>
        <w:widowControl w:val="0"/>
        <w:numPr>
          <w:ilvl w:val="0"/>
          <w:numId w:val="1"/>
        </w:numPr>
        <w:jc w:val="both"/>
        <w:rPr>
          <w:rFonts w:ascii="Muli" w:eastAsia="Muli" w:hAnsi="Muli" w:cs="Muli"/>
        </w:rPr>
      </w:pPr>
      <w:r>
        <w:rPr>
          <w:rFonts w:ascii="Muli" w:eastAsia="Muli" w:hAnsi="Muli" w:cs="Muli"/>
        </w:rPr>
        <w:t>Speech: Rating of how much the song is focused on spoken word</w:t>
      </w:r>
    </w:p>
    <w:p w14:paraId="211389F1" w14:textId="77777777" w:rsidR="00DD217E" w:rsidRDefault="00DD217E" w:rsidP="00DD217E">
      <w:pPr>
        <w:widowControl w:val="0"/>
        <w:numPr>
          <w:ilvl w:val="0"/>
          <w:numId w:val="1"/>
        </w:numPr>
        <w:jc w:val="both"/>
        <w:rPr>
          <w:rFonts w:ascii="Muli" w:eastAsia="Muli" w:hAnsi="Muli" w:cs="Muli"/>
        </w:rPr>
      </w:pPr>
      <w:r>
        <w:rPr>
          <w:rFonts w:ascii="Muli" w:eastAsia="Muli" w:hAnsi="Muli" w:cs="Muli"/>
        </w:rPr>
        <w:t>Popularity: Rating of how popular the song is</w:t>
      </w:r>
    </w:p>
    <w:p w14:paraId="059F9A3A" w14:textId="77777777" w:rsidR="00DD217E" w:rsidRDefault="00DD217E" w:rsidP="00DD217E">
      <w:pPr>
        <w:widowControl w:val="0"/>
        <w:numPr>
          <w:ilvl w:val="0"/>
          <w:numId w:val="1"/>
        </w:numPr>
        <w:jc w:val="both"/>
        <w:rPr>
          <w:rFonts w:ascii="Muli" w:eastAsia="Muli" w:hAnsi="Muli" w:cs="Muli"/>
        </w:rPr>
      </w:pPr>
      <w:r>
        <w:rPr>
          <w:rFonts w:ascii="Muli" w:eastAsia="Muli" w:hAnsi="Muli" w:cs="Muli"/>
        </w:rPr>
        <w:t>Country: The country where that song is popular</w:t>
      </w:r>
    </w:p>
    <w:p w14:paraId="56EC54F9" w14:textId="77777777" w:rsidR="00DD217E" w:rsidRDefault="00DD217E" w:rsidP="00DD217E">
      <w:pPr>
        <w:rPr>
          <w:rFonts w:ascii="Muli" w:eastAsia="Muli" w:hAnsi="Muli" w:cs="Muli"/>
        </w:rPr>
      </w:pPr>
    </w:p>
    <w:p w14:paraId="18659107" w14:textId="08802DCB" w:rsidR="00CF17D4" w:rsidRPr="00CF17D4" w:rsidRDefault="00CF17D4" w:rsidP="00CF17D4">
      <w:pPr>
        <w:rPr>
          <w:rFonts w:ascii="Muli" w:eastAsia="Muli" w:hAnsi="Muli" w:cs="Muli"/>
          <w:color w:val="1A1A1A"/>
        </w:rPr>
      </w:pPr>
      <w:r>
        <w:rPr>
          <w:rFonts w:ascii="Muli" w:eastAsia="Muli" w:hAnsi="Muli" w:cs="Muli"/>
          <w:color w:val="1A1A1A"/>
        </w:rPr>
        <w:lastRenderedPageBreak/>
        <w:t xml:space="preserve">After answering the core </w:t>
      </w:r>
      <w:r w:rsidR="00A56056">
        <w:rPr>
          <w:rFonts w:ascii="Muli" w:eastAsia="Muli" w:hAnsi="Muli" w:cs="Muli"/>
          <w:color w:val="1A1A1A"/>
        </w:rPr>
        <w:t>questions,</w:t>
      </w:r>
      <w:r>
        <w:rPr>
          <w:rFonts w:ascii="Muli" w:eastAsia="Muli" w:hAnsi="Muli" w:cs="Muli"/>
          <w:color w:val="1A1A1A"/>
        </w:rPr>
        <w:t xml:space="preserve"> please give an overview document addressing the following points: </w:t>
      </w:r>
    </w:p>
    <w:p w14:paraId="4C45D2B2" w14:textId="7A40861A" w:rsidR="00CF17D4" w:rsidRDefault="00CF17D4" w:rsidP="00CF17D4">
      <w:pPr>
        <w:numPr>
          <w:ilvl w:val="1"/>
          <w:numId w:val="3"/>
        </w:numPr>
        <w:rPr>
          <w:rFonts w:ascii="Muli" w:eastAsia="Muli" w:hAnsi="Muli" w:cs="Muli"/>
          <w:color w:val="1A1A1A"/>
        </w:rPr>
      </w:pPr>
      <w:r>
        <w:rPr>
          <w:rFonts w:ascii="Muli" w:eastAsia="Muli" w:hAnsi="Muli" w:cs="Muli"/>
          <w:b/>
          <w:color w:val="1A1A1A"/>
          <w:highlight w:val="white"/>
        </w:rPr>
        <w:t>Context and Data Audit</w:t>
      </w:r>
      <w:r>
        <w:rPr>
          <w:rFonts w:ascii="Muli" w:eastAsia="Muli" w:hAnsi="Muli" w:cs="Muli"/>
          <w:color w:val="1A1A1A"/>
          <w:highlight w:val="white"/>
        </w:rPr>
        <w:t xml:space="preserve"> – Details on the specifics of the dataset, the primary summary statistics of interest, and any limitations to generalizability for the partner.</w:t>
      </w:r>
    </w:p>
    <w:p w14:paraId="2DB0DBBE" w14:textId="77777777" w:rsidR="00CF17D4" w:rsidRDefault="00CF17D4" w:rsidP="00CF17D4">
      <w:pPr>
        <w:numPr>
          <w:ilvl w:val="1"/>
          <w:numId w:val="3"/>
        </w:numPr>
        <w:rPr>
          <w:rFonts w:ascii="Muli" w:eastAsia="Muli" w:hAnsi="Muli" w:cs="Muli"/>
          <w:color w:val="1A1A1A"/>
        </w:rPr>
      </w:pPr>
      <w:r>
        <w:rPr>
          <w:rFonts w:ascii="Muli" w:eastAsia="Muli" w:hAnsi="Muli" w:cs="Muli"/>
          <w:b/>
          <w:color w:val="1A1A1A"/>
          <w:highlight w:val="white"/>
        </w:rPr>
        <w:t>New Measures Constructed</w:t>
      </w:r>
      <w:r>
        <w:rPr>
          <w:rFonts w:ascii="Muli" w:eastAsia="Muli" w:hAnsi="Muli" w:cs="Muli"/>
          <w:color w:val="1A1A1A"/>
          <w:highlight w:val="white"/>
        </w:rPr>
        <w:t xml:space="preserve"> – What new measures did you construct from the dataset?  </w:t>
      </w:r>
    </w:p>
    <w:p w14:paraId="74EAE322" w14:textId="77777777" w:rsidR="00CF17D4" w:rsidRDefault="00CF17D4" w:rsidP="00CF17D4">
      <w:pPr>
        <w:numPr>
          <w:ilvl w:val="1"/>
          <w:numId w:val="3"/>
        </w:numPr>
        <w:rPr>
          <w:rFonts w:ascii="Muli" w:eastAsia="Muli" w:hAnsi="Muli" w:cs="Muli"/>
          <w:color w:val="1A1A1A"/>
        </w:rPr>
      </w:pPr>
      <w:r>
        <w:rPr>
          <w:rFonts w:ascii="Muli" w:eastAsia="Muli" w:hAnsi="Muli" w:cs="Muli"/>
          <w:b/>
          <w:color w:val="1A1A1A"/>
          <w:highlight w:val="white"/>
        </w:rPr>
        <w:t>Segmentation and Groups of Interest</w:t>
      </w:r>
      <w:r>
        <w:rPr>
          <w:rFonts w:ascii="Muli" w:eastAsia="Muli" w:hAnsi="Muli" w:cs="Muli"/>
          <w:color w:val="1A1A1A"/>
          <w:highlight w:val="white"/>
        </w:rPr>
        <w:t xml:space="preserve"> – What natural groups are emerging in the dataset, and how can we connect these to a relatable population for the partner? What are the primary behavioral / activity differences between any groups proposed?</w:t>
      </w:r>
    </w:p>
    <w:p w14:paraId="72188AC1" w14:textId="77777777" w:rsidR="00CF17D4" w:rsidRDefault="00CF17D4" w:rsidP="00CF17D4">
      <w:pPr>
        <w:numPr>
          <w:ilvl w:val="1"/>
          <w:numId w:val="3"/>
        </w:numPr>
        <w:rPr>
          <w:rFonts w:ascii="Muli" w:eastAsia="Muli" w:hAnsi="Muli" w:cs="Muli"/>
          <w:color w:val="1A1A1A"/>
        </w:rPr>
      </w:pPr>
      <w:r>
        <w:rPr>
          <w:rFonts w:ascii="Muli" w:eastAsia="Muli" w:hAnsi="Muli" w:cs="Muli"/>
          <w:b/>
          <w:color w:val="1A1A1A"/>
          <w:highlight w:val="white"/>
        </w:rPr>
        <w:t>Potential Behavioral Insights</w:t>
      </w:r>
      <w:r>
        <w:rPr>
          <w:rFonts w:ascii="Muli" w:eastAsia="Muli" w:hAnsi="Muli" w:cs="Muli"/>
          <w:color w:val="1A1A1A"/>
          <w:highlight w:val="white"/>
        </w:rPr>
        <w:t xml:space="preserve"> – Where are potential behavioral biases observable in the dataset? </w:t>
      </w:r>
    </w:p>
    <w:p w14:paraId="3290149C" w14:textId="77777777" w:rsidR="00CF17D4" w:rsidRDefault="00CF17D4" w:rsidP="00CF17D4">
      <w:pPr>
        <w:numPr>
          <w:ilvl w:val="1"/>
          <w:numId w:val="3"/>
        </w:numPr>
        <w:rPr>
          <w:rFonts w:ascii="Muli" w:eastAsia="Muli" w:hAnsi="Muli" w:cs="Muli"/>
          <w:color w:val="1A1A1A"/>
        </w:rPr>
      </w:pPr>
      <w:r>
        <w:rPr>
          <w:rFonts w:ascii="Muli" w:eastAsia="Muli" w:hAnsi="Muli" w:cs="Muli"/>
          <w:b/>
          <w:color w:val="1A1A1A"/>
          <w:highlight w:val="white"/>
        </w:rPr>
        <w:t>Areas for Further Analysis</w:t>
      </w:r>
      <w:r>
        <w:rPr>
          <w:rFonts w:ascii="Muli" w:eastAsia="Muli" w:hAnsi="Muli" w:cs="Muli"/>
          <w:color w:val="1A1A1A"/>
          <w:highlight w:val="white"/>
        </w:rPr>
        <w:t xml:space="preserve"> </w:t>
      </w:r>
      <w:proofErr w:type="gramStart"/>
      <w:r>
        <w:rPr>
          <w:rFonts w:ascii="Muli" w:eastAsia="Muli" w:hAnsi="Muli" w:cs="Muli"/>
          <w:color w:val="1A1A1A"/>
          <w:highlight w:val="white"/>
        </w:rPr>
        <w:t>-  Your</w:t>
      </w:r>
      <w:proofErr w:type="gramEnd"/>
      <w:r>
        <w:rPr>
          <w:rFonts w:ascii="Muli" w:eastAsia="Muli" w:hAnsi="Muli" w:cs="Muli"/>
          <w:color w:val="1A1A1A"/>
          <w:highlight w:val="white"/>
        </w:rPr>
        <w:t xml:space="preserve"> time will be limited, and we don’t expect everyone to produce the most complex models possible, so propose what you would do if you had 4 more days on the dataset, and why you feel it is important.</w:t>
      </w:r>
    </w:p>
    <w:p w14:paraId="5C73804F" w14:textId="77777777" w:rsidR="00CF17D4" w:rsidRDefault="00CF17D4" w:rsidP="00CF17D4">
      <w:pPr>
        <w:numPr>
          <w:ilvl w:val="1"/>
          <w:numId w:val="3"/>
        </w:numPr>
        <w:rPr>
          <w:rFonts w:ascii="Muli" w:eastAsia="Muli" w:hAnsi="Muli" w:cs="Muli"/>
          <w:color w:val="1A1A1A"/>
        </w:rPr>
      </w:pPr>
      <w:r>
        <w:rPr>
          <w:rFonts w:ascii="Muli" w:eastAsia="Muli" w:hAnsi="Muli" w:cs="Muli"/>
          <w:b/>
          <w:color w:val="1A1A1A"/>
          <w:highlight w:val="white"/>
        </w:rPr>
        <w:t xml:space="preserve">Proposed New Measures </w:t>
      </w:r>
      <w:r>
        <w:rPr>
          <w:rFonts w:ascii="Muli" w:eastAsia="Muli" w:hAnsi="Muli" w:cs="Muli"/>
          <w:color w:val="1A1A1A"/>
          <w:highlight w:val="white"/>
        </w:rPr>
        <w:t>– Beyond new analysis, there are likely also measures that would have contributed significantly to the analysis provided they were in the data collection tool.  Share any primary metrics of interest, as well as your rationale for inclusion.</w:t>
      </w:r>
      <w:r>
        <w:rPr>
          <w:rFonts w:ascii="Muli" w:eastAsia="Muli" w:hAnsi="Muli" w:cs="Muli"/>
          <w:color w:val="1A1A1A"/>
          <w:highlight w:val="white"/>
        </w:rPr>
        <w:br/>
      </w:r>
    </w:p>
    <w:p w14:paraId="4384AD3F" w14:textId="77777777" w:rsidR="0079508D" w:rsidRDefault="0079508D"/>
    <w:sectPr w:rsidR="007950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uli">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FB0129"/>
    <w:multiLevelType w:val="multilevel"/>
    <w:tmpl w:val="4642DB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304B7B6D"/>
    <w:multiLevelType w:val="multilevel"/>
    <w:tmpl w:val="B73AA4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D3A7C0E"/>
    <w:multiLevelType w:val="multilevel"/>
    <w:tmpl w:val="ED8A5BCC"/>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17E"/>
    <w:rsid w:val="00004D0B"/>
    <w:rsid w:val="006536B0"/>
    <w:rsid w:val="0079508D"/>
    <w:rsid w:val="00A56056"/>
    <w:rsid w:val="00CF17D4"/>
    <w:rsid w:val="00DD217E"/>
    <w:rsid w:val="00EA6CA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74EA3"/>
  <w15:chartTrackingRefBased/>
  <w15:docId w15:val="{2E7D8C53-0936-4245-830F-F67883E06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17E"/>
    <w:pPr>
      <w:spacing w:line="276" w:lineRule="auto"/>
    </w:pPr>
    <w:rPr>
      <w:rFonts w:ascii="Arial" w:eastAsia="Arial" w:hAnsi="Arial" w:cs="Arial"/>
      <w:sz w:val="22"/>
      <w:szCs w:val="22"/>
      <w:lang w:val="en"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rive.google.com/file/d/1LjOhTjreCxwJU5TUkDbMMk10NN9lBL45/view?usp=shar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502</Words>
  <Characters>2868</Characters>
  <Application>Microsoft Office Word</Application>
  <DocSecurity>0</DocSecurity>
  <Lines>23</Lines>
  <Paragraphs>6</Paragraphs>
  <ScaleCrop>false</ScaleCrop>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Radhika Butalia</dc:creator>
  <cp:keywords/>
  <dc:description/>
  <cp:lastModifiedBy>Radhika Butalia</cp:lastModifiedBy>
  <cp:revision>3</cp:revision>
  <dcterms:created xsi:type="dcterms:W3CDTF">2021-06-18T05:05:00Z</dcterms:created>
  <dcterms:modified xsi:type="dcterms:W3CDTF">2021-06-18T05:25:00Z</dcterms:modified>
</cp:coreProperties>
</file>