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8E764" w14:textId="2DCFC64D" w:rsidR="006E50B3" w:rsidRDefault="002E5BE0">
      <w:r>
        <w:t>ME 32200 Midterm</w:t>
      </w:r>
    </w:p>
    <w:p w14:paraId="5C0BDFB8" w14:textId="0A6BCED3" w:rsidR="004218A5" w:rsidRDefault="004218A5">
      <w:r>
        <w:t>Take-home</w:t>
      </w:r>
    </w:p>
    <w:p w14:paraId="64EA3277" w14:textId="4986B8AD" w:rsidR="004218A5" w:rsidRDefault="004218A5">
      <w:r>
        <w:t>Due Thursday</w:t>
      </w:r>
      <w:r w:rsidRPr="004218A5">
        <w:t xml:space="preserve"> </w:t>
      </w:r>
      <w:r>
        <w:t>April. 2</w:t>
      </w:r>
      <w:r w:rsidRPr="004218A5">
        <w:rPr>
          <w:vertAlign w:val="superscript"/>
        </w:rPr>
        <w:t>nd</w:t>
      </w:r>
      <w:r>
        <w:t>, 2020</w:t>
      </w:r>
    </w:p>
    <w:p w14:paraId="0C8EF516" w14:textId="357AA43E" w:rsidR="002E5BE0" w:rsidRPr="007C0A9F" w:rsidRDefault="007C0A9F" w:rsidP="007C0A9F">
      <w:pPr>
        <w:jc w:val="both"/>
        <w:rPr>
          <w:b/>
          <w:bCs/>
        </w:rPr>
      </w:pPr>
      <w:r w:rsidRPr="007C0A9F">
        <w:rPr>
          <w:b/>
          <w:bCs/>
        </w:rPr>
        <w:t xml:space="preserve">Please directly write down your answers after each subproblem in this document, your answers should be in </w:t>
      </w:r>
      <w:r w:rsidRPr="007C0A9F">
        <w:rPr>
          <w:b/>
          <w:bCs/>
          <w:color w:val="0070C0"/>
        </w:rPr>
        <w:t>blue</w:t>
      </w:r>
      <w:r w:rsidRPr="007C0A9F">
        <w:rPr>
          <w:b/>
          <w:bCs/>
        </w:rPr>
        <w:t xml:space="preserve"> color. </w:t>
      </w:r>
    </w:p>
    <w:p w14:paraId="37A87A2B" w14:textId="2CBE3ACD" w:rsidR="007C0A9F" w:rsidRPr="007C0A9F" w:rsidRDefault="007C0A9F" w:rsidP="007C0A9F">
      <w:pPr>
        <w:jc w:val="both"/>
        <w:rPr>
          <w:sz w:val="20"/>
          <w:szCs w:val="20"/>
        </w:rPr>
      </w:pPr>
      <w:r w:rsidRPr="007C0A9F">
        <w:rPr>
          <w:sz w:val="20"/>
          <w:szCs w:val="20"/>
        </w:rPr>
        <w:t>Before you send this back to me, change the document name to “</w:t>
      </w:r>
      <w:r w:rsidRPr="007C0A9F">
        <w:rPr>
          <w:b/>
          <w:bCs/>
          <w:sz w:val="20"/>
          <w:szCs w:val="20"/>
        </w:rPr>
        <w:t>Midterm_LASTNAME_Firstname.docx</w:t>
      </w:r>
      <w:r w:rsidRPr="007C0A9F">
        <w:rPr>
          <w:sz w:val="20"/>
          <w:szCs w:val="20"/>
        </w:rPr>
        <w:t xml:space="preserve">”. You can send your midterm to my email: </w:t>
      </w:r>
      <w:hyperlink r:id="rId7" w:history="1">
        <w:r w:rsidRPr="007C0A9F">
          <w:rPr>
            <w:rStyle w:val="Hyperlink"/>
            <w:sz w:val="20"/>
            <w:szCs w:val="20"/>
          </w:rPr>
          <w:t>liugeng.5202004@gmail.com</w:t>
        </w:r>
      </w:hyperlink>
      <w:r w:rsidRPr="007C0A9F">
        <w:rPr>
          <w:sz w:val="20"/>
          <w:szCs w:val="20"/>
        </w:rPr>
        <w:t>, the subject of your email should be “</w:t>
      </w:r>
      <w:proofErr w:type="spellStart"/>
      <w:r w:rsidRPr="007C0A9F">
        <w:rPr>
          <w:b/>
          <w:bCs/>
          <w:sz w:val="20"/>
          <w:szCs w:val="20"/>
        </w:rPr>
        <w:t>Midterm_LASTNAME_Firstname</w:t>
      </w:r>
      <w:proofErr w:type="spellEnd"/>
      <w:r w:rsidRPr="007C0A9F">
        <w:rPr>
          <w:sz w:val="20"/>
          <w:szCs w:val="20"/>
        </w:rPr>
        <w:t>”.</w:t>
      </w:r>
    </w:p>
    <w:p w14:paraId="02F3213E" w14:textId="2BBB0FB4" w:rsidR="007A18B0" w:rsidRPr="007C0A9F" w:rsidRDefault="002E5BE0" w:rsidP="007C0A9F">
      <w:pPr>
        <w:pStyle w:val="ListParagraph"/>
        <w:numPr>
          <w:ilvl w:val="0"/>
          <w:numId w:val="1"/>
        </w:numPr>
        <w:jc w:val="both"/>
      </w:pPr>
      <w:r>
        <w:t xml:space="preserve">a) Write the </w:t>
      </w:r>
      <w:proofErr w:type="spellStart"/>
      <w:r>
        <w:t>Matlab</w:t>
      </w:r>
      <w:proofErr w:type="spellEnd"/>
      <w:r>
        <w:t xml:space="preserve"> command for </w:t>
      </w:r>
      <w:r w:rsidR="007C0A9F">
        <w:t>generating</w:t>
      </w:r>
      <w:r>
        <w:t xml:space="preserve"> a vector ‘x’ where the elements </w:t>
      </w:r>
      <w:r w:rsidR="00CC3A90">
        <w:t>form</w:t>
      </w:r>
      <w:r>
        <w:t xml:space="preserve"> </w:t>
      </w:r>
      <w:r>
        <w:rPr>
          <w:rFonts w:hint="eastAsia"/>
        </w:rPr>
        <w:t xml:space="preserve">a class </w:t>
      </w:r>
      <w:r w:rsidR="00CC3A90">
        <w:rPr>
          <w:rFonts w:hint="eastAsia"/>
        </w:rPr>
        <w:t xml:space="preserve">of arithmetic progression from </w:t>
      </w:r>
      <w:r w:rsidR="007C0A9F">
        <w:t>-5</w:t>
      </w:r>
      <w:r>
        <w:rPr>
          <w:rFonts w:hint="eastAsia"/>
        </w:rPr>
        <w:t xml:space="preserve"> to </w:t>
      </w:r>
      <w:r w:rsidR="007C0A9F">
        <w:t>5</w:t>
      </w:r>
      <w:r>
        <w:rPr>
          <w:rFonts w:hint="eastAsia"/>
        </w:rPr>
        <w:t xml:space="preserve"> with step size 0.1.</w:t>
      </w:r>
      <w:r w:rsidR="007A18B0" w:rsidRPr="007C0A9F">
        <w:rPr>
          <w:color w:val="FF0000"/>
        </w:rPr>
        <w:t xml:space="preserve"> (3pts)</w:t>
      </w:r>
    </w:p>
    <w:p w14:paraId="444EFAED" w14:textId="67D47C37" w:rsidR="007A18B0" w:rsidRPr="007A18B0" w:rsidRDefault="002E5BE0" w:rsidP="007A18B0">
      <w:pPr>
        <w:pStyle w:val="ListParagraph"/>
        <w:jc w:val="both"/>
      </w:pPr>
      <w:r>
        <w:t xml:space="preserve">b) </w:t>
      </w:r>
      <w:r w:rsidR="007D2109">
        <w:t>How many elements are there in the vector</w:t>
      </w:r>
      <w:r w:rsidR="00CC3A90">
        <w:t>?</w:t>
      </w:r>
      <w:r w:rsidR="007A18B0">
        <w:t xml:space="preserve"> </w:t>
      </w:r>
      <w:r w:rsidR="007D2109">
        <w:t xml:space="preserve">In </w:t>
      </w:r>
      <w:proofErr w:type="spellStart"/>
      <w:r w:rsidR="007D2109">
        <w:t>Matlab</w:t>
      </w:r>
      <w:proofErr w:type="spellEnd"/>
      <w:r w:rsidR="007D2109">
        <w:t xml:space="preserve"> what command would you use to </w:t>
      </w:r>
      <w:r w:rsidR="007D2109">
        <w:rPr>
          <w:rFonts w:hint="eastAsia"/>
        </w:rPr>
        <w:t>obt</w:t>
      </w:r>
      <w:r w:rsidR="007D2109">
        <w:t xml:space="preserve">ain the length of the vector? </w:t>
      </w:r>
      <w:r w:rsidR="007A18B0">
        <w:rPr>
          <w:color w:val="FF0000"/>
        </w:rPr>
        <w:t>(2pts)</w:t>
      </w:r>
      <w:r w:rsidR="007D2109">
        <w:rPr>
          <w:color w:val="FF0000"/>
        </w:rPr>
        <w:t xml:space="preserve"> </w:t>
      </w:r>
    </w:p>
    <w:p w14:paraId="1DE04CFD" w14:textId="1E8692D1" w:rsidR="007A18B0" w:rsidRPr="007A18B0" w:rsidRDefault="00CC3A90" w:rsidP="007A18B0">
      <w:pPr>
        <w:pStyle w:val="ListParagraph"/>
        <w:jc w:val="both"/>
      </w:pPr>
      <w:r>
        <w:t xml:space="preserve">c) </w:t>
      </w:r>
      <w:r w:rsidR="007D2109">
        <w:t xml:space="preserve">Is the vector row vector or column vector? </w:t>
      </w:r>
      <w:r w:rsidR="007A18B0">
        <w:rPr>
          <w:color w:val="FF0000"/>
        </w:rPr>
        <w:t>(2pts)</w:t>
      </w:r>
    </w:p>
    <w:p w14:paraId="60EC3F59" w14:textId="0B35F771" w:rsidR="007A18B0" w:rsidRDefault="007D2109" w:rsidP="007A18B0">
      <w:pPr>
        <w:pStyle w:val="ListParagraph"/>
        <w:jc w:val="both"/>
      </w:pPr>
      <w:r>
        <w:t>d</w:t>
      </w:r>
      <w:r w:rsidR="00CC6798">
        <w:t xml:space="preserve">) </w:t>
      </w:r>
      <w:r>
        <w:t>What are the results for the commands “ x*x’ ” and “ x.*x ”?</w:t>
      </w:r>
      <w:r w:rsidR="00DB20E0">
        <w:t xml:space="preserve"> (If the result is too long, you can describe it with your words.)</w:t>
      </w:r>
      <w:r>
        <w:t xml:space="preserve"> Why? Give the</w:t>
      </w:r>
      <w:r w:rsidR="00CC6798">
        <w:t xml:space="preserve"> </w:t>
      </w:r>
      <w:proofErr w:type="spellStart"/>
      <w:r w:rsidR="00CC6798">
        <w:t>Matlab</w:t>
      </w:r>
      <w:proofErr w:type="spellEnd"/>
      <w:r w:rsidR="00CC6798">
        <w:t xml:space="preserve"> command for plotting </w:t>
      </w:r>
      <m:oMath>
        <m:r>
          <m:rPr>
            <m:sty m:val="p"/>
          </m:rP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CC6798">
        <w:t xml:space="preserve">. </w:t>
      </w:r>
      <w:r>
        <w:rPr>
          <w:color w:val="FF0000"/>
        </w:rPr>
        <w:t>(3</w:t>
      </w:r>
      <w:r w:rsidR="007A18B0">
        <w:rPr>
          <w:color w:val="FF0000"/>
        </w:rPr>
        <w:t>pts)</w:t>
      </w:r>
    </w:p>
    <w:p w14:paraId="72318DFA" w14:textId="5928FD3F" w:rsidR="002E5BE0" w:rsidRDefault="00517D39" w:rsidP="002E5BE0">
      <w:pPr>
        <w:pStyle w:val="ListParagraph"/>
        <w:numPr>
          <w:ilvl w:val="0"/>
          <w:numId w:val="1"/>
        </w:numPr>
      </w:pPr>
      <w:r>
        <w:t xml:space="preserve">The following is a </w:t>
      </w:r>
      <w:proofErr w:type="spellStart"/>
      <w:r>
        <w:t>Matlab</w:t>
      </w:r>
      <w:proofErr w:type="spellEnd"/>
      <w:r>
        <w:t xml:space="preserve"> script to </w:t>
      </w:r>
      <w:r w:rsidR="00DB20E0">
        <w:t xml:space="preserve">solve for the root of </w:t>
      </w:r>
      <w:r w:rsidR="00877AF3">
        <w:rPr>
          <w:noProof/>
          <w:position w:val="-24"/>
        </w:rPr>
        <w:object w:dxaOrig="2925" w:dyaOrig="660" w14:anchorId="650CBC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147.05pt;height:32.45pt;mso-width-percent:0;mso-height-percent:0;mso-width-percent:0;mso-height-percent:0" o:ole="">
            <v:imagedata r:id="rId8" o:title=""/>
          </v:shape>
          <o:OLEObject Type="Embed" ProgID="Equation.DSMT4" ShapeID="_x0000_i1026" DrawAspect="Content" ObjectID="_1647014965" r:id="rId9"/>
        </w:object>
      </w:r>
    </w:p>
    <w:p w14:paraId="72209BDD" w14:textId="77777777" w:rsidR="00517D39" w:rsidRDefault="00517D39" w:rsidP="00517D39">
      <w:pPr>
        <w:pStyle w:val="ListParagraph"/>
      </w:pPr>
    </w:p>
    <w:p w14:paraId="68086ACA" w14:textId="77777777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c</w:t>
      </w:r>
      <w:r w:rsidRPr="00517D39">
        <w:rPr>
          <w:rFonts w:ascii="Courier New" w:hAnsi="Courier New" w:cs="Courier New"/>
          <w:color w:val="000000"/>
          <w:sz w:val="20"/>
          <w:szCs w:val="20"/>
        </w:rPr>
        <w:t xml:space="preserve">lear </w:t>
      </w:r>
      <w:r w:rsidRPr="00517D39">
        <w:rPr>
          <w:rFonts w:ascii="Courier New" w:hAnsi="Courier New" w:cs="Courier New"/>
          <w:color w:val="A020F0"/>
          <w:sz w:val="20"/>
          <w:szCs w:val="20"/>
        </w:rPr>
        <w:t>all</w:t>
      </w:r>
      <w:r w:rsidRPr="00517D39">
        <w:rPr>
          <w:rFonts w:ascii="Courier New" w:hAnsi="Courier New" w:cs="Courier New"/>
          <w:color w:val="000000"/>
          <w:sz w:val="20"/>
          <w:szCs w:val="20"/>
        </w:rPr>
        <w:t>;</w:t>
      </w:r>
    </w:p>
    <w:p w14:paraId="25F5AAD1" w14:textId="77777777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 w:rsidRPr="00517D39">
        <w:rPr>
          <w:rFonts w:ascii="Courier New" w:hAnsi="Courier New" w:cs="Courier New"/>
          <w:color w:val="000000"/>
          <w:sz w:val="20"/>
          <w:szCs w:val="20"/>
        </w:rPr>
        <w:t xml:space="preserve">close </w:t>
      </w:r>
      <w:r w:rsidRPr="00517D39">
        <w:rPr>
          <w:rFonts w:ascii="Courier New" w:hAnsi="Courier New" w:cs="Courier New"/>
          <w:color w:val="A020F0"/>
          <w:sz w:val="20"/>
          <w:szCs w:val="20"/>
        </w:rPr>
        <w:t>all</w:t>
      </w:r>
      <w:r w:rsidRPr="00517D39">
        <w:rPr>
          <w:rFonts w:ascii="Courier New" w:hAnsi="Courier New" w:cs="Courier New"/>
          <w:color w:val="000000"/>
          <w:sz w:val="20"/>
          <w:szCs w:val="20"/>
        </w:rPr>
        <w:t>;</w:t>
      </w:r>
    </w:p>
    <w:p w14:paraId="5CA6C8D3" w14:textId="77777777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17D39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2E1103AB" w14:textId="1CCD0E16" w:rsidR="00517D39" w:rsidRDefault="00DB20E0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syms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x;</w:t>
      </w:r>
    </w:p>
    <w:p w14:paraId="7C1F6D88" w14:textId="0439E2B8" w:rsidR="00DB20E0" w:rsidRPr="00517D39" w:rsidRDefault="00DB20E0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f=@(_)_________________;</w:t>
      </w:r>
    </w:p>
    <w:p w14:paraId="44BF1001" w14:textId="77777777" w:rsidR="00DB20E0" w:rsidRDefault="00DB20E0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3E0120F" w14:textId="77777777" w:rsidR="00DB20E0" w:rsidRDefault="00DB20E0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a=-1;</w:t>
      </w:r>
    </w:p>
    <w:p w14:paraId="1C1B3CE0" w14:textId="77777777" w:rsidR="00DB20E0" w:rsidRDefault="00DB20E0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  <w:t>b=1;</w:t>
      </w:r>
    </w:p>
    <w:p w14:paraId="250786CD" w14:textId="72A41735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17D39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2CCB2A95" w14:textId="6DE72B8F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proofErr w:type="spellStart"/>
      <w:r w:rsidRPr="00517D39">
        <w:rPr>
          <w:rFonts w:ascii="Courier New" w:hAnsi="Courier New" w:cs="Courier New"/>
          <w:color w:val="000000"/>
          <w:sz w:val="20"/>
          <w:szCs w:val="20"/>
        </w:rPr>
        <w:t>tol</w:t>
      </w:r>
      <w:proofErr w:type="spellEnd"/>
      <w:r w:rsidRPr="00517D39">
        <w:rPr>
          <w:rFonts w:ascii="Courier New" w:hAnsi="Courier New" w:cs="Courier New"/>
          <w:color w:val="000000"/>
          <w:sz w:val="20"/>
          <w:szCs w:val="20"/>
        </w:rPr>
        <w:t>=</w:t>
      </w:r>
      <w:r w:rsidR="00DB20E0">
        <w:rPr>
          <w:rFonts w:ascii="Courier New" w:hAnsi="Courier New" w:cs="Courier New"/>
          <w:color w:val="000000"/>
          <w:sz w:val="20"/>
          <w:szCs w:val="20"/>
        </w:rPr>
        <w:t>_________________</w:t>
      </w:r>
      <w:r w:rsidRPr="00517D39">
        <w:rPr>
          <w:rFonts w:ascii="Courier New" w:hAnsi="Courier New" w:cs="Courier New"/>
          <w:color w:val="000000"/>
          <w:sz w:val="20"/>
          <w:szCs w:val="20"/>
        </w:rPr>
        <w:t>;</w:t>
      </w:r>
    </w:p>
    <w:p w14:paraId="092D743E" w14:textId="77777777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17D39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590D38F6" w14:textId="77777777" w:rsidR="00DB20E0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 w:rsidRPr="00517D39">
        <w:rPr>
          <w:rFonts w:ascii="Courier New" w:hAnsi="Courier New" w:cs="Courier New"/>
          <w:color w:val="000000"/>
          <w:sz w:val="20"/>
          <w:szCs w:val="20"/>
        </w:rPr>
        <w:t>error=1;</w:t>
      </w:r>
    </w:p>
    <w:p w14:paraId="2FD12765" w14:textId="6A1C4197" w:rsidR="00517D39" w:rsidRPr="00517D39" w:rsidRDefault="00DB20E0" w:rsidP="00517D39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m=1;</w:t>
      </w:r>
    </w:p>
    <w:p w14:paraId="05E1225D" w14:textId="77777777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17D39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28F00701" w14:textId="6B4F1FEA" w:rsid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 w:rsidRPr="00517D39">
        <w:rPr>
          <w:rFonts w:ascii="Courier New" w:hAnsi="Courier New" w:cs="Courier New"/>
          <w:color w:val="0000FF"/>
          <w:sz w:val="20"/>
          <w:szCs w:val="20"/>
        </w:rPr>
        <w:t>while</w:t>
      </w:r>
      <w:r w:rsidRPr="00517D39">
        <w:rPr>
          <w:rFonts w:ascii="Courier New" w:hAnsi="Courier New" w:cs="Courier New"/>
          <w:color w:val="000000"/>
          <w:sz w:val="20"/>
          <w:szCs w:val="20"/>
        </w:rPr>
        <w:t>(</w:t>
      </w:r>
      <w:r w:rsidR="00DB20E0">
        <w:rPr>
          <w:rFonts w:ascii="Courier New" w:hAnsi="Courier New" w:cs="Courier New"/>
          <w:color w:val="000000"/>
          <w:sz w:val="20"/>
          <w:szCs w:val="20"/>
        </w:rPr>
        <w:t>__________</w:t>
      </w:r>
      <w:r w:rsidRPr="00517D39"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55883916" w14:textId="4FABAC83" w:rsidR="00DB20E0" w:rsidRPr="00517D39" w:rsidRDefault="00DB20E0" w:rsidP="00517D39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FF"/>
          <w:sz w:val="20"/>
          <w:szCs w:val="20"/>
        </w:rPr>
        <w:tab/>
      </w:r>
      <w:proofErr w:type="spellStart"/>
      <w:r w:rsidRPr="00DB20E0">
        <w:rPr>
          <w:rFonts w:ascii="Courier New" w:hAnsi="Courier New" w:cs="Courier New"/>
          <w:sz w:val="20"/>
          <w:szCs w:val="20"/>
        </w:rPr>
        <w:t>mo</w:t>
      </w:r>
      <w:proofErr w:type="spellEnd"/>
      <w:r w:rsidRPr="00DB20E0">
        <w:rPr>
          <w:rFonts w:ascii="Courier New" w:hAnsi="Courier New" w:cs="Courier New"/>
          <w:sz w:val="20"/>
          <w:szCs w:val="20"/>
        </w:rPr>
        <w:t>=m;</w:t>
      </w:r>
    </w:p>
    <w:p w14:paraId="6BFBA343" w14:textId="458EB7B9" w:rsidR="00517D39" w:rsidRDefault="00517D39" w:rsidP="00DB20E0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517D39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="00DB20E0">
        <w:rPr>
          <w:rFonts w:ascii="Courier New" w:hAnsi="Courier New" w:cs="Courier New"/>
          <w:color w:val="000000"/>
          <w:sz w:val="20"/>
          <w:szCs w:val="20"/>
        </w:rPr>
        <w:t>m=(</w:t>
      </w:r>
      <w:proofErr w:type="spellStart"/>
      <w:r w:rsidR="00DB20E0">
        <w:rPr>
          <w:rFonts w:ascii="Courier New" w:hAnsi="Courier New" w:cs="Courier New"/>
          <w:color w:val="000000"/>
          <w:sz w:val="20"/>
          <w:szCs w:val="20"/>
        </w:rPr>
        <w:t>a+b</w:t>
      </w:r>
      <w:proofErr w:type="spellEnd"/>
      <w:r w:rsidR="00DB20E0">
        <w:rPr>
          <w:rFonts w:ascii="Courier New" w:hAnsi="Courier New" w:cs="Courier New"/>
          <w:color w:val="000000"/>
          <w:sz w:val="20"/>
          <w:szCs w:val="20"/>
        </w:rPr>
        <w:t>)/2;</w:t>
      </w:r>
    </w:p>
    <w:p w14:paraId="0F2B1D09" w14:textId="7962FA15" w:rsidR="00DB20E0" w:rsidRDefault="00DB20E0" w:rsidP="00DB20E0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DB20E0">
        <w:rPr>
          <w:rFonts w:ascii="Courier New" w:hAnsi="Courier New" w:cs="Courier New"/>
          <w:color w:val="0000FF"/>
          <w:sz w:val="20"/>
          <w:szCs w:val="20"/>
        </w:rPr>
        <w:t>if</w:t>
      </w:r>
      <w:r>
        <w:rPr>
          <w:rFonts w:ascii="Courier New" w:hAnsi="Courier New" w:cs="Courier New"/>
          <w:color w:val="000000"/>
          <w:sz w:val="20"/>
          <w:szCs w:val="20"/>
        </w:rPr>
        <w:t>(f(a)*f(m)&lt;0)</w:t>
      </w:r>
    </w:p>
    <w:p w14:paraId="63FF268C" w14:textId="6901CEAF" w:rsidR="00DB20E0" w:rsidRDefault="00DB20E0" w:rsidP="00DB20E0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b=m;</w:t>
      </w:r>
    </w:p>
    <w:p w14:paraId="05630058" w14:textId="0C50B508" w:rsidR="00DB20E0" w:rsidRDefault="00DB20E0" w:rsidP="00DB20E0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DB20E0">
        <w:rPr>
          <w:rFonts w:ascii="Courier New" w:hAnsi="Courier New" w:cs="Courier New"/>
          <w:color w:val="0000FF"/>
          <w:sz w:val="20"/>
          <w:szCs w:val="20"/>
        </w:rPr>
        <w:t>else</w:t>
      </w:r>
    </w:p>
    <w:p w14:paraId="0F3DB95E" w14:textId="728178BC" w:rsidR="00DB20E0" w:rsidRDefault="00DB20E0" w:rsidP="00DB20E0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  <w:t>a=m;</w:t>
      </w:r>
    </w:p>
    <w:p w14:paraId="6C01C8FE" w14:textId="3831B58A" w:rsidR="00DB20E0" w:rsidRPr="00517D39" w:rsidRDefault="00DB20E0" w:rsidP="00DB20E0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DB20E0">
        <w:rPr>
          <w:rFonts w:ascii="Courier New" w:hAnsi="Courier New" w:cs="Courier New"/>
          <w:color w:val="0000FF"/>
          <w:sz w:val="20"/>
          <w:szCs w:val="20"/>
        </w:rPr>
        <w:t>end</w:t>
      </w:r>
    </w:p>
    <w:p w14:paraId="2FB34045" w14:textId="358994B8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517D39"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Pr="00517D39">
        <w:rPr>
          <w:rFonts w:ascii="Courier New" w:hAnsi="Courier New" w:cs="Courier New"/>
          <w:color w:val="000000"/>
          <w:sz w:val="20"/>
          <w:szCs w:val="20"/>
        </w:rPr>
        <w:t>error=</w:t>
      </w:r>
      <w:r w:rsidR="00DB20E0">
        <w:rPr>
          <w:rFonts w:ascii="Courier New" w:hAnsi="Courier New" w:cs="Courier New"/>
          <w:color w:val="000000"/>
          <w:sz w:val="20"/>
          <w:szCs w:val="20"/>
        </w:rPr>
        <w:t>______________</w:t>
      </w:r>
      <w:r w:rsidRPr="00517D39">
        <w:rPr>
          <w:rFonts w:ascii="Courier New" w:hAnsi="Courier New" w:cs="Courier New"/>
          <w:color w:val="000000"/>
          <w:sz w:val="20"/>
          <w:szCs w:val="20"/>
        </w:rPr>
        <w:t>;</w:t>
      </w:r>
    </w:p>
    <w:p w14:paraId="0AB56585" w14:textId="77777777" w:rsidR="00517D39" w:rsidRPr="00517D39" w:rsidRDefault="00517D39" w:rsidP="00517D39">
      <w:pPr>
        <w:pStyle w:val="ListParagraph"/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 w:rsidRPr="00517D39">
        <w:rPr>
          <w:rFonts w:ascii="Courier New" w:hAnsi="Courier New" w:cs="Courier New"/>
          <w:color w:val="0000FF"/>
          <w:sz w:val="20"/>
          <w:szCs w:val="20"/>
        </w:rPr>
        <w:t>end</w:t>
      </w:r>
    </w:p>
    <w:p w14:paraId="7DEE9BA5" w14:textId="75C04BCA" w:rsidR="00517D39" w:rsidRDefault="00517D39" w:rsidP="00DB20E0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 w:rsidRPr="00517D39">
        <w:rPr>
          <w:rFonts w:ascii="Courier New" w:hAnsi="Courier New" w:cs="Courier New"/>
          <w:color w:val="0000FF"/>
          <w:sz w:val="20"/>
          <w:szCs w:val="20"/>
        </w:rPr>
        <w:t xml:space="preserve"> </w:t>
      </w:r>
      <w:r w:rsidR="00DB20E0">
        <w:rPr>
          <w:rFonts w:ascii="Courier New" w:hAnsi="Courier New" w:cs="Courier New"/>
          <w:color w:val="0000FF"/>
          <w:sz w:val="20"/>
          <w:szCs w:val="20"/>
        </w:rPr>
        <w:tab/>
      </w:r>
      <w:r w:rsidR="00DB20E0" w:rsidRPr="00DB20E0">
        <w:rPr>
          <w:rFonts w:ascii="Courier New" w:hAnsi="Courier New" w:cs="Courier New"/>
          <w:sz w:val="20"/>
          <w:szCs w:val="20"/>
        </w:rPr>
        <w:t>m</w:t>
      </w:r>
    </w:p>
    <w:p w14:paraId="6D28834F" w14:textId="77777777" w:rsidR="00DB20E0" w:rsidRPr="00DB20E0" w:rsidRDefault="00DB20E0" w:rsidP="00DB20E0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45D61163" w14:textId="49695AD0" w:rsidR="001173E5" w:rsidRDefault="001173E5" w:rsidP="00517D39">
      <w:pPr>
        <w:pStyle w:val="ListParagraph"/>
        <w:autoSpaceDE w:val="0"/>
        <w:autoSpaceDN w:val="0"/>
        <w:adjustRightInd w:val="0"/>
        <w:spacing w:after="0" w:line="240" w:lineRule="auto"/>
      </w:pPr>
      <w:r>
        <w:lastRenderedPageBreak/>
        <w:t xml:space="preserve">a) </w:t>
      </w:r>
      <w:r w:rsidR="00DB20E0">
        <w:t>What method is used in this code?</w:t>
      </w:r>
      <w:r w:rsidR="005C6F70">
        <w:t xml:space="preserve"> Is this a bracketing method or an open method? </w:t>
      </w:r>
      <w:r w:rsidR="005C6F70" w:rsidRPr="005C6F70">
        <w:rPr>
          <w:color w:val="FF0000"/>
        </w:rPr>
        <w:t>(</w:t>
      </w:r>
      <w:r w:rsidR="005C6F70">
        <w:rPr>
          <w:color w:val="FF0000"/>
        </w:rPr>
        <w:t>2</w:t>
      </w:r>
      <w:r w:rsidR="005C6F70" w:rsidRPr="005C6F70">
        <w:rPr>
          <w:color w:val="FF0000"/>
        </w:rPr>
        <w:t>pts)</w:t>
      </w:r>
    </w:p>
    <w:p w14:paraId="4065D3F6" w14:textId="5B8D0097" w:rsidR="001173E5" w:rsidRDefault="001173E5" w:rsidP="00517D39">
      <w:pPr>
        <w:pStyle w:val="ListParagraph"/>
        <w:autoSpaceDE w:val="0"/>
        <w:autoSpaceDN w:val="0"/>
        <w:adjustRightInd w:val="0"/>
        <w:spacing w:after="0" w:line="240" w:lineRule="auto"/>
      </w:pPr>
      <w:r>
        <w:t xml:space="preserve">b) </w:t>
      </w:r>
      <w:r w:rsidR="005C6F70">
        <w:t xml:space="preserve">Fill in the blanks. (8 significant figures) </w:t>
      </w:r>
      <w:r w:rsidR="00E07630" w:rsidRPr="00E07630">
        <w:rPr>
          <w:color w:val="FF0000"/>
        </w:rPr>
        <w:t>(</w:t>
      </w:r>
      <w:r w:rsidR="005C6F70">
        <w:rPr>
          <w:color w:val="FF0000"/>
        </w:rPr>
        <w:t>9</w:t>
      </w:r>
      <w:r w:rsidR="00E07630" w:rsidRPr="00E07630">
        <w:rPr>
          <w:color w:val="FF0000"/>
        </w:rPr>
        <w:t>pts)</w:t>
      </w:r>
    </w:p>
    <w:p w14:paraId="71F12F55" w14:textId="134404A1" w:rsidR="00E07630" w:rsidRPr="00E07630" w:rsidRDefault="001173E5" w:rsidP="005C6F70">
      <w:pPr>
        <w:pStyle w:val="ListParagraph"/>
        <w:autoSpaceDE w:val="0"/>
        <w:autoSpaceDN w:val="0"/>
        <w:adjustRightInd w:val="0"/>
        <w:spacing w:after="0" w:line="240" w:lineRule="auto"/>
        <w:rPr>
          <w:color w:val="FF0000"/>
        </w:rPr>
      </w:pPr>
      <w:r>
        <w:t>c</w:t>
      </w:r>
      <w:r w:rsidR="00517D39">
        <w:t xml:space="preserve">) </w:t>
      </w:r>
      <w:r w:rsidR="005C6F70">
        <w:t xml:space="preserve">What is the result from this code? </w:t>
      </w:r>
      <w:r w:rsidR="005C6F70" w:rsidRPr="00E07630">
        <w:rPr>
          <w:color w:val="FF0000"/>
        </w:rPr>
        <w:t>(</w:t>
      </w:r>
      <w:r w:rsidR="005C6F70">
        <w:rPr>
          <w:color w:val="FF0000"/>
        </w:rPr>
        <w:t>1</w:t>
      </w:r>
      <w:r w:rsidR="005C6F70" w:rsidRPr="00E07630">
        <w:rPr>
          <w:color w:val="FF0000"/>
        </w:rPr>
        <w:t>pts)</w:t>
      </w:r>
    </w:p>
    <w:p w14:paraId="4CB1D0C1" w14:textId="77777777" w:rsidR="005452EF" w:rsidRPr="00517D39" w:rsidRDefault="005452EF" w:rsidP="00517D39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5D352760" w14:textId="6C015E07" w:rsidR="00E07630" w:rsidRPr="008D18D7" w:rsidRDefault="000A4ADE" w:rsidP="008D18D7">
      <w:pPr>
        <w:pStyle w:val="ListParagraph"/>
        <w:numPr>
          <w:ilvl w:val="0"/>
          <w:numId w:val="1"/>
        </w:numPr>
        <w:jc w:val="both"/>
      </w:pPr>
      <w:r>
        <w:t xml:space="preserve">Create a hypothetical floating-point number set for a machine that stores information using </w:t>
      </w:r>
      <w:r w:rsidR="005C6F70">
        <w:t>15</w:t>
      </w:r>
      <w:r>
        <w:t xml:space="preserve">-bit words. Employ the first bit for the sign of the number, the next </w:t>
      </w:r>
      <w:r w:rsidR="005C6F70">
        <w:t>six</w:t>
      </w:r>
      <w:r>
        <w:t xml:space="preserve"> for the sign and the magnitude of the exponent, and the last </w:t>
      </w:r>
      <w:r w:rsidR="005C6F70">
        <w:t>eight</w:t>
      </w:r>
      <w:r>
        <w:t xml:space="preserve"> for the magnitude of the mantissa. </w:t>
      </w:r>
      <w:r w:rsidR="005C6F70">
        <w:t xml:space="preserve">a) </w:t>
      </w:r>
      <w:r>
        <w:t xml:space="preserve">Under this definition, what is </w:t>
      </w:r>
      <w:r w:rsidR="005C6F70">
        <w:t>101</w:t>
      </w:r>
      <w:r>
        <w:t>0</w:t>
      </w:r>
      <w:r w:rsidR="005C6F70">
        <w:t>0</w:t>
      </w:r>
      <w:r>
        <w:t>101101</w:t>
      </w:r>
      <w:r w:rsidR="005C6F70">
        <w:t>0100</w:t>
      </w:r>
      <w:r>
        <w:t xml:space="preserve"> in decimal format?</w:t>
      </w:r>
      <w:r w:rsidR="005C6F70">
        <w:t xml:space="preserve"> Show the details of your calculation.</w:t>
      </w:r>
      <w:r w:rsidR="0037500E">
        <w:t xml:space="preserve"> </w:t>
      </w:r>
      <w:r w:rsidR="0037500E" w:rsidRPr="0037500E">
        <w:rPr>
          <w:color w:val="FF0000"/>
        </w:rPr>
        <w:t>(5pts)</w:t>
      </w:r>
    </w:p>
    <w:p w14:paraId="40630E0F" w14:textId="77777777" w:rsidR="000A4ADE" w:rsidRDefault="000A4ADE" w:rsidP="00A5050D">
      <w:pPr>
        <w:pStyle w:val="ListParagraph"/>
        <w:jc w:val="both"/>
      </w:pPr>
      <w:r>
        <w:t>b) What is the smallest possible positive floating-point number under the above definition?</w:t>
      </w:r>
    </w:p>
    <w:p w14:paraId="331F2B18" w14:textId="77777777" w:rsidR="0037500E" w:rsidRPr="0037500E" w:rsidRDefault="0037500E" w:rsidP="00A5050D">
      <w:pPr>
        <w:pStyle w:val="ListParagraph"/>
        <w:jc w:val="both"/>
        <w:rPr>
          <w:color w:val="FF0000"/>
        </w:rPr>
      </w:pPr>
      <w:r w:rsidRPr="0037500E">
        <w:rPr>
          <w:color w:val="FF0000"/>
        </w:rPr>
        <w:t>(5pts)</w:t>
      </w:r>
    </w:p>
    <w:p w14:paraId="68886760" w14:textId="0F406040" w:rsidR="005452EF" w:rsidRPr="005C6F70" w:rsidRDefault="00A5050D" w:rsidP="005C6F70">
      <w:pPr>
        <w:pStyle w:val="ListParagraph"/>
        <w:jc w:val="both"/>
        <w:rPr>
          <w:color w:val="FF0000"/>
        </w:rPr>
      </w:pPr>
      <w:r>
        <w:t>c) What is the machine epsilon?</w:t>
      </w:r>
      <w:r w:rsidR="000A0438">
        <w:t xml:space="preserve"> </w:t>
      </w:r>
      <w:r w:rsidR="000A0438" w:rsidRPr="000A0438">
        <w:rPr>
          <w:color w:val="FF0000"/>
        </w:rPr>
        <w:t>(</w:t>
      </w:r>
      <w:r w:rsidR="005C6F70">
        <w:rPr>
          <w:color w:val="FF0000"/>
        </w:rPr>
        <w:t>3</w:t>
      </w:r>
      <w:r w:rsidR="000A0438" w:rsidRPr="000A0438">
        <w:rPr>
          <w:color w:val="FF0000"/>
        </w:rPr>
        <w:t>pts)</w:t>
      </w:r>
    </w:p>
    <w:p w14:paraId="53F2C8C2" w14:textId="740A1E07" w:rsidR="00A5050D" w:rsidRDefault="00A5050D" w:rsidP="00A5050D">
      <w:pPr>
        <w:pStyle w:val="ListParagraph"/>
        <w:numPr>
          <w:ilvl w:val="0"/>
          <w:numId w:val="1"/>
        </w:numPr>
        <w:jc w:val="both"/>
      </w:pPr>
      <w:r>
        <w:t xml:space="preserve">Use </w:t>
      </w:r>
      <w:r w:rsidR="00461BCF">
        <w:t>4</w:t>
      </w:r>
      <w:r>
        <w:t>-digit</w:t>
      </w:r>
      <w:r w:rsidR="005C6F70">
        <w:t xml:space="preserve"> and 5-digit</w:t>
      </w:r>
      <w:r>
        <w:t xml:space="preserve"> arithmetic with chopping, evaluate the roots of the expression </w:t>
      </w: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-100.02x+2</m:t>
        </m:r>
      </m:oMath>
      <w:r>
        <w:t xml:space="preserve"> with the following </w:t>
      </w:r>
      <w:r w:rsidR="005C6F70">
        <w:t>equation</w:t>
      </w:r>
      <w:r>
        <w:t xml:space="preserve"> employed, compute the relative errors.</w:t>
      </w:r>
      <w:r w:rsidR="005C6F70" w:rsidRPr="005C6F70">
        <w:rPr>
          <w:color w:val="FF0000"/>
        </w:rPr>
        <w:t xml:space="preserve"> </w:t>
      </w:r>
      <w:r w:rsidR="005C6F70" w:rsidRPr="001B2D57">
        <w:rPr>
          <w:color w:val="FF0000"/>
        </w:rPr>
        <w:t>(</w:t>
      </w:r>
      <w:r w:rsidR="005C6F70">
        <w:rPr>
          <w:color w:val="FF0000"/>
        </w:rPr>
        <w:t>2</w:t>
      </w:r>
      <w:r w:rsidR="005C6F70" w:rsidRPr="001B2D57">
        <w:rPr>
          <w:color w:val="FF0000"/>
        </w:rPr>
        <w:t>0pts)</w:t>
      </w:r>
    </w:p>
    <w:p w14:paraId="240C901F" w14:textId="725C2158" w:rsidR="001B2D57" w:rsidRPr="001B2D57" w:rsidRDefault="00877AF3" w:rsidP="005C6F70">
      <w:pPr>
        <w:pStyle w:val="ListParagraph"/>
        <w:jc w:val="center"/>
        <w:rPr>
          <w:color w:val="FF0000"/>
        </w:rPr>
      </w:pPr>
      <w:r w:rsidRPr="00A5050D">
        <w:rPr>
          <w:noProof/>
          <w:position w:val="-24"/>
        </w:rPr>
        <w:object w:dxaOrig="1920" w:dyaOrig="700" w14:anchorId="0A6D0F89">
          <v:shape id="_x0000_i1025" type="#_x0000_t75" alt="" style="width:96.35pt;height:35.5pt;mso-width-percent:0;mso-height-percent:0;mso-width-percent:0;mso-height-percent:0" o:ole="">
            <v:imagedata r:id="rId10" o:title=""/>
          </v:shape>
          <o:OLEObject Type="Embed" ProgID="Equation.DSMT4" ShapeID="_x0000_i1025" DrawAspect="Content" ObjectID="_1647014966" r:id="rId11"/>
        </w:object>
      </w:r>
    </w:p>
    <w:p w14:paraId="06A4B053" w14:textId="77777777" w:rsidR="005452EF" w:rsidRDefault="005452EF" w:rsidP="00A5050D">
      <w:pPr>
        <w:pStyle w:val="ListParagraph"/>
        <w:jc w:val="both"/>
      </w:pPr>
    </w:p>
    <w:p w14:paraId="13DF11F7" w14:textId="77777777" w:rsidR="00EB2BAE" w:rsidRDefault="00EB2BAE" w:rsidP="00EB2BAE">
      <w:pPr>
        <w:pStyle w:val="ListParagraph"/>
        <w:numPr>
          <w:ilvl w:val="0"/>
          <w:numId w:val="1"/>
        </w:numPr>
        <w:jc w:val="both"/>
      </w:pPr>
      <w:r>
        <w:t>Give the flowchart for finding the root of the function</w:t>
      </w:r>
    </w:p>
    <w:p w14:paraId="6FC0EA7F" w14:textId="65FB7503" w:rsidR="00EB2BAE" w:rsidRPr="00461BCF" w:rsidRDefault="00461BCF" w:rsidP="00EB2BAE">
      <w:pPr>
        <w:pStyle w:val="ListParagraph"/>
        <w:rPr>
          <w:i/>
          <w:iCs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tanh⁡</m:t>
              </m:r>
              <m: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>-2)</m:t>
              </m:r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Cs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sin⁡</m:t>
              </m:r>
              <m: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/>
                </w:rPr>
                <m:t>x</m:t>
              </m:r>
              <w:bookmarkStart w:id="0" w:name="_GoBack"/>
              <w:bookmarkEnd w:id="0"/>
              <m:r>
                <w:rPr>
                  <w:rFonts w:ascii="Cambria Math" w:hAnsi="Cambria Math"/>
                </w:rPr>
                <m:t>+3)+2</m:t>
              </m:r>
            </m:e>
          </m:d>
        </m:oMath>
      </m:oMathPara>
    </w:p>
    <w:p w14:paraId="56F10C10" w14:textId="432EE303" w:rsidR="00EB2BAE" w:rsidRDefault="00EB2BAE" w:rsidP="00EB2BAE">
      <w:pPr>
        <w:pStyle w:val="ListParagraph"/>
      </w:pPr>
      <w:r>
        <w:t>with the following methods (6 significant figures required):</w:t>
      </w:r>
    </w:p>
    <w:p w14:paraId="5FFA2968" w14:textId="2877E4AB" w:rsidR="00EB2BAE" w:rsidRDefault="004E0474" w:rsidP="00EB2BAE">
      <w:pPr>
        <w:pStyle w:val="ListParagraph"/>
        <w:numPr>
          <w:ilvl w:val="0"/>
          <w:numId w:val="7"/>
        </w:numPr>
        <w:spacing w:line="256" w:lineRule="auto"/>
      </w:pPr>
      <w:r>
        <w:t xml:space="preserve">Modified </w:t>
      </w:r>
      <w:r w:rsidR="00EB2BAE">
        <w:t xml:space="preserve">Regula </w:t>
      </w:r>
      <w:proofErr w:type="spellStart"/>
      <w:r w:rsidR="00EB2BAE">
        <w:t>Falsi</w:t>
      </w:r>
      <w:proofErr w:type="spellEnd"/>
      <w:r w:rsidR="00EB2BAE">
        <w:t xml:space="preserve"> (</w:t>
      </w:r>
      <w:r>
        <w:t>Choose two reasonable integers as your initial upper and lower bounds</w:t>
      </w:r>
      <w:r w:rsidR="00EB2BAE">
        <w:t xml:space="preserve">, </w:t>
      </w:r>
      <w:r w:rsidR="005A0D60">
        <w:rPr>
          <w:color w:val="FF0000"/>
        </w:rPr>
        <w:t>10</w:t>
      </w:r>
      <w:r w:rsidR="00EB2BAE" w:rsidRPr="005A0D60">
        <w:rPr>
          <w:color w:val="FF0000"/>
        </w:rPr>
        <w:t>pts</w:t>
      </w:r>
      <w:r w:rsidR="00EB2BAE">
        <w:t>)</w:t>
      </w:r>
    </w:p>
    <w:p w14:paraId="1B136FE6" w14:textId="02FCB977" w:rsidR="00EB2BAE" w:rsidRDefault="004E0474" w:rsidP="00EB2BAE">
      <w:pPr>
        <w:pStyle w:val="ListParagraph"/>
        <w:numPr>
          <w:ilvl w:val="0"/>
          <w:numId w:val="7"/>
        </w:numPr>
        <w:spacing w:line="256" w:lineRule="auto"/>
      </w:pPr>
      <w:r>
        <w:t>Newton’s</w:t>
      </w:r>
      <w:r w:rsidR="00EB2BAE">
        <w:t xml:space="preserve"> Method (</w:t>
      </w:r>
      <w:r>
        <w:t>Choose one reasonable integer as your initial guess for the root</w:t>
      </w:r>
      <w:r w:rsidR="00EB2BAE">
        <w:t xml:space="preserve">, </w:t>
      </w:r>
      <w:r w:rsidR="005A0D60">
        <w:rPr>
          <w:color w:val="FF0000"/>
        </w:rPr>
        <w:t>10</w:t>
      </w:r>
      <w:r w:rsidR="00EB2BAE" w:rsidRPr="005A0D60">
        <w:rPr>
          <w:color w:val="FF0000"/>
        </w:rPr>
        <w:t>pts</w:t>
      </w:r>
      <w:r w:rsidR="00EB2BAE">
        <w:t>)</w:t>
      </w:r>
    </w:p>
    <w:p w14:paraId="43AC5D18" w14:textId="77777777" w:rsidR="00983ACA" w:rsidRDefault="00983ACA" w:rsidP="00983ACA">
      <w:pPr>
        <w:pStyle w:val="ListParagraph"/>
        <w:numPr>
          <w:ilvl w:val="0"/>
          <w:numId w:val="1"/>
        </w:numPr>
        <w:spacing w:line="256" w:lineRule="auto"/>
      </w:pPr>
      <w:r>
        <w:t xml:space="preserve">Solve the following equations set </w:t>
      </w:r>
    </w:p>
    <w:p w14:paraId="467C3723" w14:textId="1832583F" w:rsidR="00983ACA" w:rsidRPr="004E0474" w:rsidRDefault="00877AF3" w:rsidP="00983ACA">
      <w:pPr>
        <w:pStyle w:val="ListParagraph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</m:e>
          </m:func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5E7037A3" w14:textId="0CFEE09C" w:rsidR="004E0474" w:rsidRDefault="00877AF3" w:rsidP="004E0474">
      <w:pPr>
        <w:pStyle w:val="ListParagraph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sup>
          </m:sSup>
        </m:oMath>
      </m:oMathPara>
    </w:p>
    <w:p w14:paraId="490F5FC0" w14:textId="78891867" w:rsidR="005A0D60" w:rsidRDefault="005A0D60" w:rsidP="005A0D60">
      <w:pPr>
        <w:pStyle w:val="ListParagraph"/>
        <w:numPr>
          <w:ilvl w:val="0"/>
          <w:numId w:val="8"/>
        </w:numPr>
      </w:pPr>
      <w:r>
        <w:t>Can this equation set be solved by the fixed -point method with the following expressions? And why? Show your analysis with a 2D graph. (</w:t>
      </w:r>
      <w:r w:rsidRPr="005A0D60">
        <w:rPr>
          <w:color w:val="FF0000"/>
        </w:rPr>
        <w:t>1</w:t>
      </w:r>
      <w:r>
        <w:rPr>
          <w:color w:val="FF0000"/>
        </w:rPr>
        <w:t>5</w:t>
      </w:r>
      <w:r w:rsidRPr="005A0D60">
        <w:rPr>
          <w:color w:val="FF0000"/>
        </w:rPr>
        <w:t>pts</w:t>
      </w:r>
      <w:r>
        <w:t>)</w:t>
      </w:r>
    </w:p>
    <w:p w14:paraId="69A1A425" w14:textId="6FCCE3A4" w:rsidR="005A0D60" w:rsidRPr="004E0474" w:rsidRDefault="00877AF3" w:rsidP="005A0D60">
      <w:pPr>
        <w:ind w:left="72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=-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sup>
          </m:sSup>
        </m:oMath>
      </m:oMathPara>
    </w:p>
    <w:p w14:paraId="792307BD" w14:textId="22460DC8" w:rsidR="005A0D60" w:rsidRDefault="00877AF3" w:rsidP="005A0D60">
      <w:pPr>
        <w:pStyle w:val="ListParagraph"/>
        <w:ind w:left="108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g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>=-sin⁡(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p w14:paraId="4424B41C" w14:textId="77777777" w:rsidR="005A0D60" w:rsidRDefault="005A0D60" w:rsidP="005A0D60">
      <w:pPr>
        <w:pStyle w:val="ListParagraph"/>
        <w:ind w:left="0"/>
      </w:pPr>
    </w:p>
    <w:p w14:paraId="265C1641" w14:textId="5362DA4C" w:rsidR="00983ACA" w:rsidRDefault="005A0D60" w:rsidP="005A0D60">
      <w:pPr>
        <w:pStyle w:val="ListParagraph"/>
        <w:numPr>
          <w:ilvl w:val="0"/>
          <w:numId w:val="8"/>
        </w:numPr>
      </w:pPr>
      <w:r>
        <w:t>Use</w:t>
      </w:r>
      <w:r w:rsidR="00983ACA">
        <w:t xml:space="preserve"> Newton Raphson Method with initial values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=-2,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=1.5</m:t>
        </m:r>
      </m:oMath>
      <w:r w:rsidR="00983ACA">
        <w:t>. (8 significant figures. Please submit the code and results</w:t>
      </w:r>
      <w:r>
        <w:t>.) (</w:t>
      </w:r>
      <w:r w:rsidRPr="005A0D60">
        <w:rPr>
          <w:color w:val="FF0000"/>
        </w:rPr>
        <w:t>1</w:t>
      </w:r>
      <w:r w:rsidR="00983ACA" w:rsidRPr="005A0D60">
        <w:rPr>
          <w:color w:val="FF0000"/>
        </w:rPr>
        <w:t>0pts</w:t>
      </w:r>
      <w:r w:rsidR="00983ACA">
        <w:t>)</w:t>
      </w:r>
    </w:p>
    <w:p w14:paraId="2D7B3D05" w14:textId="289CFD04" w:rsidR="00983ACA" w:rsidRDefault="00983ACA" w:rsidP="00983ACA">
      <w:pPr>
        <w:pStyle w:val="ListParagraph"/>
        <w:jc w:val="both"/>
      </w:pPr>
    </w:p>
    <w:p w14:paraId="673AF0EA" w14:textId="77777777" w:rsidR="00EB2BAE" w:rsidRDefault="00EB2BAE" w:rsidP="00EB2BAE">
      <w:pPr>
        <w:jc w:val="both"/>
        <w:rPr>
          <w:color w:val="FF0000"/>
        </w:rPr>
      </w:pPr>
    </w:p>
    <w:p w14:paraId="5B392483" w14:textId="77777777" w:rsidR="00EB2BAE" w:rsidRPr="00EB2BAE" w:rsidRDefault="00EB2BAE" w:rsidP="00EB2BAE">
      <w:pPr>
        <w:jc w:val="both"/>
        <w:rPr>
          <w:color w:val="FF0000"/>
        </w:rPr>
      </w:pPr>
    </w:p>
    <w:sectPr w:rsidR="00EB2BAE" w:rsidRPr="00EB2B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8AF61" w14:textId="77777777" w:rsidR="00877AF3" w:rsidRDefault="00877AF3" w:rsidP="00E263C6">
      <w:pPr>
        <w:spacing w:after="0" w:line="240" w:lineRule="auto"/>
      </w:pPr>
      <w:r>
        <w:separator/>
      </w:r>
    </w:p>
  </w:endnote>
  <w:endnote w:type="continuationSeparator" w:id="0">
    <w:p w14:paraId="1EA5CE70" w14:textId="77777777" w:rsidR="00877AF3" w:rsidRDefault="00877AF3" w:rsidP="00E26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2A2D8" w14:textId="77777777" w:rsidR="00877AF3" w:rsidRDefault="00877AF3" w:rsidP="00E263C6">
      <w:pPr>
        <w:spacing w:after="0" w:line="240" w:lineRule="auto"/>
      </w:pPr>
      <w:r>
        <w:separator/>
      </w:r>
    </w:p>
  </w:footnote>
  <w:footnote w:type="continuationSeparator" w:id="0">
    <w:p w14:paraId="0B538FCA" w14:textId="77777777" w:rsidR="00877AF3" w:rsidRDefault="00877AF3" w:rsidP="00E263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63D7"/>
    <w:multiLevelType w:val="hybridMultilevel"/>
    <w:tmpl w:val="5282B4AE"/>
    <w:lvl w:ilvl="0" w:tplc="333030B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E32922"/>
    <w:multiLevelType w:val="hybridMultilevel"/>
    <w:tmpl w:val="AC908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43CC4"/>
    <w:multiLevelType w:val="hybridMultilevel"/>
    <w:tmpl w:val="36F22A72"/>
    <w:lvl w:ilvl="0" w:tplc="44A4BD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406AAD"/>
    <w:multiLevelType w:val="hybridMultilevel"/>
    <w:tmpl w:val="6B528F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D252F"/>
    <w:multiLevelType w:val="hybridMultilevel"/>
    <w:tmpl w:val="E986680E"/>
    <w:lvl w:ilvl="0" w:tplc="AB24395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3141F3"/>
    <w:multiLevelType w:val="hybridMultilevel"/>
    <w:tmpl w:val="1626F29E"/>
    <w:lvl w:ilvl="0" w:tplc="6CCA19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A25065"/>
    <w:multiLevelType w:val="hybridMultilevel"/>
    <w:tmpl w:val="CB566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8240AB"/>
    <w:multiLevelType w:val="hybridMultilevel"/>
    <w:tmpl w:val="B3401698"/>
    <w:lvl w:ilvl="0" w:tplc="10D64F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74A"/>
    <w:rsid w:val="000173CE"/>
    <w:rsid w:val="000A0438"/>
    <w:rsid w:val="000A4ADE"/>
    <w:rsid w:val="000D174A"/>
    <w:rsid w:val="001173E5"/>
    <w:rsid w:val="00134EC8"/>
    <w:rsid w:val="001B2D57"/>
    <w:rsid w:val="00256512"/>
    <w:rsid w:val="002E5BE0"/>
    <w:rsid w:val="00310468"/>
    <w:rsid w:val="003576BD"/>
    <w:rsid w:val="0037500E"/>
    <w:rsid w:val="003B7480"/>
    <w:rsid w:val="003F5D66"/>
    <w:rsid w:val="004218A5"/>
    <w:rsid w:val="00425C3D"/>
    <w:rsid w:val="0044407D"/>
    <w:rsid w:val="004619C7"/>
    <w:rsid w:val="00461BCF"/>
    <w:rsid w:val="004A1A44"/>
    <w:rsid w:val="004E0474"/>
    <w:rsid w:val="00517D39"/>
    <w:rsid w:val="005452EF"/>
    <w:rsid w:val="00563390"/>
    <w:rsid w:val="005A0D60"/>
    <w:rsid w:val="005C6F70"/>
    <w:rsid w:val="005E0C4E"/>
    <w:rsid w:val="006753F4"/>
    <w:rsid w:val="006E50B3"/>
    <w:rsid w:val="00760888"/>
    <w:rsid w:val="007A18B0"/>
    <w:rsid w:val="007B3539"/>
    <w:rsid w:val="007C0A9F"/>
    <w:rsid w:val="007D2109"/>
    <w:rsid w:val="007E76FB"/>
    <w:rsid w:val="00877AF3"/>
    <w:rsid w:val="008D18D7"/>
    <w:rsid w:val="008D3569"/>
    <w:rsid w:val="00917727"/>
    <w:rsid w:val="00983ACA"/>
    <w:rsid w:val="009A5AED"/>
    <w:rsid w:val="00A301D0"/>
    <w:rsid w:val="00A5050D"/>
    <w:rsid w:val="00A654A8"/>
    <w:rsid w:val="00AA0B5D"/>
    <w:rsid w:val="00BF112E"/>
    <w:rsid w:val="00BF70FF"/>
    <w:rsid w:val="00C2719A"/>
    <w:rsid w:val="00C27BBC"/>
    <w:rsid w:val="00C540C0"/>
    <w:rsid w:val="00C7232B"/>
    <w:rsid w:val="00C90303"/>
    <w:rsid w:val="00CC3A90"/>
    <w:rsid w:val="00CC6798"/>
    <w:rsid w:val="00D62C21"/>
    <w:rsid w:val="00DB20E0"/>
    <w:rsid w:val="00E07630"/>
    <w:rsid w:val="00E263C6"/>
    <w:rsid w:val="00E7258E"/>
    <w:rsid w:val="00E95C69"/>
    <w:rsid w:val="00EB2BAE"/>
    <w:rsid w:val="00F978FD"/>
    <w:rsid w:val="00F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1DECDD"/>
  <w15:chartTrackingRefBased/>
  <w15:docId w15:val="{BA3B6E10-BD80-48C9-B77B-3E1FBB43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B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63C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3C6"/>
  </w:style>
  <w:style w:type="paragraph" w:styleId="Footer">
    <w:name w:val="footer"/>
    <w:basedOn w:val="Normal"/>
    <w:link w:val="FooterChar"/>
    <w:uiPriority w:val="99"/>
    <w:unhideWhenUsed/>
    <w:rsid w:val="00E263C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3C6"/>
  </w:style>
  <w:style w:type="paragraph" w:styleId="BalloonText">
    <w:name w:val="Balloon Text"/>
    <w:basedOn w:val="Normal"/>
    <w:link w:val="BalloonTextChar"/>
    <w:uiPriority w:val="99"/>
    <w:semiHidden/>
    <w:unhideWhenUsed/>
    <w:rsid w:val="00C5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0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D3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C0A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0A9F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D21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6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liugeng.5202004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Lucaso Law</dc:creator>
  <cp:keywords/>
  <dc:description/>
  <cp:lastModifiedBy>sgardez000@citymail.cuny.edu</cp:lastModifiedBy>
  <cp:revision>21</cp:revision>
  <cp:lastPrinted>2016-09-22T21:05:00Z</cp:lastPrinted>
  <dcterms:created xsi:type="dcterms:W3CDTF">2016-09-22T17:56:00Z</dcterms:created>
  <dcterms:modified xsi:type="dcterms:W3CDTF">2020-03-29T23:23:00Z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