
<file path=[Content_Types].xml><?xml version="1.0" encoding="utf-8"?>
<Types xmlns="http://schemas.openxmlformats.org/package/2006/content-types">
  <Default Extension="xml" ContentType="application/xml"/>
  <Default Extension="png" ContentType="image/pn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438F1F" w14:textId="77777777" w:rsidR="00646064" w:rsidRPr="005170EB" w:rsidRDefault="00646064" w:rsidP="005170EB">
      <w:pPr>
        <w:jc w:val="center"/>
        <w:rPr>
          <w:rFonts w:ascii="Arial" w:hAnsi="Arial" w:cs="Arial"/>
          <w:b/>
          <w:sz w:val="28"/>
        </w:rPr>
      </w:pPr>
      <w:r w:rsidRPr="005170EB">
        <w:rPr>
          <w:rFonts w:ascii="Arial" w:hAnsi="Arial" w:cs="Arial"/>
          <w:b/>
          <w:sz w:val="28"/>
        </w:rPr>
        <w:t>2021</w:t>
      </w:r>
      <w:r w:rsidRPr="005170EB">
        <w:rPr>
          <w:rFonts w:ascii="Arial" w:hAnsi="Arial" w:cs="Arial"/>
          <w:b/>
          <w:sz w:val="28"/>
        </w:rPr>
        <w:t>年春季应用语言学研究方法（量化研究）作业</w:t>
      </w:r>
    </w:p>
    <w:p w14:paraId="26D689A1" w14:textId="77777777" w:rsidR="00646064" w:rsidRDefault="00646064" w:rsidP="00507B55">
      <w:pPr>
        <w:rPr>
          <w:rFonts w:ascii="Arial" w:hAnsi="Arial" w:cs="Arial"/>
          <w:b/>
        </w:rPr>
      </w:pPr>
    </w:p>
    <w:p w14:paraId="0F6AB883" w14:textId="77777777" w:rsidR="00507B55" w:rsidRDefault="00507B55" w:rsidP="00507B55">
      <w:pPr>
        <w:rPr>
          <w:rFonts w:ascii="Arial" w:hAnsi="Arial" w:cs="Arial"/>
        </w:rPr>
      </w:pPr>
      <w:r w:rsidRPr="005C7797">
        <w:rPr>
          <w:rFonts w:ascii="Arial" w:hAnsi="Arial" w:cs="Arial"/>
          <w:b/>
        </w:rPr>
        <w:t>Task 1.</w:t>
      </w:r>
      <w:r w:rsidRPr="005C7797">
        <w:rPr>
          <w:rFonts w:ascii="Arial" w:hAnsi="Arial" w:cs="Arial"/>
        </w:rPr>
        <w:t xml:space="preserve"> </w:t>
      </w:r>
      <w:r w:rsidRPr="00507B55">
        <w:rPr>
          <w:rFonts w:ascii="Arial" w:hAnsi="Arial" w:cs="Arial"/>
        </w:rPr>
        <w:t>A medical researcher wanted to investigate the effect of different pain medications</w:t>
      </w:r>
      <w:r>
        <w:rPr>
          <w:rFonts w:ascii="Arial" w:hAnsi="Arial" w:cs="Arial"/>
        </w:rPr>
        <w:t xml:space="preserve"> </w:t>
      </w:r>
      <w:r w:rsidRPr="00507B55">
        <w:rPr>
          <w:rFonts w:ascii="Arial" w:hAnsi="Arial" w:cs="Arial"/>
        </w:rPr>
        <w:t>on people suffering from migraine headaches. Twenty-one people who had</w:t>
      </w:r>
      <w:r>
        <w:rPr>
          <w:rFonts w:ascii="Arial" w:hAnsi="Arial" w:cs="Arial"/>
        </w:rPr>
        <w:t xml:space="preserve"> </w:t>
      </w:r>
      <w:r w:rsidRPr="00507B55">
        <w:rPr>
          <w:rFonts w:ascii="Arial" w:hAnsi="Arial" w:cs="Arial"/>
        </w:rPr>
        <w:t>recently seen a doctor for migraine headaches were randomly assigned to receive</w:t>
      </w:r>
      <w:r>
        <w:rPr>
          <w:rFonts w:ascii="Arial" w:hAnsi="Arial" w:cs="Arial"/>
        </w:rPr>
        <w:t xml:space="preserve"> </w:t>
      </w:r>
      <w:r w:rsidRPr="00507B55">
        <w:rPr>
          <w:rFonts w:ascii="Arial" w:hAnsi="Arial" w:cs="Arial"/>
        </w:rPr>
        <w:t>one of three pills: drug A, drug B, or a placebo. While taking the appropriate pill,</w:t>
      </w:r>
      <w:r>
        <w:rPr>
          <w:rFonts w:ascii="Arial" w:hAnsi="Arial" w:cs="Arial"/>
        </w:rPr>
        <w:t xml:space="preserve"> </w:t>
      </w:r>
      <w:r w:rsidRPr="00507B55">
        <w:rPr>
          <w:rFonts w:ascii="Arial" w:hAnsi="Arial" w:cs="Arial"/>
        </w:rPr>
        <w:t>each participant recorded their pain level three times a day at regular intervals for</w:t>
      </w:r>
      <w:r>
        <w:rPr>
          <w:rFonts w:ascii="Arial" w:hAnsi="Arial" w:cs="Arial"/>
        </w:rPr>
        <w:t xml:space="preserve"> </w:t>
      </w:r>
      <w:r w:rsidRPr="00507B55">
        <w:rPr>
          <w:rFonts w:ascii="Arial" w:hAnsi="Arial" w:cs="Arial"/>
        </w:rPr>
        <w:t>one week (pain was recorded on a 1 to 10 scale, with higher scores indicating</w:t>
      </w:r>
      <w:r>
        <w:rPr>
          <w:rFonts w:ascii="Arial" w:hAnsi="Arial" w:cs="Arial"/>
        </w:rPr>
        <w:t xml:space="preserve"> </w:t>
      </w:r>
      <w:r w:rsidRPr="00507B55">
        <w:rPr>
          <w:rFonts w:ascii="Arial" w:hAnsi="Arial" w:cs="Arial"/>
        </w:rPr>
        <w:t>greater pain). The average pain level over the one-week period was calculated for</w:t>
      </w:r>
      <w:r>
        <w:rPr>
          <w:rFonts w:ascii="Arial" w:hAnsi="Arial" w:cs="Arial"/>
        </w:rPr>
        <w:t xml:space="preserve"> </w:t>
      </w:r>
      <w:r w:rsidRPr="00507B55">
        <w:rPr>
          <w:rFonts w:ascii="Arial" w:hAnsi="Arial" w:cs="Arial"/>
        </w:rPr>
        <w:t xml:space="preserve">each participant and is reported in </w:t>
      </w:r>
      <w:r>
        <w:rPr>
          <w:rFonts w:ascii="Arial" w:hAnsi="Arial" w:cs="Arial"/>
        </w:rPr>
        <w:t>the following f</w:t>
      </w:r>
      <w:r w:rsidRPr="00507B55">
        <w:rPr>
          <w:rFonts w:ascii="Arial" w:hAnsi="Arial" w:cs="Arial"/>
        </w:rPr>
        <w:t>igure.</w:t>
      </w:r>
    </w:p>
    <w:p w14:paraId="0C3536F6" w14:textId="77777777" w:rsidR="00AC4949" w:rsidRDefault="00AC4949" w:rsidP="00507B55">
      <w:pPr>
        <w:rPr>
          <w:rFonts w:ascii="Arial" w:hAnsi="Arial" w:cs="Arial"/>
        </w:rPr>
      </w:pPr>
    </w:p>
    <w:p w14:paraId="708A25C6" w14:textId="77777777" w:rsidR="00AC4949" w:rsidRPr="00507B55" w:rsidRDefault="00AC4949" w:rsidP="00AC4949">
      <w:pPr>
        <w:jc w:val="center"/>
        <w:rPr>
          <w:rFonts w:ascii="Arial" w:hAnsi="Arial" w:cs="Arial"/>
        </w:rPr>
      </w:pPr>
      <w:r>
        <w:rPr>
          <w:noProof/>
        </w:rPr>
        <w:drawing>
          <wp:inline distT="0" distB="0" distL="0" distR="0" wp14:anchorId="799A59FF" wp14:editId="317B91AF">
            <wp:extent cx="3066757" cy="1222494"/>
            <wp:effectExtent l="0" t="0" r="63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BEBA8EAE-BF5A-486C-A8C5-ECC9F3942E4B}">
                          <a14:imgProps xmlns:a14="http://schemas.microsoft.com/office/drawing/2010/main">
                            <a14:imgLayer r:embed="rId8">
                              <a14:imgEffect>
                                <a14:sharpenSoften amount="50000"/>
                              </a14:imgEffect>
                            </a14:imgLayer>
                          </a14:imgProps>
                        </a:ext>
                      </a:extLst>
                    </a:blip>
                    <a:stretch>
                      <a:fillRect/>
                    </a:stretch>
                  </pic:blipFill>
                  <pic:spPr>
                    <a:xfrm>
                      <a:off x="0" y="0"/>
                      <a:ext cx="3092028" cy="1232568"/>
                    </a:xfrm>
                    <a:prstGeom prst="rect">
                      <a:avLst/>
                    </a:prstGeom>
                  </pic:spPr>
                </pic:pic>
              </a:graphicData>
            </a:graphic>
          </wp:inline>
        </w:drawing>
      </w:r>
    </w:p>
    <w:p w14:paraId="7ED815C9" w14:textId="77777777" w:rsidR="00AC4949" w:rsidRDefault="00AC4949" w:rsidP="00AC4949">
      <w:pPr>
        <w:jc w:val="left"/>
        <w:rPr>
          <w:rFonts w:ascii="Arial" w:hAnsi="Arial" w:cs="Arial"/>
        </w:rPr>
      </w:pPr>
    </w:p>
    <w:p w14:paraId="42C8BFC6" w14:textId="77777777" w:rsidR="00AC4949" w:rsidRPr="0049426F" w:rsidRDefault="00AC4949" w:rsidP="0049426F">
      <w:pPr>
        <w:rPr>
          <w:rFonts w:ascii="Arial" w:hAnsi="Arial" w:cs="Arial"/>
        </w:rPr>
      </w:pPr>
      <w:r w:rsidRPr="0049426F">
        <w:rPr>
          <w:rFonts w:ascii="Arial" w:hAnsi="Arial" w:cs="Arial"/>
        </w:rPr>
        <w:t>Enter the data in SPSS and perform the appropriate analyses to answer the questions below.</w:t>
      </w:r>
    </w:p>
    <w:p w14:paraId="2A71DD3B" w14:textId="77777777" w:rsidR="00AC4949" w:rsidRDefault="00AC4949" w:rsidP="00AC4949">
      <w:pPr>
        <w:pStyle w:val="a3"/>
        <w:numPr>
          <w:ilvl w:val="0"/>
          <w:numId w:val="1"/>
        </w:numPr>
        <w:autoSpaceDE w:val="0"/>
        <w:autoSpaceDN w:val="0"/>
        <w:adjustRightInd w:val="0"/>
        <w:ind w:firstLineChars="0"/>
        <w:jc w:val="left"/>
        <w:rPr>
          <w:rFonts w:ascii="Arial" w:hAnsi="Arial" w:cs="Arial"/>
        </w:rPr>
      </w:pPr>
      <w:r w:rsidRPr="00AC4949">
        <w:rPr>
          <w:rFonts w:ascii="Arial" w:hAnsi="Arial" w:cs="Arial"/>
        </w:rPr>
        <w:t>State the null and alternative hypotheses.</w:t>
      </w:r>
    </w:p>
    <w:p w14:paraId="6D40F327" w14:textId="77777777" w:rsidR="00AB2C27" w:rsidRPr="00AC4949" w:rsidRDefault="00AB2C27" w:rsidP="00AB2C27">
      <w:pPr>
        <w:pStyle w:val="a3"/>
        <w:autoSpaceDE w:val="0"/>
        <w:autoSpaceDN w:val="0"/>
        <w:adjustRightInd w:val="0"/>
        <w:ind w:left="840" w:firstLineChars="0" w:firstLine="0"/>
        <w:jc w:val="left"/>
        <w:rPr>
          <w:rFonts w:ascii="Arial" w:hAnsi="Arial" w:cs="Arial"/>
        </w:rPr>
      </w:pPr>
    </w:p>
    <w:p w14:paraId="6FBD0D63" w14:textId="77777777" w:rsidR="00AC4949" w:rsidRDefault="00AC4949" w:rsidP="00AC4949">
      <w:pPr>
        <w:pStyle w:val="a3"/>
        <w:numPr>
          <w:ilvl w:val="0"/>
          <w:numId w:val="1"/>
        </w:numPr>
        <w:autoSpaceDE w:val="0"/>
        <w:autoSpaceDN w:val="0"/>
        <w:adjustRightInd w:val="0"/>
        <w:ind w:firstLineChars="0"/>
        <w:jc w:val="left"/>
        <w:rPr>
          <w:rFonts w:ascii="Arial" w:hAnsi="Arial" w:cs="Arial"/>
        </w:rPr>
      </w:pPr>
      <w:r w:rsidRPr="00AC4949">
        <w:rPr>
          <w:rFonts w:ascii="Arial" w:hAnsi="Arial" w:cs="Arial"/>
        </w:rPr>
        <w:t>State a research question for the data.</w:t>
      </w:r>
    </w:p>
    <w:p w14:paraId="42B7704C" w14:textId="77777777" w:rsidR="00936B94" w:rsidRPr="00936B94" w:rsidRDefault="00936B94" w:rsidP="00936B94">
      <w:pPr>
        <w:autoSpaceDE w:val="0"/>
        <w:autoSpaceDN w:val="0"/>
        <w:adjustRightInd w:val="0"/>
        <w:jc w:val="left"/>
        <w:rPr>
          <w:rFonts w:ascii="Arial" w:hAnsi="Arial" w:cs="Arial" w:hint="eastAsia"/>
        </w:rPr>
      </w:pPr>
    </w:p>
    <w:p w14:paraId="125BEBA7" w14:textId="77777777" w:rsidR="00936B94" w:rsidRPr="00AC4949" w:rsidRDefault="00936B94" w:rsidP="00936B94">
      <w:pPr>
        <w:pStyle w:val="a3"/>
        <w:autoSpaceDE w:val="0"/>
        <w:autoSpaceDN w:val="0"/>
        <w:adjustRightInd w:val="0"/>
        <w:ind w:left="840" w:firstLineChars="0" w:firstLine="0"/>
        <w:jc w:val="left"/>
        <w:rPr>
          <w:rFonts w:ascii="Arial" w:hAnsi="Arial" w:cs="Arial"/>
        </w:rPr>
      </w:pPr>
    </w:p>
    <w:p w14:paraId="6B6C298D" w14:textId="77777777" w:rsidR="00AC4949" w:rsidRPr="00AC4949" w:rsidRDefault="00AC4949" w:rsidP="00AC4949">
      <w:pPr>
        <w:pStyle w:val="a3"/>
        <w:numPr>
          <w:ilvl w:val="0"/>
          <w:numId w:val="1"/>
        </w:numPr>
        <w:autoSpaceDE w:val="0"/>
        <w:autoSpaceDN w:val="0"/>
        <w:adjustRightInd w:val="0"/>
        <w:ind w:firstLineChars="0"/>
        <w:jc w:val="left"/>
        <w:rPr>
          <w:rFonts w:ascii="Arial" w:hAnsi="Arial" w:cs="Arial"/>
        </w:rPr>
      </w:pPr>
      <w:r w:rsidRPr="00AC4949">
        <w:rPr>
          <w:rFonts w:ascii="Arial" w:hAnsi="Arial" w:cs="Arial"/>
        </w:rPr>
        <w:t>Test for the assumption of equal variances. Do the data suggest unequal</w:t>
      </w:r>
      <w:r w:rsidR="005625CD">
        <w:rPr>
          <w:rFonts w:ascii="Arial" w:hAnsi="Arial" w:cs="Arial"/>
        </w:rPr>
        <w:t xml:space="preserve"> </w:t>
      </w:r>
      <w:r w:rsidRPr="00AC4949">
        <w:rPr>
          <w:rFonts w:ascii="Arial" w:hAnsi="Arial" w:cs="Arial"/>
        </w:rPr>
        <w:t>variances</w:t>
      </w:r>
      <w:r>
        <w:rPr>
          <w:rFonts w:ascii="Arial" w:hAnsi="Arial" w:cs="Arial"/>
        </w:rPr>
        <w:t xml:space="preserve"> </w:t>
      </w:r>
      <w:r w:rsidRPr="00AC4949">
        <w:rPr>
          <w:rFonts w:ascii="Arial" w:hAnsi="Arial" w:cs="Arial"/>
        </w:rPr>
        <w:t>between the groups? Test at</w:t>
      </w:r>
      <w:r>
        <w:rPr>
          <w:rFonts w:ascii="Arial" w:hAnsi="Arial" w:cs="Arial"/>
        </w:rPr>
        <w:t xml:space="preserve"> </w:t>
      </w:r>
      <w:r w:rsidRPr="00AC4949">
        <w:rPr>
          <w:rFonts w:ascii="宋体" w:hAnsi="宋体" w:cs="Arial" w:hint="eastAsia"/>
          <w:i/>
        </w:rPr>
        <w:t>α</w:t>
      </w:r>
      <w:r>
        <w:rPr>
          <w:rFonts w:ascii="Arial" w:hAnsi="Arial" w:cs="Arial"/>
        </w:rPr>
        <w:t>=0.05.</w:t>
      </w:r>
    </w:p>
    <w:p w14:paraId="2F82F5CB" w14:textId="77777777" w:rsidR="00AC4949" w:rsidRPr="00AC4949" w:rsidRDefault="00AC4949" w:rsidP="00AC4949">
      <w:pPr>
        <w:pStyle w:val="a3"/>
        <w:numPr>
          <w:ilvl w:val="0"/>
          <w:numId w:val="1"/>
        </w:numPr>
        <w:autoSpaceDE w:val="0"/>
        <w:autoSpaceDN w:val="0"/>
        <w:adjustRightInd w:val="0"/>
        <w:ind w:firstLineChars="0"/>
        <w:jc w:val="left"/>
        <w:rPr>
          <w:rFonts w:ascii="Arial" w:hAnsi="Arial" w:cs="Arial"/>
        </w:rPr>
      </w:pPr>
      <w:r w:rsidRPr="00AC4949">
        <w:rPr>
          <w:rFonts w:ascii="Arial" w:hAnsi="Arial" w:cs="Arial"/>
        </w:rPr>
        <w:t>Is there a significant difference in the reported pain levels between the</w:t>
      </w:r>
      <w:r>
        <w:rPr>
          <w:rFonts w:ascii="Arial" w:hAnsi="Arial" w:cs="Arial"/>
        </w:rPr>
        <w:t xml:space="preserve"> </w:t>
      </w:r>
      <w:r w:rsidRPr="00AC4949">
        <w:rPr>
          <w:rFonts w:ascii="Arial" w:hAnsi="Arial" w:cs="Arial"/>
        </w:rPr>
        <w:t>groups? Test at</w:t>
      </w:r>
      <w:r w:rsidRPr="00AC4949">
        <w:rPr>
          <w:rFonts w:ascii="宋体" w:hAnsi="宋体" w:cs="Arial" w:hint="eastAsia"/>
          <w:i/>
        </w:rPr>
        <w:t>α</w:t>
      </w:r>
      <w:r w:rsidRPr="00AC4949">
        <w:rPr>
          <w:rFonts w:ascii="Arial" w:hAnsi="Arial" w:cs="Arial"/>
        </w:rPr>
        <w:t>=0.05.</w:t>
      </w:r>
    </w:p>
    <w:p w14:paraId="4E1C320E" w14:textId="77777777" w:rsidR="00AC4949" w:rsidRPr="0049426F" w:rsidRDefault="00AC4949" w:rsidP="00AC4949">
      <w:pPr>
        <w:pStyle w:val="a3"/>
        <w:numPr>
          <w:ilvl w:val="0"/>
          <w:numId w:val="1"/>
        </w:numPr>
        <w:autoSpaceDE w:val="0"/>
        <w:autoSpaceDN w:val="0"/>
        <w:adjustRightInd w:val="0"/>
        <w:ind w:firstLineChars="0"/>
        <w:jc w:val="left"/>
        <w:rPr>
          <w:rFonts w:ascii="Arial" w:hAnsi="Arial" w:cs="Arial"/>
        </w:rPr>
      </w:pPr>
      <w:r w:rsidRPr="0049426F">
        <w:rPr>
          <w:rFonts w:ascii="Arial" w:hAnsi="Arial" w:cs="Arial"/>
        </w:rPr>
        <w:t>What is the effect size for the overall ANOVA? Would you characterize the</w:t>
      </w:r>
      <w:r w:rsidR="0049426F">
        <w:rPr>
          <w:rFonts w:ascii="Arial" w:hAnsi="Arial" w:cs="Arial"/>
        </w:rPr>
        <w:t xml:space="preserve"> </w:t>
      </w:r>
      <w:r w:rsidRPr="0049426F">
        <w:rPr>
          <w:rFonts w:ascii="Arial" w:hAnsi="Arial" w:cs="Arial"/>
        </w:rPr>
        <w:t>effect size as small, medium, or large?</w:t>
      </w:r>
    </w:p>
    <w:p w14:paraId="2AB91D9A" w14:textId="77777777" w:rsidR="00AC4949" w:rsidRPr="005625CD" w:rsidRDefault="00AC4949" w:rsidP="00AC4949">
      <w:pPr>
        <w:pStyle w:val="a3"/>
        <w:numPr>
          <w:ilvl w:val="0"/>
          <w:numId w:val="1"/>
        </w:numPr>
        <w:autoSpaceDE w:val="0"/>
        <w:autoSpaceDN w:val="0"/>
        <w:adjustRightInd w:val="0"/>
        <w:ind w:firstLineChars="0"/>
        <w:jc w:val="left"/>
        <w:rPr>
          <w:rFonts w:ascii="Arial" w:hAnsi="Arial" w:cs="Arial"/>
        </w:rPr>
      </w:pPr>
      <w:r w:rsidRPr="005625CD">
        <w:rPr>
          <w:rFonts w:ascii="Arial" w:hAnsi="Arial" w:cs="Arial"/>
        </w:rPr>
        <w:t>If the overall ANOVA is significant, briefly summarize the results of Tukey’s</w:t>
      </w:r>
      <w:r w:rsidR="005625CD">
        <w:rPr>
          <w:rFonts w:ascii="Arial" w:hAnsi="Arial" w:cs="Arial"/>
        </w:rPr>
        <w:t xml:space="preserve"> </w:t>
      </w:r>
      <w:r w:rsidRPr="005625CD">
        <w:rPr>
          <w:rFonts w:ascii="Arial" w:hAnsi="Arial" w:cs="Arial"/>
        </w:rPr>
        <w:t>post hoc procedure.</w:t>
      </w:r>
    </w:p>
    <w:p w14:paraId="1AB1609C" w14:textId="77777777" w:rsidR="00507B55" w:rsidRPr="005625CD" w:rsidRDefault="00AC4949" w:rsidP="00AC4949">
      <w:pPr>
        <w:pStyle w:val="a3"/>
        <w:numPr>
          <w:ilvl w:val="0"/>
          <w:numId w:val="1"/>
        </w:numPr>
        <w:autoSpaceDE w:val="0"/>
        <w:autoSpaceDN w:val="0"/>
        <w:adjustRightInd w:val="0"/>
        <w:ind w:firstLineChars="0"/>
        <w:jc w:val="left"/>
        <w:rPr>
          <w:rFonts w:ascii="Arial" w:hAnsi="Arial" w:cs="Arial"/>
        </w:rPr>
      </w:pPr>
      <w:r w:rsidRPr="005625CD">
        <w:rPr>
          <w:rFonts w:ascii="Arial" w:hAnsi="Arial" w:cs="Arial"/>
        </w:rPr>
        <w:t>Write the results of the study using APA format as appropriate (be sure to</w:t>
      </w:r>
      <w:r w:rsidR="005625CD">
        <w:rPr>
          <w:rFonts w:ascii="Arial" w:hAnsi="Arial" w:cs="Arial"/>
        </w:rPr>
        <w:t xml:space="preserve"> </w:t>
      </w:r>
      <w:r w:rsidRPr="005625CD">
        <w:rPr>
          <w:rFonts w:ascii="Arial" w:hAnsi="Arial" w:cs="Arial"/>
        </w:rPr>
        <w:t xml:space="preserve">include the results of Tukey’s test if the overall ANOVA is significant). </w:t>
      </w:r>
      <w:r w:rsidR="00507B55" w:rsidRPr="005625CD">
        <w:rPr>
          <w:rFonts w:ascii="Arial" w:hAnsi="Arial" w:cs="Arial"/>
        </w:rPr>
        <w:br w:type="page"/>
      </w:r>
    </w:p>
    <w:p w14:paraId="21D3F4F9" w14:textId="77777777" w:rsidR="005C7797" w:rsidRPr="005C7797" w:rsidRDefault="005C7797" w:rsidP="00507B55">
      <w:pPr>
        <w:rPr>
          <w:rFonts w:ascii="Arial" w:hAnsi="Arial" w:cs="Arial"/>
        </w:rPr>
      </w:pPr>
      <w:r w:rsidRPr="005C7797">
        <w:rPr>
          <w:rFonts w:ascii="Arial" w:hAnsi="Arial" w:cs="Arial"/>
          <w:b/>
        </w:rPr>
        <w:lastRenderedPageBreak/>
        <w:t xml:space="preserve">Task </w:t>
      </w:r>
      <w:r w:rsidR="00E374F3">
        <w:rPr>
          <w:rFonts w:ascii="Arial" w:hAnsi="Arial" w:cs="Arial"/>
          <w:b/>
        </w:rPr>
        <w:t>2</w:t>
      </w:r>
      <w:r w:rsidRPr="005C7797">
        <w:rPr>
          <w:rFonts w:ascii="Arial" w:hAnsi="Arial" w:cs="Arial"/>
          <w:b/>
        </w:rPr>
        <w:t>.</w:t>
      </w:r>
      <w:r w:rsidRPr="005C7797">
        <w:rPr>
          <w:rFonts w:ascii="Arial" w:hAnsi="Arial" w:cs="Arial"/>
        </w:rPr>
        <w:t xml:space="preserve"> An industrial psychologist examined predictors of job satisfaction among 30 employees of different companies. The predictors investigated included the importance of work (</w:t>
      </w:r>
      <w:r w:rsidRPr="005C7797">
        <w:rPr>
          <w:rFonts w:ascii="Arial" w:hAnsi="Arial" w:cs="Arial"/>
          <w:b/>
        </w:rPr>
        <w:t>importance</w:t>
      </w:r>
      <w:r w:rsidRPr="005C7797">
        <w:rPr>
          <w:rFonts w:ascii="Arial" w:hAnsi="Arial" w:cs="Arial"/>
        </w:rPr>
        <w:t>), the opportunity for advancement in the company (</w:t>
      </w:r>
      <w:r w:rsidRPr="005C7797">
        <w:rPr>
          <w:rFonts w:ascii="Arial" w:hAnsi="Arial" w:cs="Arial"/>
          <w:b/>
        </w:rPr>
        <w:t>advance</w:t>
      </w:r>
      <w:r w:rsidRPr="005C7797">
        <w:rPr>
          <w:rFonts w:ascii="Arial" w:hAnsi="Arial" w:cs="Arial"/>
        </w:rPr>
        <w:t>), and the ability to express ideas to the boss (</w:t>
      </w:r>
      <w:r w:rsidRPr="005C7797">
        <w:rPr>
          <w:rFonts w:ascii="Arial" w:hAnsi="Arial" w:cs="Arial"/>
          <w:b/>
        </w:rPr>
        <w:t>express</w:t>
      </w:r>
      <w:r w:rsidRPr="005C7797">
        <w:rPr>
          <w:rFonts w:ascii="Arial" w:hAnsi="Arial" w:cs="Arial"/>
        </w:rPr>
        <w:t>). The criterion variable is job satisfaction (</w:t>
      </w:r>
      <w:r w:rsidRPr="005C7797">
        <w:rPr>
          <w:rFonts w:ascii="Arial" w:hAnsi="Arial" w:cs="Arial"/>
          <w:b/>
        </w:rPr>
        <w:t>satisfaction</w:t>
      </w:r>
      <w:r w:rsidRPr="005C7797">
        <w:rPr>
          <w:rFonts w:ascii="Arial" w:hAnsi="Arial" w:cs="Arial"/>
        </w:rPr>
        <w:t>). Higher scores on each of the variables indicate higher levels of the characteristic of interest (e.g., higher scores on satisfaction indicate greater satisfaction with one’s job). The data are provided in the following figure.</w:t>
      </w:r>
    </w:p>
    <w:p w14:paraId="5B69C60D" w14:textId="77777777" w:rsidR="005C7797" w:rsidRPr="005C7797" w:rsidRDefault="005C7797" w:rsidP="005C7797">
      <w:pPr>
        <w:autoSpaceDE w:val="0"/>
        <w:autoSpaceDN w:val="0"/>
        <w:adjustRightInd w:val="0"/>
        <w:jc w:val="left"/>
        <w:rPr>
          <w:rFonts w:ascii="Arial" w:hAnsi="Arial" w:cs="Arial"/>
          <w:kern w:val="0"/>
          <w:sz w:val="20"/>
          <w:szCs w:val="20"/>
        </w:rPr>
      </w:pPr>
    </w:p>
    <w:p w14:paraId="03DFD983" w14:textId="77777777" w:rsidR="005C7797" w:rsidRDefault="005C7797" w:rsidP="005C7797">
      <w:pPr>
        <w:autoSpaceDE w:val="0"/>
        <w:autoSpaceDN w:val="0"/>
        <w:adjustRightInd w:val="0"/>
        <w:jc w:val="center"/>
        <w:rPr>
          <w:rFonts w:ascii="Arial" w:hAnsi="Arial" w:cs="Arial"/>
          <w:kern w:val="0"/>
          <w:sz w:val="20"/>
          <w:szCs w:val="20"/>
        </w:rPr>
      </w:pPr>
      <w:r w:rsidRPr="005C7797">
        <w:rPr>
          <w:rFonts w:ascii="Arial" w:hAnsi="Arial" w:cs="Arial"/>
          <w:noProof/>
        </w:rPr>
        <w:drawing>
          <wp:inline distT="0" distB="0" distL="0" distR="0" wp14:anchorId="6C90BEC3" wp14:editId="07F33707">
            <wp:extent cx="3819379" cy="4444676"/>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BEBA8EAE-BF5A-486C-A8C5-ECC9F3942E4B}">
                          <a14:imgProps xmlns:a14="http://schemas.microsoft.com/office/drawing/2010/main">
                            <a14:imgLayer r:embed="rId10">
                              <a14:imgEffect>
                                <a14:sharpenSoften amount="50000"/>
                              </a14:imgEffect>
                              <a14:imgEffect>
                                <a14:brightnessContrast contrast="-40000"/>
                              </a14:imgEffect>
                            </a14:imgLayer>
                          </a14:imgProps>
                        </a:ext>
                      </a:extLst>
                    </a:blip>
                    <a:stretch>
                      <a:fillRect/>
                    </a:stretch>
                  </pic:blipFill>
                  <pic:spPr>
                    <a:xfrm>
                      <a:off x="0" y="0"/>
                      <a:ext cx="3821649" cy="4447318"/>
                    </a:xfrm>
                    <a:prstGeom prst="rect">
                      <a:avLst/>
                    </a:prstGeom>
                  </pic:spPr>
                </pic:pic>
              </a:graphicData>
            </a:graphic>
          </wp:inline>
        </w:drawing>
      </w:r>
    </w:p>
    <w:p w14:paraId="3DA82293" w14:textId="77777777" w:rsidR="005C7797" w:rsidRDefault="005C7797" w:rsidP="005C7797">
      <w:pPr>
        <w:autoSpaceDE w:val="0"/>
        <w:autoSpaceDN w:val="0"/>
        <w:adjustRightInd w:val="0"/>
        <w:jc w:val="center"/>
        <w:rPr>
          <w:rFonts w:ascii="Arial" w:hAnsi="Arial" w:cs="Arial"/>
          <w:kern w:val="0"/>
          <w:sz w:val="20"/>
          <w:szCs w:val="20"/>
        </w:rPr>
      </w:pPr>
    </w:p>
    <w:p w14:paraId="76432CC7" w14:textId="77777777" w:rsidR="005C7797" w:rsidRPr="005C7797" w:rsidRDefault="005C7797" w:rsidP="005C7797">
      <w:pPr>
        <w:autoSpaceDE w:val="0"/>
        <w:autoSpaceDN w:val="0"/>
        <w:adjustRightInd w:val="0"/>
        <w:jc w:val="left"/>
        <w:rPr>
          <w:rFonts w:ascii="Arial" w:hAnsi="Arial" w:cs="Arial"/>
        </w:rPr>
      </w:pPr>
      <w:r w:rsidRPr="005C7797">
        <w:rPr>
          <w:rFonts w:ascii="Arial" w:hAnsi="Arial" w:cs="Arial"/>
        </w:rPr>
        <w:t>Enter the data in SPSS and perform the appropriate analyses to answer the</w:t>
      </w:r>
      <w:r w:rsidR="00DB7953">
        <w:rPr>
          <w:rFonts w:ascii="Arial" w:hAnsi="Arial" w:cs="Arial"/>
        </w:rPr>
        <w:t xml:space="preserve"> </w:t>
      </w:r>
      <w:r w:rsidRPr="005C7797">
        <w:rPr>
          <w:rFonts w:ascii="Arial" w:hAnsi="Arial" w:cs="Arial"/>
        </w:rPr>
        <w:t xml:space="preserve">questions below. </w:t>
      </w:r>
    </w:p>
    <w:p w14:paraId="0A19C429" w14:textId="77777777" w:rsidR="005C7797" w:rsidRDefault="005C7797" w:rsidP="0049426F">
      <w:pPr>
        <w:pStyle w:val="a3"/>
        <w:numPr>
          <w:ilvl w:val="0"/>
          <w:numId w:val="2"/>
        </w:numPr>
        <w:autoSpaceDE w:val="0"/>
        <w:autoSpaceDN w:val="0"/>
        <w:adjustRightInd w:val="0"/>
        <w:ind w:firstLineChars="0"/>
        <w:jc w:val="left"/>
        <w:rPr>
          <w:rFonts w:ascii="Arial" w:hAnsi="Arial" w:cs="Arial"/>
        </w:rPr>
      </w:pPr>
      <w:r w:rsidRPr="005C7797">
        <w:rPr>
          <w:rFonts w:ascii="Arial" w:hAnsi="Arial" w:cs="Arial"/>
        </w:rPr>
        <w:t>Write a research question for each of the predictors and for the overall regression model.</w:t>
      </w:r>
    </w:p>
    <w:p w14:paraId="198701BC" w14:textId="77777777" w:rsidR="005C7797" w:rsidRDefault="005C7797" w:rsidP="0049426F">
      <w:pPr>
        <w:pStyle w:val="a3"/>
        <w:numPr>
          <w:ilvl w:val="0"/>
          <w:numId w:val="2"/>
        </w:numPr>
        <w:autoSpaceDE w:val="0"/>
        <w:autoSpaceDN w:val="0"/>
        <w:adjustRightInd w:val="0"/>
        <w:ind w:firstLineChars="0"/>
        <w:jc w:val="left"/>
        <w:rPr>
          <w:rFonts w:ascii="Arial" w:hAnsi="Arial" w:cs="Arial"/>
        </w:rPr>
      </w:pPr>
      <w:r w:rsidRPr="005C7797">
        <w:rPr>
          <w:rFonts w:ascii="Arial" w:hAnsi="Arial" w:cs="Arial"/>
        </w:rPr>
        <w:t>What is for the model? Is the overall model significant?</w:t>
      </w:r>
    </w:p>
    <w:p w14:paraId="6B5A3C8C" w14:textId="77777777" w:rsidR="005C7797" w:rsidRDefault="005C7797" w:rsidP="0049426F">
      <w:pPr>
        <w:pStyle w:val="a3"/>
        <w:numPr>
          <w:ilvl w:val="0"/>
          <w:numId w:val="2"/>
        </w:numPr>
        <w:autoSpaceDE w:val="0"/>
        <w:autoSpaceDN w:val="0"/>
        <w:adjustRightInd w:val="0"/>
        <w:ind w:firstLineChars="0"/>
        <w:jc w:val="left"/>
        <w:rPr>
          <w:rFonts w:ascii="Arial" w:hAnsi="Arial" w:cs="Arial"/>
        </w:rPr>
      </w:pPr>
      <w:r w:rsidRPr="005C7797">
        <w:rPr>
          <w:rFonts w:ascii="Arial" w:hAnsi="Arial" w:cs="Arial"/>
        </w:rPr>
        <w:t>Which, if any, of the predictors are significant? Which, if any, predictors are not significant?</w:t>
      </w:r>
    </w:p>
    <w:p w14:paraId="7FD1A9FC" w14:textId="77777777" w:rsidR="005C7797" w:rsidRDefault="005C7797" w:rsidP="0049426F">
      <w:pPr>
        <w:pStyle w:val="a3"/>
        <w:numPr>
          <w:ilvl w:val="0"/>
          <w:numId w:val="2"/>
        </w:numPr>
        <w:autoSpaceDE w:val="0"/>
        <w:autoSpaceDN w:val="0"/>
        <w:adjustRightInd w:val="0"/>
        <w:ind w:firstLineChars="0"/>
        <w:jc w:val="left"/>
        <w:rPr>
          <w:rFonts w:ascii="Arial" w:hAnsi="Arial" w:cs="Arial"/>
        </w:rPr>
      </w:pPr>
      <w:r w:rsidRPr="005C7797">
        <w:rPr>
          <w:rFonts w:ascii="Arial" w:hAnsi="Arial" w:cs="Arial"/>
        </w:rPr>
        <w:t>What is the effect size for the overall regression model? Would you characterize the effect size as small, medium, or large?</w:t>
      </w:r>
    </w:p>
    <w:p w14:paraId="297334BD" w14:textId="77777777" w:rsidR="001216CA" w:rsidRDefault="005C7797" w:rsidP="0049426F">
      <w:pPr>
        <w:pStyle w:val="a3"/>
        <w:numPr>
          <w:ilvl w:val="0"/>
          <w:numId w:val="2"/>
        </w:numPr>
        <w:autoSpaceDE w:val="0"/>
        <w:autoSpaceDN w:val="0"/>
        <w:adjustRightInd w:val="0"/>
        <w:ind w:firstLineChars="0"/>
        <w:jc w:val="left"/>
        <w:rPr>
          <w:rFonts w:ascii="Arial" w:hAnsi="Arial" w:cs="Arial"/>
        </w:rPr>
      </w:pPr>
      <w:r w:rsidRPr="001216CA">
        <w:rPr>
          <w:rFonts w:ascii="Arial" w:hAnsi="Arial" w:cs="Arial"/>
        </w:rPr>
        <w:t>Write a regression equation for the data.</w:t>
      </w:r>
    </w:p>
    <w:p w14:paraId="43BB0ACE" w14:textId="77777777" w:rsidR="005C7797" w:rsidRPr="001216CA" w:rsidRDefault="005C7797" w:rsidP="0049426F">
      <w:pPr>
        <w:pStyle w:val="a3"/>
        <w:numPr>
          <w:ilvl w:val="0"/>
          <w:numId w:val="2"/>
        </w:numPr>
        <w:autoSpaceDE w:val="0"/>
        <w:autoSpaceDN w:val="0"/>
        <w:adjustRightInd w:val="0"/>
        <w:ind w:firstLineChars="0"/>
        <w:jc w:val="left"/>
        <w:rPr>
          <w:rFonts w:ascii="Arial" w:hAnsi="Arial" w:cs="Arial"/>
        </w:rPr>
      </w:pPr>
      <w:r w:rsidRPr="001216CA">
        <w:rPr>
          <w:rFonts w:ascii="Arial" w:hAnsi="Arial" w:cs="Arial"/>
        </w:rPr>
        <w:t>Write the results using APA format as appropriate.</w:t>
      </w:r>
    </w:p>
    <w:sectPr w:rsidR="005C7797" w:rsidRPr="001216C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4FD359" w14:textId="77777777" w:rsidR="002D1F7B" w:rsidRDefault="002D1F7B" w:rsidP="001216CA">
      <w:r>
        <w:separator/>
      </w:r>
    </w:p>
  </w:endnote>
  <w:endnote w:type="continuationSeparator" w:id="0">
    <w:p w14:paraId="6DBAEC3B" w14:textId="77777777" w:rsidR="002D1F7B" w:rsidRDefault="002D1F7B" w:rsidP="00121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charset w:val="86"/>
    <w:family w:val="auto"/>
    <w:pitch w:val="variable"/>
    <w:sig w:usb0="A00002BF" w:usb1="38CF7CFA" w:usb2="00000016" w:usb3="00000000" w:csb0="0004000F" w:csb1="00000000"/>
  </w:font>
  <w:font w:name="宋体">
    <w:charset w:val="86"/>
    <w:family w:val="auto"/>
    <w:pitch w:val="variable"/>
    <w:sig w:usb0="00000003" w:usb1="288F0000"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51A115" w14:textId="77777777" w:rsidR="002D1F7B" w:rsidRDefault="002D1F7B" w:rsidP="001216CA">
      <w:r>
        <w:separator/>
      </w:r>
    </w:p>
  </w:footnote>
  <w:footnote w:type="continuationSeparator" w:id="0">
    <w:p w14:paraId="0DCD6A74" w14:textId="77777777" w:rsidR="002D1F7B" w:rsidRDefault="002D1F7B" w:rsidP="001216C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5D4043"/>
    <w:multiLevelType w:val="hybridMultilevel"/>
    <w:tmpl w:val="1BC0D47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44C87B36"/>
    <w:multiLevelType w:val="hybridMultilevel"/>
    <w:tmpl w:val="1BC0D47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797"/>
    <w:rsid w:val="001216CA"/>
    <w:rsid w:val="002D1F7B"/>
    <w:rsid w:val="0049426F"/>
    <w:rsid w:val="00507B55"/>
    <w:rsid w:val="005170EB"/>
    <w:rsid w:val="005625CD"/>
    <w:rsid w:val="005C7797"/>
    <w:rsid w:val="00637697"/>
    <w:rsid w:val="00646064"/>
    <w:rsid w:val="007D0A8F"/>
    <w:rsid w:val="00936B94"/>
    <w:rsid w:val="009D3B85"/>
    <w:rsid w:val="00AB2C27"/>
    <w:rsid w:val="00AC4949"/>
    <w:rsid w:val="00DB7953"/>
    <w:rsid w:val="00E374F3"/>
    <w:rsid w:val="00EF3F23"/>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EB7471"/>
  <w15:chartTrackingRefBased/>
  <w15:docId w15:val="{AF67940F-7489-4BCA-A3BD-82A08E707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宋体" w:hAnsiTheme="minorHAnsi" w:cstheme="minorBidi"/>
        <w:kern w:val="2"/>
        <w:sz w:val="21"/>
        <w:szCs w:val="22"/>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7797"/>
    <w:pPr>
      <w:ind w:firstLineChars="200" w:firstLine="420"/>
    </w:pPr>
  </w:style>
  <w:style w:type="paragraph" w:styleId="a4">
    <w:name w:val="header"/>
    <w:basedOn w:val="a"/>
    <w:link w:val="a5"/>
    <w:uiPriority w:val="99"/>
    <w:unhideWhenUsed/>
    <w:rsid w:val="001216CA"/>
    <w:pPr>
      <w:pBdr>
        <w:bottom w:val="single" w:sz="6" w:space="1" w:color="auto"/>
      </w:pBdr>
      <w:tabs>
        <w:tab w:val="center" w:pos="4153"/>
        <w:tab w:val="right" w:pos="8306"/>
      </w:tabs>
      <w:snapToGrid w:val="0"/>
      <w:jc w:val="center"/>
    </w:pPr>
    <w:rPr>
      <w:sz w:val="18"/>
      <w:szCs w:val="18"/>
    </w:rPr>
  </w:style>
  <w:style w:type="character" w:customStyle="1" w:styleId="a5">
    <w:name w:val="页眉字符"/>
    <w:basedOn w:val="a0"/>
    <w:link w:val="a4"/>
    <w:uiPriority w:val="99"/>
    <w:rsid w:val="001216CA"/>
    <w:rPr>
      <w:sz w:val="18"/>
      <w:szCs w:val="18"/>
    </w:rPr>
  </w:style>
  <w:style w:type="paragraph" w:styleId="a6">
    <w:name w:val="footer"/>
    <w:basedOn w:val="a"/>
    <w:link w:val="a7"/>
    <w:uiPriority w:val="99"/>
    <w:unhideWhenUsed/>
    <w:rsid w:val="001216CA"/>
    <w:pPr>
      <w:tabs>
        <w:tab w:val="center" w:pos="4153"/>
        <w:tab w:val="right" w:pos="8306"/>
      </w:tabs>
      <w:snapToGrid w:val="0"/>
      <w:jc w:val="left"/>
    </w:pPr>
    <w:rPr>
      <w:sz w:val="18"/>
      <w:szCs w:val="18"/>
    </w:rPr>
  </w:style>
  <w:style w:type="character" w:customStyle="1" w:styleId="a7">
    <w:name w:val="页脚字符"/>
    <w:basedOn w:val="a0"/>
    <w:link w:val="a6"/>
    <w:uiPriority w:val="99"/>
    <w:rsid w:val="001216C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microsoft.com/office/2007/relationships/hdphoto" Target="media/hdphoto1.wdp"/><Relationship Id="rId9" Type="http://schemas.openxmlformats.org/officeDocument/2006/relationships/image" Target="media/image2.png"/><Relationship Id="rId10" Type="http://schemas.microsoft.com/office/2007/relationships/hdphoto" Target="media/hdphoto2.wdp"/></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383</Words>
  <Characters>2185</Characters>
  <Application>Microsoft Macintosh Word</Application>
  <DocSecurity>0</DocSecurity>
  <Lines>18</Lines>
  <Paragraphs>5</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2563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c:creator>
  <cp:keywords/>
  <dc:description/>
  <cp:lastModifiedBy>NIK IBRAHIM NIK NORAFIQAH</cp:lastModifiedBy>
  <cp:revision>14</cp:revision>
  <dcterms:created xsi:type="dcterms:W3CDTF">2021-06-16T06:19:00Z</dcterms:created>
  <dcterms:modified xsi:type="dcterms:W3CDTF">2021-06-28T15:36:00Z</dcterms:modified>
</cp:coreProperties>
</file>