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70A" w:rsidRPr="00DF770A" w:rsidRDefault="00DF770A" w:rsidP="00DF770A">
      <w:pPr>
        <w:shd w:val="clear" w:color="auto" w:fill="FFFFFF"/>
        <w:spacing w:before="75" w:after="75" w:line="240" w:lineRule="auto"/>
        <w:rPr>
          <w:rFonts w:ascii="Verdana" w:eastAsia="Times New Roman" w:hAnsi="Verdana" w:cs="Times New Roman"/>
          <w:color w:val="111111"/>
        </w:rPr>
      </w:pPr>
      <w:r w:rsidRPr="00DF770A">
        <w:rPr>
          <w:rFonts w:ascii="Verdana" w:eastAsia="Times New Roman" w:hAnsi="Verdana" w:cs="Times New Roman"/>
          <w:color w:val="111111"/>
        </w:rPr>
        <w:t>In this assignment, you are going to explore data from the convenience store retail giant NANSE. NANSE owns over seven hundred small-form convenience stores throughout Canada. This dataset only includes sales from 2015 for food and beverage. It also excludes alcohol and tobacco. Each row represents the weekly average for one store for all of 2015. Thus, each row in the data represents the average weekly results for that one store for the whole year. You are going to use EDA to investigate different features of these data.</w:t>
      </w:r>
    </w:p>
    <w:p w:rsidR="00DF770A" w:rsidRPr="00DF770A" w:rsidRDefault="00DF770A" w:rsidP="00DF770A">
      <w:pPr>
        <w:shd w:val="clear" w:color="auto" w:fill="FFFFFF"/>
        <w:spacing w:before="240" w:after="240" w:line="240" w:lineRule="auto"/>
        <w:outlineLvl w:val="1"/>
        <w:rPr>
          <w:rFonts w:ascii="Verdana" w:eastAsia="Times New Roman" w:hAnsi="Verdana" w:cs="Times New Roman"/>
          <w:b/>
          <w:bCs/>
          <w:color w:val="111111"/>
        </w:rPr>
      </w:pPr>
      <w:r w:rsidRPr="00DF770A">
        <w:rPr>
          <w:rFonts w:ascii="Verdana" w:eastAsia="Times New Roman" w:hAnsi="Verdana" w:cs="Times New Roman"/>
          <w:b/>
          <w:bCs/>
          <w:color w:val="111111"/>
        </w:rPr>
        <w:t>Instructions</w:t>
      </w:r>
    </w:p>
    <w:p w:rsidR="00DF770A" w:rsidRPr="00DF770A" w:rsidRDefault="00DF770A" w:rsidP="00DF770A">
      <w:pPr>
        <w:shd w:val="clear" w:color="auto" w:fill="FFFFFF"/>
        <w:spacing w:before="75" w:after="75" w:line="240" w:lineRule="auto"/>
        <w:rPr>
          <w:rFonts w:ascii="Verdana" w:eastAsia="Times New Roman" w:hAnsi="Verdana" w:cs="Times New Roman"/>
          <w:color w:val="111111"/>
        </w:rPr>
      </w:pPr>
      <w:r w:rsidRPr="00DF770A">
        <w:rPr>
          <w:rFonts w:ascii="Verdana" w:eastAsia="Times New Roman" w:hAnsi="Verdana" w:cs="Times New Roman"/>
          <w:color w:val="111111"/>
        </w:rPr>
        <w:t>ETL Tasks:</w:t>
      </w:r>
    </w:p>
    <w:p w:rsidR="00DF770A" w:rsidRPr="00DF770A" w:rsidRDefault="00DF770A" w:rsidP="00DF770A">
      <w:pPr>
        <w:numPr>
          <w:ilvl w:val="0"/>
          <w:numId w:val="1"/>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Import the `</w:t>
      </w:r>
      <w:hyperlink r:id="rId5" w:history="1">
        <w:r w:rsidRPr="00DF770A">
          <w:rPr>
            <w:rFonts w:ascii="inherit" w:eastAsia="Times New Roman" w:hAnsi="inherit" w:cs="Times New Roman"/>
            <w:color w:val="000099"/>
            <w:u w:val="single"/>
            <w:bdr w:val="none" w:sz="0" w:space="0" w:color="auto" w:frame="1"/>
          </w:rPr>
          <w:t>store_3HE.csv</w:t>
        </w:r>
      </w:hyperlink>
      <w:r w:rsidRPr="00DF770A">
        <w:rPr>
          <w:rFonts w:ascii="inherit" w:eastAsia="Times New Roman" w:hAnsi="inherit" w:cs="Times New Roman"/>
          <w:color w:val="111111"/>
        </w:rPr>
        <w:t xml:space="preserve">` as </w:t>
      </w:r>
      <w:proofErr w:type="spellStart"/>
      <w:r w:rsidRPr="00DF770A">
        <w:rPr>
          <w:rFonts w:ascii="inherit" w:eastAsia="Times New Roman" w:hAnsi="inherit" w:cs="Times New Roman"/>
          <w:color w:val="111111"/>
        </w:rPr>
        <w:t>dataframe</w:t>
      </w:r>
      <w:proofErr w:type="spellEnd"/>
      <w:r w:rsidRPr="00DF770A">
        <w:rPr>
          <w:rFonts w:ascii="inherit" w:eastAsia="Times New Roman" w:hAnsi="inherit" w:cs="Times New Roman"/>
          <w:color w:val="111111"/>
        </w:rPr>
        <w:t> </w:t>
      </w:r>
      <w:proofErr w:type="spellStart"/>
      <w:proofErr w:type="gramStart"/>
      <w:r w:rsidRPr="00DF770A">
        <w:rPr>
          <w:rFonts w:ascii="inherit" w:eastAsia="Times New Roman" w:hAnsi="inherit" w:cs="Times New Roman"/>
          <w:b/>
          <w:bCs/>
          <w:i/>
          <w:iCs/>
          <w:color w:val="111111"/>
          <w:bdr w:val="none" w:sz="0" w:space="0" w:color="auto" w:frame="1"/>
        </w:rPr>
        <w:t>df</w:t>
      </w:r>
      <w:proofErr w:type="spellEnd"/>
      <w:proofErr w:type="gramEnd"/>
      <w:r w:rsidRPr="00DF770A">
        <w:rPr>
          <w:rFonts w:ascii="inherit" w:eastAsia="Times New Roman" w:hAnsi="inherit" w:cs="Times New Roman"/>
          <w:b/>
          <w:bCs/>
          <w:color w:val="111111"/>
          <w:bdr w:val="none" w:sz="0" w:space="0" w:color="auto" w:frame="1"/>
        </w:rPr>
        <w:t>. </w:t>
      </w:r>
      <w:r w:rsidRPr="00DF770A">
        <w:rPr>
          <w:rFonts w:ascii="inherit" w:eastAsia="Times New Roman" w:hAnsi="inherit" w:cs="Times New Roman"/>
          <w:color w:val="111111"/>
        </w:rPr>
        <w:t>Learn about the data from the </w:t>
      </w:r>
      <w:hyperlink r:id="rId6" w:tooltip="Data description" w:history="1">
        <w:r w:rsidRPr="00DF770A">
          <w:rPr>
            <w:rFonts w:ascii="inherit" w:eastAsia="Times New Roman" w:hAnsi="inherit" w:cs="Times New Roman"/>
            <w:color w:val="000099"/>
            <w:u w:val="single"/>
            <w:bdr w:val="none" w:sz="0" w:space="0" w:color="auto" w:frame="1"/>
          </w:rPr>
          <w:t>data description file</w:t>
        </w:r>
      </w:hyperlink>
      <w:r w:rsidRPr="00DF770A">
        <w:rPr>
          <w:rFonts w:ascii="inherit" w:eastAsia="Times New Roman" w:hAnsi="inherit" w:cs="Times New Roman"/>
          <w:color w:val="111111"/>
        </w:rPr>
        <w:t>. </w:t>
      </w:r>
    </w:p>
    <w:p w:rsidR="00DF770A" w:rsidRPr="00DF770A" w:rsidRDefault="00DF770A" w:rsidP="00DF770A">
      <w:pPr>
        <w:numPr>
          <w:ilvl w:val="0"/>
          <w:numId w:val="1"/>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w:t>
      </w:r>
      <w:r w:rsidRPr="00DF770A">
        <w:rPr>
          <w:rFonts w:ascii="inherit" w:eastAsia="Times New Roman" w:hAnsi="inherit" w:cs="Times New Roman"/>
          <w:b/>
          <w:bCs/>
          <w:color w:val="111111"/>
          <w:bdr w:val="none" w:sz="0" w:space="0" w:color="auto" w:frame="1"/>
        </w:rPr>
        <w:t>0.5 points</w:t>
      </w:r>
      <w:r w:rsidRPr="00DF770A">
        <w:rPr>
          <w:rFonts w:ascii="inherit" w:eastAsia="Times New Roman" w:hAnsi="inherit" w:cs="Times New Roman"/>
          <w:color w:val="111111"/>
        </w:rPr>
        <w:t>) Familiarize yourself with the features of the data by using the `</w:t>
      </w:r>
      <w:proofErr w:type="spellStart"/>
      <w:r w:rsidRPr="00DF770A">
        <w:rPr>
          <w:rFonts w:ascii="inherit" w:eastAsia="Times New Roman" w:hAnsi="inherit" w:cs="Times New Roman"/>
          <w:color w:val="111111"/>
        </w:rPr>
        <w:t>str</w:t>
      </w:r>
      <w:proofErr w:type="spellEnd"/>
      <w:r w:rsidRPr="00DF770A">
        <w:rPr>
          <w:rFonts w:ascii="inherit" w:eastAsia="Times New Roman" w:hAnsi="inherit" w:cs="Times New Roman"/>
          <w:color w:val="111111"/>
        </w:rPr>
        <w:t>()`, `summary()`, `head()`, `tail()`, `</w:t>
      </w:r>
      <w:proofErr w:type="spellStart"/>
      <w:r w:rsidRPr="00DF770A">
        <w:rPr>
          <w:rFonts w:ascii="inherit" w:eastAsia="Times New Roman" w:hAnsi="inherit" w:cs="Times New Roman"/>
          <w:color w:val="111111"/>
        </w:rPr>
        <w:t>slice_sample</w:t>
      </w:r>
      <w:proofErr w:type="spellEnd"/>
      <w:r w:rsidRPr="00DF770A">
        <w:rPr>
          <w:rFonts w:ascii="inherit" w:eastAsia="Times New Roman" w:hAnsi="inherit" w:cs="Times New Roman"/>
          <w:color w:val="111111"/>
        </w:rPr>
        <w:t>()`, `unique()`, and `</w:t>
      </w:r>
      <w:proofErr w:type="spellStart"/>
      <w:r w:rsidRPr="00DF770A">
        <w:rPr>
          <w:rFonts w:ascii="inherit" w:eastAsia="Times New Roman" w:hAnsi="inherit" w:cs="Times New Roman"/>
          <w:color w:val="111111"/>
        </w:rPr>
        <w:t>n_distinct</w:t>
      </w:r>
      <w:proofErr w:type="spellEnd"/>
      <w:r w:rsidRPr="00DF770A">
        <w:rPr>
          <w:rFonts w:ascii="inherit" w:eastAsia="Times New Roman" w:hAnsi="inherit" w:cs="Times New Roman"/>
          <w:color w:val="111111"/>
        </w:rPr>
        <w:t>()` functions. Give a brief summary of what you learn (just two or three sentences).</w:t>
      </w:r>
      <w:r w:rsidRPr="00DF770A">
        <w:rPr>
          <w:rFonts w:ascii="inherit" w:eastAsia="Times New Roman" w:hAnsi="inherit" w:cs="Times New Roman"/>
          <w:color w:val="111111"/>
        </w:rPr>
        <w:br/>
      </w:r>
      <w:r w:rsidRPr="00DF770A">
        <w:rPr>
          <w:rFonts w:ascii="inherit" w:eastAsia="Times New Roman" w:hAnsi="inherit" w:cs="Times New Roman"/>
          <w:b/>
          <w:bCs/>
          <w:color w:val="111111"/>
          <w:bdr w:val="none" w:sz="0" w:space="0" w:color="auto" w:frame="1"/>
        </w:rPr>
        <w:t>Note</w:t>
      </w:r>
      <w:r w:rsidRPr="00DF770A">
        <w:rPr>
          <w:rFonts w:ascii="inherit" w:eastAsia="Times New Roman" w:hAnsi="inherit" w:cs="Times New Roman"/>
          <w:color w:val="111111"/>
        </w:rPr>
        <w:t> - A few of these functions are from the package “</w:t>
      </w:r>
      <w:proofErr w:type="spellStart"/>
      <w:r w:rsidRPr="00DF770A">
        <w:rPr>
          <w:rFonts w:ascii="inherit" w:eastAsia="Times New Roman" w:hAnsi="inherit" w:cs="Times New Roman"/>
          <w:color w:val="111111"/>
        </w:rPr>
        <w:t>dplyr</w:t>
      </w:r>
      <w:proofErr w:type="spellEnd"/>
      <w:r w:rsidRPr="00DF770A">
        <w:rPr>
          <w:rFonts w:ascii="inherit" w:eastAsia="Times New Roman" w:hAnsi="inherit" w:cs="Times New Roman"/>
          <w:color w:val="111111"/>
        </w:rPr>
        <w:t>”. Thus, load “</w:t>
      </w:r>
      <w:proofErr w:type="spellStart"/>
      <w:r w:rsidRPr="00DF770A">
        <w:rPr>
          <w:rFonts w:ascii="inherit" w:eastAsia="Times New Roman" w:hAnsi="inherit" w:cs="Times New Roman"/>
          <w:color w:val="111111"/>
        </w:rPr>
        <w:t>dplyr</w:t>
      </w:r>
      <w:proofErr w:type="spellEnd"/>
      <w:r w:rsidRPr="00DF770A">
        <w:rPr>
          <w:rFonts w:ascii="inherit" w:eastAsia="Times New Roman" w:hAnsi="inherit" w:cs="Times New Roman"/>
          <w:color w:val="111111"/>
        </w:rPr>
        <w:t>” or the meta-package “</w:t>
      </w:r>
      <w:proofErr w:type="spellStart"/>
      <w:r w:rsidRPr="00DF770A">
        <w:rPr>
          <w:rFonts w:ascii="inherit" w:eastAsia="Times New Roman" w:hAnsi="inherit" w:cs="Times New Roman"/>
          <w:color w:val="111111"/>
        </w:rPr>
        <w:t>tidyverse</w:t>
      </w:r>
      <w:proofErr w:type="spellEnd"/>
      <w:r w:rsidRPr="00DF770A">
        <w:rPr>
          <w:rFonts w:ascii="inherit" w:eastAsia="Times New Roman" w:hAnsi="inherit" w:cs="Times New Roman"/>
          <w:color w:val="111111"/>
        </w:rPr>
        <w:t xml:space="preserve">” into your </w:t>
      </w:r>
      <w:proofErr w:type="spellStart"/>
      <w:r w:rsidRPr="00DF770A">
        <w:rPr>
          <w:rFonts w:ascii="inherit" w:eastAsia="Times New Roman" w:hAnsi="inherit" w:cs="Times New Roman"/>
          <w:color w:val="111111"/>
        </w:rPr>
        <w:t>RStudio</w:t>
      </w:r>
      <w:proofErr w:type="spellEnd"/>
      <w:r w:rsidRPr="00DF770A">
        <w:rPr>
          <w:rFonts w:ascii="inherit" w:eastAsia="Times New Roman" w:hAnsi="inherit" w:cs="Times New Roman"/>
          <w:color w:val="111111"/>
        </w:rPr>
        <w:t xml:space="preserve"> notebook. The package “</w:t>
      </w:r>
      <w:proofErr w:type="spellStart"/>
      <w:r w:rsidRPr="00DF770A">
        <w:rPr>
          <w:rFonts w:ascii="inherit" w:eastAsia="Times New Roman" w:hAnsi="inherit" w:cs="Times New Roman"/>
          <w:color w:val="111111"/>
        </w:rPr>
        <w:t>tidyverse</w:t>
      </w:r>
      <w:proofErr w:type="spellEnd"/>
      <w:r w:rsidRPr="00DF770A">
        <w:rPr>
          <w:rFonts w:ascii="inherit" w:eastAsia="Times New Roman" w:hAnsi="inherit" w:cs="Times New Roman"/>
          <w:color w:val="111111"/>
        </w:rPr>
        <w:t xml:space="preserve">” </w:t>
      </w:r>
      <w:proofErr w:type="gramStart"/>
      <w:r w:rsidRPr="00DF770A">
        <w:rPr>
          <w:rFonts w:ascii="inherit" w:eastAsia="Times New Roman" w:hAnsi="inherit" w:cs="Times New Roman"/>
          <w:color w:val="111111"/>
        </w:rPr>
        <w:t>is used</w:t>
      </w:r>
      <w:proofErr w:type="gramEnd"/>
      <w:r w:rsidRPr="00DF770A">
        <w:rPr>
          <w:rFonts w:ascii="inherit" w:eastAsia="Times New Roman" w:hAnsi="inherit" w:cs="Times New Roman"/>
          <w:color w:val="111111"/>
        </w:rPr>
        <w:t xml:space="preserve"> in each R notebook we will work with, so, you will see it often.</w:t>
      </w:r>
    </w:p>
    <w:p w:rsidR="00DF770A" w:rsidRPr="00DF770A" w:rsidRDefault="00DF770A" w:rsidP="00DF770A">
      <w:pPr>
        <w:numPr>
          <w:ilvl w:val="0"/>
          <w:numId w:val="1"/>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(0.5 points)</w:t>
      </w:r>
      <w:r w:rsidRPr="00DF770A">
        <w:rPr>
          <w:rFonts w:ascii="inherit" w:eastAsia="Times New Roman" w:hAnsi="inherit" w:cs="Times New Roman"/>
          <w:color w:val="111111"/>
        </w:rPr>
        <w:t> Convert the values in the </w:t>
      </w:r>
      <w:r w:rsidRPr="00DF770A">
        <w:rPr>
          <w:rFonts w:ascii="inherit" w:eastAsia="Times New Roman" w:hAnsi="inherit" w:cs="Times New Roman"/>
          <w:b/>
          <w:bCs/>
          <w:color w:val="111111"/>
          <w:bdr w:val="none" w:sz="0" w:space="0" w:color="auto" w:frame="1"/>
        </w:rPr>
        <w:t>`revenue` </w:t>
      </w:r>
      <w:r w:rsidRPr="00DF770A">
        <w:rPr>
          <w:rFonts w:ascii="inherit" w:eastAsia="Times New Roman" w:hAnsi="inherit" w:cs="Times New Roman"/>
          <w:color w:val="111111"/>
        </w:rPr>
        <w:t>column to a numeric data type.</w:t>
      </w:r>
    </w:p>
    <w:p w:rsidR="00DF770A" w:rsidRPr="00DF770A" w:rsidRDefault="00DF770A" w:rsidP="00DF770A">
      <w:pPr>
        <w:numPr>
          <w:ilvl w:val="0"/>
          <w:numId w:val="1"/>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(0.5 points)</w:t>
      </w:r>
      <w:r w:rsidRPr="00DF770A">
        <w:rPr>
          <w:rFonts w:ascii="inherit" w:eastAsia="Times New Roman" w:hAnsi="inherit" w:cs="Times New Roman"/>
          <w:color w:val="111111"/>
        </w:rPr>
        <w:t> Delete rows that contain missing values in any of the columns.</w:t>
      </w:r>
    </w:p>
    <w:p w:rsidR="00DF770A" w:rsidRPr="00DF770A" w:rsidRDefault="00DF770A" w:rsidP="00DF770A">
      <w:pPr>
        <w:shd w:val="clear" w:color="auto" w:fill="FFFFFF"/>
        <w:spacing w:before="75" w:after="75" w:line="240" w:lineRule="auto"/>
        <w:rPr>
          <w:rFonts w:ascii="Verdana" w:eastAsia="Times New Roman" w:hAnsi="Verdana" w:cs="Times New Roman"/>
          <w:color w:val="111111"/>
        </w:rPr>
      </w:pPr>
      <w:r w:rsidRPr="00DF770A">
        <w:rPr>
          <w:rFonts w:ascii="Verdana" w:eastAsia="Times New Roman" w:hAnsi="Verdana" w:cs="Times New Roman"/>
          <w:color w:val="111111"/>
        </w:rPr>
        <w:t>Exploratory Data Analysis Tasks:</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 point)</w:t>
      </w:r>
      <w:r w:rsidRPr="00DF770A">
        <w:rPr>
          <w:rFonts w:ascii="inherit" w:eastAsia="Times New Roman" w:hAnsi="inherit" w:cs="Times New Roman"/>
          <w:color w:val="111111"/>
        </w:rPr>
        <w:t xml:space="preserve"> We are interested in understanding what factors influence the revenue for an individual store. From </w:t>
      </w:r>
      <w:proofErr w:type="spellStart"/>
      <w:r w:rsidRPr="00DF770A">
        <w:rPr>
          <w:rFonts w:ascii="inherit" w:eastAsia="Times New Roman" w:hAnsi="inherit" w:cs="Times New Roman"/>
          <w:color w:val="111111"/>
        </w:rPr>
        <w:t>dataframe</w:t>
      </w:r>
      <w:proofErr w:type="spellEnd"/>
      <w:r w:rsidRPr="00DF770A">
        <w:rPr>
          <w:rFonts w:ascii="inherit" w:eastAsia="Times New Roman" w:hAnsi="inherit" w:cs="Times New Roman"/>
          <w:color w:val="111111"/>
        </w:rPr>
        <w:t> </w:t>
      </w:r>
      <w:proofErr w:type="spellStart"/>
      <w:r w:rsidRPr="00DF770A">
        <w:rPr>
          <w:rFonts w:ascii="inherit" w:eastAsia="Times New Roman" w:hAnsi="inherit" w:cs="Times New Roman"/>
          <w:b/>
          <w:bCs/>
          <w:i/>
          <w:iCs/>
          <w:color w:val="111111"/>
          <w:bdr w:val="none" w:sz="0" w:space="0" w:color="auto" w:frame="1"/>
        </w:rPr>
        <w:t>df</w:t>
      </w:r>
      <w:proofErr w:type="spellEnd"/>
      <w:r w:rsidRPr="00DF770A">
        <w:rPr>
          <w:rFonts w:ascii="inherit" w:eastAsia="Times New Roman" w:hAnsi="inherit" w:cs="Times New Roman"/>
          <w:color w:val="111111"/>
        </w:rPr>
        <w:t xml:space="preserve">, create two </w:t>
      </w:r>
      <w:proofErr w:type="spellStart"/>
      <w:r w:rsidRPr="00DF770A">
        <w:rPr>
          <w:rFonts w:ascii="inherit" w:eastAsia="Times New Roman" w:hAnsi="inherit" w:cs="Times New Roman"/>
          <w:color w:val="111111"/>
        </w:rPr>
        <w:t>dataframes</w:t>
      </w:r>
      <w:proofErr w:type="spellEnd"/>
      <w:r w:rsidRPr="00DF770A">
        <w:rPr>
          <w:rFonts w:ascii="inherit" w:eastAsia="Times New Roman" w:hAnsi="inherit" w:cs="Times New Roman"/>
          <w:color w:val="111111"/>
        </w:rPr>
        <w:t> </w:t>
      </w:r>
      <w:proofErr w:type="spellStart"/>
      <w:r w:rsidRPr="00DF770A">
        <w:rPr>
          <w:rFonts w:ascii="inherit" w:eastAsia="Times New Roman" w:hAnsi="inherit" w:cs="Times New Roman"/>
          <w:b/>
          <w:bCs/>
          <w:i/>
          <w:iCs/>
          <w:color w:val="111111"/>
          <w:bdr w:val="none" w:sz="0" w:space="0" w:color="auto" w:frame="1"/>
        </w:rPr>
        <w:t>df_low</w:t>
      </w:r>
      <w:proofErr w:type="spellEnd"/>
      <w:r w:rsidRPr="00DF770A">
        <w:rPr>
          <w:rFonts w:ascii="inherit" w:eastAsia="Times New Roman" w:hAnsi="inherit" w:cs="Times New Roman"/>
          <w:b/>
          <w:bCs/>
          <w:color w:val="111111"/>
          <w:bdr w:val="none" w:sz="0" w:space="0" w:color="auto" w:frame="1"/>
        </w:rPr>
        <w:t> and </w:t>
      </w:r>
      <w:proofErr w:type="spellStart"/>
      <w:r w:rsidRPr="00DF770A">
        <w:rPr>
          <w:rFonts w:ascii="inherit" w:eastAsia="Times New Roman" w:hAnsi="inherit" w:cs="Times New Roman"/>
          <w:b/>
          <w:bCs/>
          <w:i/>
          <w:iCs/>
          <w:color w:val="111111"/>
          <w:bdr w:val="none" w:sz="0" w:space="0" w:color="auto" w:frame="1"/>
        </w:rPr>
        <w:t>df_high</w:t>
      </w:r>
      <w:proofErr w:type="spellEnd"/>
      <w:r w:rsidRPr="00DF770A">
        <w:rPr>
          <w:rFonts w:ascii="inherit" w:eastAsia="Times New Roman" w:hAnsi="inherit" w:cs="Times New Roman"/>
          <w:b/>
          <w:bCs/>
          <w:i/>
          <w:iCs/>
          <w:color w:val="111111"/>
          <w:bdr w:val="none" w:sz="0" w:space="0" w:color="auto" w:frame="1"/>
        </w:rPr>
        <w:t> </w:t>
      </w:r>
      <w:r w:rsidRPr="00DF770A">
        <w:rPr>
          <w:rFonts w:ascii="inherit" w:eastAsia="Times New Roman" w:hAnsi="inherit" w:cs="Times New Roman"/>
          <w:color w:val="111111"/>
        </w:rPr>
        <w:t>such that </w:t>
      </w:r>
      <w:proofErr w:type="spellStart"/>
      <w:r w:rsidRPr="00DF770A">
        <w:rPr>
          <w:rFonts w:ascii="inherit" w:eastAsia="Times New Roman" w:hAnsi="inherit" w:cs="Times New Roman"/>
          <w:b/>
          <w:bCs/>
          <w:i/>
          <w:iCs/>
          <w:color w:val="111111"/>
          <w:bdr w:val="none" w:sz="0" w:space="0" w:color="auto" w:frame="1"/>
        </w:rPr>
        <w:t>df_low</w:t>
      </w:r>
      <w:proofErr w:type="spellEnd"/>
      <w:r w:rsidRPr="00DF770A">
        <w:rPr>
          <w:rFonts w:ascii="inherit" w:eastAsia="Times New Roman" w:hAnsi="inherit" w:cs="Times New Roman"/>
          <w:color w:val="111111"/>
        </w:rPr>
        <w:t> contains data on all the stores with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less than the average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for the complete data and </w:t>
      </w:r>
      <w:proofErr w:type="spellStart"/>
      <w:r w:rsidRPr="00DF770A">
        <w:rPr>
          <w:rFonts w:ascii="inherit" w:eastAsia="Times New Roman" w:hAnsi="inherit" w:cs="Times New Roman"/>
          <w:b/>
          <w:bCs/>
          <w:i/>
          <w:iCs/>
          <w:color w:val="111111"/>
          <w:bdr w:val="none" w:sz="0" w:space="0" w:color="auto" w:frame="1"/>
        </w:rPr>
        <w:t>df_high</w:t>
      </w:r>
      <w:proofErr w:type="spellEnd"/>
      <w:r w:rsidRPr="00DF770A">
        <w:rPr>
          <w:rFonts w:ascii="inherit" w:eastAsia="Times New Roman" w:hAnsi="inherit" w:cs="Times New Roman"/>
          <w:i/>
          <w:iCs/>
          <w:color w:val="111111"/>
          <w:bdr w:val="none" w:sz="0" w:space="0" w:color="auto" w:frame="1"/>
        </w:rPr>
        <w:t> </w:t>
      </w:r>
      <w:r w:rsidRPr="00DF770A">
        <w:rPr>
          <w:rFonts w:ascii="inherit" w:eastAsia="Times New Roman" w:hAnsi="inherit" w:cs="Times New Roman"/>
          <w:color w:val="111111"/>
        </w:rPr>
        <w:t>contains data on all the stores with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equal or greater than the average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for the complete data. Calculate the average </w:t>
      </w:r>
      <w:r w:rsidRPr="00DF770A">
        <w:rPr>
          <w:rFonts w:ascii="inherit" w:eastAsia="Times New Roman" w:hAnsi="inherit" w:cs="Times New Roman"/>
          <w:b/>
          <w:bCs/>
          <w:i/>
          <w:iCs/>
          <w:color w:val="111111"/>
          <w:bdr w:val="none" w:sz="0" w:space="0" w:color="auto" w:frame="1"/>
        </w:rPr>
        <w:t>size</w:t>
      </w:r>
      <w:r w:rsidRPr="00DF770A">
        <w:rPr>
          <w:rFonts w:ascii="inherit" w:eastAsia="Times New Roman" w:hAnsi="inherit" w:cs="Times New Roman"/>
          <w:color w:val="111111"/>
        </w:rPr>
        <w:t xml:space="preserve"> of the stores in the two </w:t>
      </w:r>
      <w:proofErr w:type="spellStart"/>
      <w:r w:rsidRPr="00DF770A">
        <w:rPr>
          <w:rFonts w:ascii="inherit" w:eastAsia="Times New Roman" w:hAnsi="inherit" w:cs="Times New Roman"/>
          <w:color w:val="111111"/>
        </w:rPr>
        <w:t>dataframes</w:t>
      </w:r>
      <w:proofErr w:type="spellEnd"/>
      <w:r w:rsidRPr="00DF770A">
        <w:rPr>
          <w:rFonts w:ascii="inherit" w:eastAsia="Times New Roman" w:hAnsi="inherit" w:cs="Times New Roman"/>
          <w:color w:val="111111"/>
        </w:rPr>
        <w:t xml:space="preserve"> (</w:t>
      </w:r>
      <w:proofErr w:type="spellStart"/>
      <w:r w:rsidRPr="00DF770A">
        <w:rPr>
          <w:rFonts w:ascii="inherit" w:eastAsia="Times New Roman" w:hAnsi="inherit" w:cs="Times New Roman"/>
          <w:b/>
          <w:bCs/>
          <w:i/>
          <w:iCs/>
          <w:color w:val="111111"/>
          <w:bdr w:val="none" w:sz="0" w:space="0" w:color="auto" w:frame="1"/>
        </w:rPr>
        <w:t>df_lows</w:t>
      </w:r>
      <w:proofErr w:type="spellEnd"/>
      <w:r w:rsidRPr="00DF770A">
        <w:rPr>
          <w:rFonts w:ascii="inherit" w:eastAsia="Times New Roman" w:hAnsi="inherit" w:cs="Times New Roman"/>
          <w:color w:val="111111"/>
        </w:rPr>
        <w:t> and </w:t>
      </w:r>
      <w:proofErr w:type="spellStart"/>
      <w:r w:rsidRPr="00DF770A">
        <w:rPr>
          <w:rFonts w:ascii="inherit" w:eastAsia="Times New Roman" w:hAnsi="inherit" w:cs="Times New Roman"/>
          <w:b/>
          <w:bCs/>
          <w:i/>
          <w:iCs/>
          <w:color w:val="111111"/>
          <w:bdr w:val="none" w:sz="0" w:space="0" w:color="auto" w:frame="1"/>
        </w:rPr>
        <w:t>df_high</w:t>
      </w:r>
      <w:proofErr w:type="spellEnd"/>
      <w:r w:rsidRPr="00DF770A">
        <w:rPr>
          <w:rFonts w:ascii="inherit" w:eastAsia="Times New Roman" w:hAnsi="inherit" w:cs="Times New Roman"/>
          <w:color w:val="111111"/>
        </w:rPr>
        <w:t>) and comment on the relationship between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and </w:t>
      </w:r>
      <w:r w:rsidRPr="00DF770A">
        <w:rPr>
          <w:rFonts w:ascii="inherit" w:eastAsia="Times New Roman" w:hAnsi="inherit" w:cs="Times New Roman"/>
          <w:b/>
          <w:bCs/>
          <w:i/>
          <w:iCs/>
          <w:color w:val="111111"/>
          <w:bdr w:val="none" w:sz="0" w:space="0" w:color="auto" w:frame="1"/>
        </w:rPr>
        <w:t>size</w:t>
      </w:r>
      <w:r w:rsidRPr="00DF770A">
        <w:rPr>
          <w:rFonts w:ascii="inherit" w:eastAsia="Times New Roman" w:hAnsi="inherit" w:cs="Times New Roman"/>
          <w:color w:val="111111"/>
        </w:rPr>
        <w:t> of the stores by discussing the two means (just one or two sentences).</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(1.5 points)</w:t>
      </w:r>
      <w:r w:rsidRPr="00DF770A">
        <w:rPr>
          <w:rFonts w:ascii="inherit" w:eastAsia="Times New Roman" w:hAnsi="inherit" w:cs="Times New Roman"/>
          <w:color w:val="111111"/>
        </w:rPr>
        <w:t> Report and comment on the correlation between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and </w:t>
      </w:r>
      <w:r w:rsidRPr="00DF770A">
        <w:rPr>
          <w:rFonts w:ascii="inherit" w:eastAsia="Times New Roman" w:hAnsi="inherit" w:cs="Times New Roman"/>
          <w:b/>
          <w:bCs/>
          <w:i/>
          <w:iCs/>
          <w:color w:val="111111"/>
          <w:bdr w:val="none" w:sz="0" w:space="0" w:color="auto" w:frame="1"/>
        </w:rPr>
        <w:t>size</w:t>
      </w:r>
      <w:r w:rsidRPr="00DF770A">
        <w:rPr>
          <w:rFonts w:ascii="inherit" w:eastAsia="Times New Roman" w:hAnsi="inherit" w:cs="Times New Roman"/>
          <w:color w:val="111111"/>
        </w:rPr>
        <w:t>. First, calculate the correlation between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i/>
          <w:iCs/>
          <w:color w:val="111111"/>
          <w:bdr w:val="none" w:sz="0" w:space="0" w:color="auto" w:frame="1"/>
        </w:rPr>
        <w:t> </w:t>
      </w:r>
      <w:r w:rsidRPr="00DF770A">
        <w:rPr>
          <w:rFonts w:ascii="inherit" w:eastAsia="Times New Roman" w:hAnsi="inherit" w:cs="Times New Roman"/>
          <w:color w:val="111111"/>
        </w:rPr>
        <w:t>and </w:t>
      </w:r>
      <w:r w:rsidRPr="00DF770A">
        <w:rPr>
          <w:rFonts w:ascii="inherit" w:eastAsia="Times New Roman" w:hAnsi="inherit" w:cs="Times New Roman"/>
          <w:b/>
          <w:bCs/>
          <w:i/>
          <w:iCs/>
          <w:color w:val="111111"/>
          <w:bdr w:val="none" w:sz="0" w:space="0" w:color="auto" w:frame="1"/>
        </w:rPr>
        <w:t>size</w:t>
      </w:r>
      <w:r w:rsidRPr="00DF770A">
        <w:rPr>
          <w:rFonts w:ascii="inherit" w:eastAsia="Times New Roman" w:hAnsi="inherit" w:cs="Times New Roman"/>
          <w:i/>
          <w:iCs/>
          <w:color w:val="111111"/>
          <w:bdr w:val="none" w:sz="0" w:space="0" w:color="auto" w:frame="1"/>
        </w:rPr>
        <w:t> </w:t>
      </w:r>
      <w:r w:rsidRPr="00DF770A">
        <w:rPr>
          <w:rFonts w:ascii="inherit" w:eastAsia="Times New Roman" w:hAnsi="inherit" w:cs="Times New Roman"/>
          <w:color w:val="111111"/>
        </w:rPr>
        <w:t xml:space="preserve">in the main </w:t>
      </w:r>
      <w:proofErr w:type="spellStart"/>
      <w:r w:rsidRPr="00DF770A">
        <w:rPr>
          <w:rFonts w:ascii="inherit" w:eastAsia="Times New Roman" w:hAnsi="inherit" w:cs="Times New Roman"/>
          <w:color w:val="111111"/>
        </w:rPr>
        <w:t>dataframe</w:t>
      </w:r>
      <w:proofErr w:type="spellEnd"/>
      <w:r w:rsidRPr="00DF770A">
        <w:rPr>
          <w:rFonts w:ascii="inherit" w:eastAsia="Times New Roman" w:hAnsi="inherit" w:cs="Times New Roman"/>
          <w:color w:val="111111"/>
        </w:rPr>
        <w:t>. Next, using the `</w:t>
      </w:r>
      <w:proofErr w:type="spellStart"/>
      <w:proofErr w:type="gramStart"/>
      <w:r w:rsidRPr="00DF770A">
        <w:rPr>
          <w:rFonts w:ascii="inherit" w:eastAsia="Times New Roman" w:hAnsi="inherit" w:cs="Times New Roman"/>
          <w:color w:val="111111"/>
        </w:rPr>
        <w:t>ggplot</w:t>
      </w:r>
      <w:proofErr w:type="spellEnd"/>
      <w:r w:rsidRPr="00DF770A">
        <w:rPr>
          <w:rFonts w:ascii="inherit" w:eastAsia="Times New Roman" w:hAnsi="inherit" w:cs="Times New Roman"/>
          <w:color w:val="111111"/>
        </w:rPr>
        <w:t>(</w:t>
      </w:r>
      <w:proofErr w:type="gramEnd"/>
      <w:r w:rsidRPr="00DF770A">
        <w:rPr>
          <w:rFonts w:ascii="inherit" w:eastAsia="Times New Roman" w:hAnsi="inherit" w:cs="Times New Roman"/>
          <w:color w:val="111111"/>
        </w:rPr>
        <w:t>)` function, plot the relationship between the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and </w:t>
      </w:r>
      <w:r w:rsidRPr="00DF770A">
        <w:rPr>
          <w:rFonts w:ascii="inherit" w:eastAsia="Times New Roman" w:hAnsi="inherit" w:cs="Times New Roman"/>
          <w:b/>
          <w:bCs/>
          <w:i/>
          <w:iCs/>
          <w:color w:val="111111"/>
          <w:bdr w:val="none" w:sz="0" w:space="0" w:color="auto" w:frame="1"/>
        </w:rPr>
        <w:t>size</w:t>
      </w:r>
      <w:r w:rsidRPr="00DF770A">
        <w:rPr>
          <w:rFonts w:ascii="inherit" w:eastAsia="Times New Roman" w:hAnsi="inherit" w:cs="Times New Roman"/>
          <w:color w:val="111111"/>
        </w:rPr>
        <w:t> using an appropriate chart. Finally, discuss in one or two sentences.</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(1.5 points) </w:t>
      </w:r>
      <w:r w:rsidRPr="00DF770A">
        <w:rPr>
          <w:rFonts w:ascii="inherit" w:eastAsia="Times New Roman" w:hAnsi="inherit" w:cs="Times New Roman"/>
          <w:color w:val="111111"/>
        </w:rPr>
        <w:t>Create boxplots of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for each</w:t>
      </w:r>
      <w:r w:rsidRPr="00DF770A">
        <w:rPr>
          <w:rFonts w:ascii="inherit" w:eastAsia="Times New Roman" w:hAnsi="inherit" w:cs="Times New Roman"/>
          <w:b/>
          <w:bCs/>
          <w:i/>
          <w:iCs/>
          <w:color w:val="111111"/>
          <w:bdr w:val="none" w:sz="0" w:space="0" w:color="auto" w:frame="1"/>
        </w:rPr>
        <w:t> region</w:t>
      </w:r>
      <w:r w:rsidRPr="00DF770A">
        <w:rPr>
          <w:rFonts w:ascii="inherit" w:eastAsia="Times New Roman" w:hAnsi="inherit" w:cs="Times New Roman"/>
          <w:color w:val="111111"/>
        </w:rPr>
        <w:t> and comment on the distribution of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within each </w:t>
      </w:r>
      <w:r w:rsidRPr="00DF770A">
        <w:rPr>
          <w:rFonts w:ascii="inherit" w:eastAsia="Times New Roman" w:hAnsi="inherit" w:cs="Times New Roman"/>
          <w:b/>
          <w:bCs/>
          <w:i/>
          <w:iCs/>
          <w:color w:val="111111"/>
          <w:bdr w:val="none" w:sz="0" w:space="0" w:color="auto" w:frame="1"/>
        </w:rPr>
        <w:t>region</w:t>
      </w:r>
      <w:r w:rsidRPr="00DF770A">
        <w:rPr>
          <w:rFonts w:ascii="inherit" w:eastAsia="Times New Roman" w:hAnsi="inherit" w:cs="Times New Roman"/>
          <w:color w:val="111111"/>
        </w:rPr>
        <w:t> (in one or two sentences). </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(1.5 points)</w:t>
      </w:r>
      <w:r w:rsidRPr="00DF770A">
        <w:rPr>
          <w:rFonts w:ascii="inherit" w:eastAsia="Times New Roman" w:hAnsi="inherit" w:cs="Times New Roman"/>
          <w:color w:val="111111"/>
        </w:rPr>
        <w:t> Calculate the correlation between the </w:t>
      </w:r>
      <w:r w:rsidRPr="00DF770A">
        <w:rPr>
          <w:rFonts w:ascii="inherit" w:eastAsia="Times New Roman" w:hAnsi="inherit" w:cs="Times New Roman"/>
          <w:b/>
          <w:bCs/>
          <w:i/>
          <w:iCs/>
          <w:color w:val="111111"/>
          <w:bdr w:val="none" w:sz="0" w:space="0" w:color="auto" w:frame="1"/>
        </w:rPr>
        <w:t>revenue</w:t>
      </w:r>
      <w:r w:rsidRPr="00DF770A">
        <w:rPr>
          <w:rFonts w:ascii="inherit" w:eastAsia="Times New Roman" w:hAnsi="inherit" w:cs="Times New Roman"/>
          <w:color w:val="111111"/>
        </w:rPr>
        <w:t> and </w:t>
      </w:r>
      <w:proofErr w:type="spellStart"/>
      <w:r w:rsidRPr="00DF770A">
        <w:rPr>
          <w:rFonts w:ascii="inherit" w:eastAsia="Times New Roman" w:hAnsi="inherit" w:cs="Times New Roman"/>
          <w:b/>
          <w:bCs/>
          <w:i/>
          <w:iCs/>
          <w:color w:val="111111"/>
          <w:bdr w:val="none" w:sz="0" w:space="0" w:color="auto" w:frame="1"/>
        </w:rPr>
        <w:t>promo_units</w:t>
      </w:r>
      <w:proofErr w:type="spellEnd"/>
      <w:r w:rsidRPr="00DF770A">
        <w:rPr>
          <w:rFonts w:ascii="inherit" w:eastAsia="Times New Roman" w:hAnsi="inherit" w:cs="Times New Roman"/>
          <w:color w:val="111111"/>
        </w:rPr>
        <w:t> and comment on whether the value aligns with your expectation. Based on this value of correlation, can you conclude that selling units on promotion helps in increasing revenue? Please explain your reason for the conclusion in a few sentences.</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(1.5 points)</w:t>
      </w:r>
      <w:r w:rsidRPr="00DF770A">
        <w:rPr>
          <w:rFonts w:ascii="inherit" w:eastAsia="Times New Roman" w:hAnsi="inherit" w:cs="Times New Roman"/>
          <w:color w:val="111111"/>
        </w:rPr>
        <w:t> Create a bar chart that shows total </w:t>
      </w:r>
      <w:proofErr w:type="spellStart"/>
      <w:r w:rsidRPr="00DF770A">
        <w:rPr>
          <w:rFonts w:ascii="inherit" w:eastAsia="Times New Roman" w:hAnsi="inherit" w:cs="Times New Roman"/>
          <w:b/>
          <w:bCs/>
          <w:i/>
          <w:iCs/>
          <w:color w:val="111111"/>
          <w:bdr w:val="none" w:sz="0" w:space="0" w:color="auto" w:frame="1"/>
        </w:rPr>
        <w:t>gross_profit</w:t>
      </w:r>
      <w:proofErr w:type="spellEnd"/>
      <w:r w:rsidRPr="00DF770A">
        <w:rPr>
          <w:rFonts w:ascii="inherit" w:eastAsia="Times New Roman" w:hAnsi="inherit" w:cs="Times New Roman"/>
          <w:color w:val="111111"/>
        </w:rPr>
        <w:t> for each province. Comment on a few findings from the chart in one or two sentences.</w:t>
      </w:r>
    </w:p>
    <w:p w:rsidR="00DF770A" w:rsidRPr="00DF770A" w:rsidRDefault="00DF770A" w:rsidP="00DF770A">
      <w:pPr>
        <w:numPr>
          <w:ilvl w:val="0"/>
          <w:numId w:val="2"/>
        </w:numPr>
        <w:shd w:val="clear" w:color="auto" w:fill="FFFFFF"/>
        <w:spacing w:after="0" w:line="240" w:lineRule="auto"/>
        <w:ind w:left="0"/>
        <w:rPr>
          <w:rFonts w:ascii="inherit" w:eastAsia="Times New Roman" w:hAnsi="inherit" w:cs="Times New Roman"/>
          <w:color w:val="111111"/>
        </w:rPr>
      </w:pPr>
      <w:r w:rsidRPr="00DF770A">
        <w:rPr>
          <w:rFonts w:ascii="inherit" w:eastAsia="Times New Roman" w:hAnsi="inherit" w:cs="Times New Roman"/>
          <w:b/>
          <w:bCs/>
          <w:color w:val="111111"/>
          <w:bdr w:val="none" w:sz="0" w:space="0" w:color="auto" w:frame="1"/>
        </w:rPr>
        <w:t>(1.5 points)</w:t>
      </w:r>
      <w:r w:rsidRPr="00DF770A">
        <w:rPr>
          <w:rFonts w:ascii="inherit" w:eastAsia="Times New Roman" w:hAnsi="inherit" w:cs="Times New Roman"/>
          <w:color w:val="111111"/>
        </w:rPr>
        <w:t> Create a correlation matrix for showing correlations among the average store sales for all product categories. Which two product categories sell together the least and which sell together the most?</w:t>
      </w:r>
    </w:p>
    <w:p w:rsidR="00DF770A" w:rsidRPr="00DF770A" w:rsidRDefault="00DF770A" w:rsidP="00DF770A">
      <w:pPr>
        <w:shd w:val="clear" w:color="auto" w:fill="FFFFFF"/>
        <w:spacing w:before="240" w:after="240" w:line="240" w:lineRule="auto"/>
        <w:outlineLvl w:val="1"/>
        <w:rPr>
          <w:rFonts w:ascii="Verdana" w:eastAsia="Times New Roman" w:hAnsi="Verdana" w:cs="Times New Roman"/>
          <w:b/>
          <w:bCs/>
          <w:color w:val="111111"/>
        </w:rPr>
      </w:pPr>
      <w:r w:rsidRPr="00DF770A">
        <w:rPr>
          <w:rFonts w:ascii="Verdana" w:eastAsia="Times New Roman" w:hAnsi="Verdana" w:cs="Times New Roman"/>
          <w:b/>
          <w:bCs/>
          <w:color w:val="111111"/>
        </w:rPr>
        <w:t>Submission*</w:t>
      </w:r>
    </w:p>
    <w:p w:rsidR="00DF770A" w:rsidRPr="00DF770A" w:rsidRDefault="00DF770A" w:rsidP="00DF770A">
      <w:pPr>
        <w:numPr>
          <w:ilvl w:val="0"/>
          <w:numId w:val="3"/>
        </w:numPr>
        <w:shd w:val="clear" w:color="auto" w:fill="FFFFFF"/>
        <w:spacing w:after="9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 xml:space="preserve">Answer </w:t>
      </w:r>
      <w:proofErr w:type="gramStart"/>
      <w:r w:rsidRPr="00DF770A">
        <w:rPr>
          <w:rFonts w:ascii="inherit" w:eastAsia="Times New Roman" w:hAnsi="inherit" w:cs="Times New Roman"/>
          <w:color w:val="111111"/>
        </w:rPr>
        <w:t>these question</w:t>
      </w:r>
      <w:proofErr w:type="gramEnd"/>
      <w:r w:rsidRPr="00DF770A">
        <w:rPr>
          <w:rFonts w:ascii="inherit" w:eastAsia="Times New Roman" w:hAnsi="inherit" w:cs="Times New Roman"/>
          <w:color w:val="111111"/>
        </w:rPr>
        <w:t xml:space="preserve"> in an RMD file.</w:t>
      </w:r>
    </w:p>
    <w:p w:rsidR="00DF770A" w:rsidRPr="00DF770A" w:rsidRDefault="00DF770A" w:rsidP="00DF770A">
      <w:pPr>
        <w:numPr>
          <w:ilvl w:val="0"/>
          <w:numId w:val="3"/>
        </w:numPr>
        <w:shd w:val="clear" w:color="auto" w:fill="FFFFFF"/>
        <w:spacing w:after="9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Keep all code, visuals and comments in this RMD file. Then knit it into an html.</w:t>
      </w:r>
    </w:p>
    <w:p w:rsidR="00DF770A" w:rsidRPr="00DF770A" w:rsidRDefault="00DF770A" w:rsidP="006A1D10">
      <w:pPr>
        <w:numPr>
          <w:ilvl w:val="0"/>
          <w:numId w:val="3"/>
        </w:numPr>
        <w:shd w:val="clear" w:color="auto" w:fill="FFFFFF"/>
        <w:spacing w:after="9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Save your submission as netid_HW3.html. Compress the .html file as a .zip or .</w:t>
      </w:r>
      <w:proofErr w:type="spellStart"/>
      <w:r w:rsidRPr="00DF770A">
        <w:rPr>
          <w:rFonts w:ascii="inherit" w:eastAsia="Times New Roman" w:hAnsi="inherit" w:cs="Times New Roman"/>
          <w:color w:val="111111"/>
        </w:rPr>
        <w:t>rar</w:t>
      </w:r>
      <w:proofErr w:type="spellEnd"/>
      <w:r w:rsidRPr="00DF770A">
        <w:rPr>
          <w:rFonts w:ascii="inherit" w:eastAsia="Times New Roman" w:hAnsi="inherit" w:cs="Times New Roman"/>
          <w:color w:val="111111"/>
        </w:rPr>
        <w:t xml:space="preserve"> file for submission.</w:t>
      </w:r>
    </w:p>
    <w:p w:rsidR="00DF770A" w:rsidRPr="00DF770A" w:rsidRDefault="00DF770A" w:rsidP="00DF770A">
      <w:pPr>
        <w:numPr>
          <w:ilvl w:val="0"/>
          <w:numId w:val="3"/>
        </w:numPr>
        <w:shd w:val="clear" w:color="auto" w:fill="FFFFFF"/>
        <w:spacing w:after="90" w:line="240" w:lineRule="auto"/>
        <w:ind w:left="0"/>
        <w:rPr>
          <w:rFonts w:ascii="inherit" w:eastAsia="Times New Roman" w:hAnsi="inherit" w:cs="Times New Roman"/>
          <w:color w:val="111111"/>
        </w:rPr>
      </w:pPr>
      <w:r w:rsidRPr="00DF770A">
        <w:rPr>
          <w:rFonts w:ascii="inherit" w:eastAsia="Times New Roman" w:hAnsi="inherit" w:cs="Times New Roman"/>
          <w:color w:val="111111"/>
        </w:rPr>
        <w:t>Submit the .zip or .</w:t>
      </w:r>
      <w:proofErr w:type="spellStart"/>
      <w:r w:rsidRPr="00DF770A">
        <w:rPr>
          <w:rFonts w:ascii="inherit" w:eastAsia="Times New Roman" w:hAnsi="inherit" w:cs="Times New Roman"/>
          <w:color w:val="111111"/>
        </w:rPr>
        <w:t>rar</w:t>
      </w:r>
      <w:proofErr w:type="spellEnd"/>
      <w:r w:rsidRPr="00DF770A">
        <w:rPr>
          <w:rFonts w:ascii="inherit" w:eastAsia="Times New Roman" w:hAnsi="inherit" w:cs="Times New Roman"/>
          <w:color w:val="111111"/>
        </w:rPr>
        <w:t xml:space="preserve"> file on Compass2g before the deadline.</w:t>
      </w:r>
    </w:p>
    <w:p w:rsidR="0009413F" w:rsidRDefault="0009413F" w:rsidP="00DF770A">
      <w:pPr>
        <w:spacing w:after="0"/>
      </w:pPr>
      <w:bookmarkStart w:id="0" w:name="_GoBack"/>
      <w:bookmarkEnd w:id="0"/>
    </w:p>
    <w:sectPr w:rsidR="0009413F" w:rsidSect="00DF770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E78EC"/>
    <w:multiLevelType w:val="multilevel"/>
    <w:tmpl w:val="A9B4F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3518A5"/>
    <w:multiLevelType w:val="multilevel"/>
    <w:tmpl w:val="2B7C9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48778A"/>
    <w:multiLevelType w:val="multilevel"/>
    <w:tmpl w:val="5AE0C6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70A"/>
    <w:rsid w:val="0009413F"/>
    <w:rsid w:val="00DF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A45D"/>
  <w15:chartTrackingRefBased/>
  <w15:docId w15:val="{C4E046F2-139A-4B8D-A0B5-5CD0C1F5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F770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770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F77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770A"/>
    <w:rPr>
      <w:color w:val="0000FF"/>
      <w:u w:val="single"/>
    </w:rPr>
  </w:style>
  <w:style w:type="character" w:styleId="Strong">
    <w:name w:val="Strong"/>
    <w:basedOn w:val="DefaultParagraphFont"/>
    <w:uiPriority w:val="22"/>
    <w:qFormat/>
    <w:rsid w:val="00DF770A"/>
    <w:rPr>
      <w:b/>
      <w:bCs/>
    </w:rPr>
  </w:style>
  <w:style w:type="character" w:styleId="Emphasis">
    <w:name w:val="Emphasis"/>
    <w:basedOn w:val="DefaultParagraphFont"/>
    <w:uiPriority w:val="20"/>
    <w:qFormat/>
    <w:rsid w:val="00DF77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20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pass2g.illinois.edu/bbcswebdav/pid-5342188-dt-content-rid-74568257_1/xid-74568257_1" TargetMode="External"/><Relationship Id="rId5" Type="http://schemas.openxmlformats.org/officeDocument/2006/relationships/hyperlink" Target="https://compass2g.illinois.edu/bbcswebdav/pid-5342188-dt-content-rid-74567746_1/xid-74567746_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2021-06-26T21:38:00Z</dcterms:created>
  <dcterms:modified xsi:type="dcterms:W3CDTF">2021-06-26T21:39:00Z</dcterms:modified>
</cp:coreProperties>
</file>