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eastAsiaTheme="minorHAnsi" w:hAnsiTheme="minorHAnsi" w:cstheme="minorBidi"/>
          <w:color w:val="auto"/>
          <w:sz w:val="22"/>
          <w:szCs w:val="22"/>
        </w:rPr>
        <w:id w:val="376674306"/>
        <w:docPartObj>
          <w:docPartGallery w:val="Table of Contents"/>
          <w:docPartUnique/>
        </w:docPartObj>
      </w:sdtPr>
      <w:sdtEndPr>
        <w:rPr>
          <w:b/>
          <w:bCs/>
          <w:noProof/>
        </w:rPr>
      </w:sdtEndPr>
      <w:sdtContent>
        <w:p w14:paraId="19BB898A" w14:textId="3E457F86" w:rsidR="00333E69" w:rsidRDefault="00333E69">
          <w:pPr>
            <w:pStyle w:val="TOCHeading"/>
          </w:pPr>
          <w:r>
            <w:t>Contents</w:t>
          </w:r>
        </w:p>
        <w:p w14:paraId="3DCF91C8" w14:textId="76DE8C45" w:rsidR="00BC2E8F" w:rsidRDefault="00333E69">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74932936" w:history="1">
            <w:r w:rsidR="00BC2E8F" w:rsidRPr="00E51B64">
              <w:rPr>
                <w:rStyle w:val="Hyperlink"/>
                <w:noProof/>
              </w:rPr>
              <w:t>Input Files &amp; Submissions</w:t>
            </w:r>
            <w:r w:rsidR="00BC2E8F">
              <w:rPr>
                <w:noProof/>
                <w:webHidden/>
              </w:rPr>
              <w:tab/>
            </w:r>
            <w:r w:rsidR="00BC2E8F">
              <w:rPr>
                <w:noProof/>
                <w:webHidden/>
              </w:rPr>
              <w:fldChar w:fldCharType="begin"/>
            </w:r>
            <w:r w:rsidR="00BC2E8F">
              <w:rPr>
                <w:noProof/>
                <w:webHidden/>
              </w:rPr>
              <w:instrText xml:space="preserve"> PAGEREF _Toc74932936 \h </w:instrText>
            </w:r>
            <w:r w:rsidR="00BC2E8F">
              <w:rPr>
                <w:noProof/>
                <w:webHidden/>
              </w:rPr>
            </w:r>
            <w:r w:rsidR="00BC2E8F">
              <w:rPr>
                <w:noProof/>
                <w:webHidden/>
              </w:rPr>
              <w:fldChar w:fldCharType="separate"/>
            </w:r>
            <w:r w:rsidR="00BC2E8F">
              <w:rPr>
                <w:noProof/>
                <w:webHidden/>
              </w:rPr>
              <w:t>1</w:t>
            </w:r>
            <w:r w:rsidR="00BC2E8F">
              <w:rPr>
                <w:noProof/>
                <w:webHidden/>
              </w:rPr>
              <w:fldChar w:fldCharType="end"/>
            </w:r>
          </w:hyperlink>
        </w:p>
        <w:p w14:paraId="5F1875FA" w14:textId="2CB4CC1F" w:rsidR="00BC2E8F" w:rsidRDefault="00D2408F">
          <w:pPr>
            <w:pStyle w:val="TOC1"/>
            <w:tabs>
              <w:tab w:val="right" w:leader="dot" w:pos="9350"/>
            </w:tabs>
            <w:rPr>
              <w:rFonts w:eastAsiaTheme="minorEastAsia"/>
              <w:noProof/>
            </w:rPr>
          </w:pPr>
          <w:hyperlink w:anchor="_Toc74932937" w:history="1">
            <w:r w:rsidR="00BC2E8F" w:rsidRPr="00E51B64">
              <w:rPr>
                <w:rStyle w:val="Hyperlink"/>
                <w:noProof/>
              </w:rPr>
              <w:t>Problem 1. Cluster Analysis</w:t>
            </w:r>
            <w:r w:rsidR="00BC2E8F">
              <w:rPr>
                <w:noProof/>
                <w:webHidden/>
              </w:rPr>
              <w:tab/>
            </w:r>
            <w:r w:rsidR="00BC2E8F">
              <w:rPr>
                <w:noProof/>
                <w:webHidden/>
              </w:rPr>
              <w:fldChar w:fldCharType="begin"/>
            </w:r>
            <w:r w:rsidR="00BC2E8F">
              <w:rPr>
                <w:noProof/>
                <w:webHidden/>
              </w:rPr>
              <w:instrText xml:space="preserve"> PAGEREF _Toc74932937 \h </w:instrText>
            </w:r>
            <w:r w:rsidR="00BC2E8F">
              <w:rPr>
                <w:noProof/>
                <w:webHidden/>
              </w:rPr>
            </w:r>
            <w:r w:rsidR="00BC2E8F">
              <w:rPr>
                <w:noProof/>
                <w:webHidden/>
              </w:rPr>
              <w:fldChar w:fldCharType="separate"/>
            </w:r>
            <w:r w:rsidR="00BC2E8F">
              <w:rPr>
                <w:noProof/>
                <w:webHidden/>
              </w:rPr>
              <w:t>1</w:t>
            </w:r>
            <w:r w:rsidR="00BC2E8F">
              <w:rPr>
                <w:noProof/>
                <w:webHidden/>
              </w:rPr>
              <w:fldChar w:fldCharType="end"/>
            </w:r>
          </w:hyperlink>
        </w:p>
        <w:p w14:paraId="4872ED3C" w14:textId="34643ECE" w:rsidR="00BC2E8F" w:rsidRDefault="00D2408F">
          <w:pPr>
            <w:pStyle w:val="TOC1"/>
            <w:tabs>
              <w:tab w:val="right" w:leader="dot" w:pos="9350"/>
            </w:tabs>
            <w:rPr>
              <w:rFonts w:eastAsiaTheme="minorEastAsia"/>
              <w:noProof/>
            </w:rPr>
          </w:pPr>
          <w:hyperlink w:anchor="_Toc74932938" w:history="1">
            <w:r w:rsidR="00BC2E8F" w:rsidRPr="00E51B64">
              <w:rPr>
                <w:rStyle w:val="Hyperlink"/>
                <w:noProof/>
              </w:rPr>
              <w:t>Problem 2: Market Basket Analysis</w:t>
            </w:r>
            <w:r w:rsidR="00BC2E8F">
              <w:rPr>
                <w:noProof/>
                <w:webHidden/>
              </w:rPr>
              <w:tab/>
            </w:r>
            <w:r w:rsidR="00BC2E8F">
              <w:rPr>
                <w:noProof/>
                <w:webHidden/>
              </w:rPr>
              <w:fldChar w:fldCharType="begin"/>
            </w:r>
            <w:r w:rsidR="00BC2E8F">
              <w:rPr>
                <w:noProof/>
                <w:webHidden/>
              </w:rPr>
              <w:instrText xml:space="preserve"> PAGEREF _Toc74932938 \h </w:instrText>
            </w:r>
            <w:r w:rsidR="00BC2E8F">
              <w:rPr>
                <w:noProof/>
                <w:webHidden/>
              </w:rPr>
            </w:r>
            <w:r w:rsidR="00BC2E8F">
              <w:rPr>
                <w:noProof/>
                <w:webHidden/>
              </w:rPr>
              <w:fldChar w:fldCharType="separate"/>
            </w:r>
            <w:r w:rsidR="00BC2E8F">
              <w:rPr>
                <w:noProof/>
                <w:webHidden/>
              </w:rPr>
              <w:t>4</w:t>
            </w:r>
            <w:r w:rsidR="00BC2E8F">
              <w:rPr>
                <w:noProof/>
                <w:webHidden/>
              </w:rPr>
              <w:fldChar w:fldCharType="end"/>
            </w:r>
          </w:hyperlink>
        </w:p>
        <w:p w14:paraId="7C03E279" w14:textId="788A341B" w:rsidR="00BC2E8F" w:rsidRDefault="00D2408F">
          <w:pPr>
            <w:pStyle w:val="TOC1"/>
            <w:tabs>
              <w:tab w:val="right" w:leader="dot" w:pos="9350"/>
            </w:tabs>
            <w:rPr>
              <w:rFonts w:eastAsiaTheme="minorEastAsia"/>
              <w:noProof/>
            </w:rPr>
          </w:pPr>
          <w:hyperlink w:anchor="_Toc74932939" w:history="1">
            <w:r w:rsidR="00BC2E8F" w:rsidRPr="00E51B64">
              <w:rPr>
                <w:rStyle w:val="Hyperlink"/>
                <w:noProof/>
              </w:rPr>
              <w:t>Problem 3. Data Visualization in Tableau Desktop</w:t>
            </w:r>
            <w:r w:rsidR="00BC2E8F">
              <w:rPr>
                <w:noProof/>
                <w:webHidden/>
              </w:rPr>
              <w:tab/>
            </w:r>
            <w:r w:rsidR="00BC2E8F">
              <w:rPr>
                <w:noProof/>
                <w:webHidden/>
              </w:rPr>
              <w:fldChar w:fldCharType="begin"/>
            </w:r>
            <w:r w:rsidR="00BC2E8F">
              <w:rPr>
                <w:noProof/>
                <w:webHidden/>
              </w:rPr>
              <w:instrText xml:space="preserve"> PAGEREF _Toc74932939 \h </w:instrText>
            </w:r>
            <w:r w:rsidR="00BC2E8F">
              <w:rPr>
                <w:noProof/>
                <w:webHidden/>
              </w:rPr>
            </w:r>
            <w:r w:rsidR="00BC2E8F">
              <w:rPr>
                <w:noProof/>
                <w:webHidden/>
              </w:rPr>
              <w:fldChar w:fldCharType="separate"/>
            </w:r>
            <w:r w:rsidR="00BC2E8F">
              <w:rPr>
                <w:noProof/>
                <w:webHidden/>
              </w:rPr>
              <w:t>5</w:t>
            </w:r>
            <w:r w:rsidR="00BC2E8F">
              <w:rPr>
                <w:noProof/>
                <w:webHidden/>
              </w:rPr>
              <w:fldChar w:fldCharType="end"/>
            </w:r>
          </w:hyperlink>
        </w:p>
        <w:p w14:paraId="3C142754" w14:textId="11C9993D" w:rsidR="00BC2E8F" w:rsidRDefault="00D2408F">
          <w:pPr>
            <w:pStyle w:val="TOC2"/>
            <w:tabs>
              <w:tab w:val="right" w:leader="dot" w:pos="9350"/>
            </w:tabs>
            <w:rPr>
              <w:rFonts w:eastAsiaTheme="minorEastAsia"/>
              <w:noProof/>
            </w:rPr>
          </w:pPr>
          <w:hyperlink w:anchor="_Toc74932940" w:history="1">
            <w:r w:rsidR="00BC2E8F" w:rsidRPr="00E51B64">
              <w:rPr>
                <w:rStyle w:val="Hyperlink"/>
                <w:noProof/>
              </w:rPr>
              <w:t>Problem 3.1 Bubble Chart</w:t>
            </w:r>
            <w:r w:rsidR="00BC2E8F">
              <w:rPr>
                <w:noProof/>
                <w:webHidden/>
              </w:rPr>
              <w:tab/>
            </w:r>
            <w:r w:rsidR="00BC2E8F">
              <w:rPr>
                <w:noProof/>
                <w:webHidden/>
              </w:rPr>
              <w:fldChar w:fldCharType="begin"/>
            </w:r>
            <w:r w:rsidR="00BC2E8F">
              <w:rPr>
                <w:noProof/>
                <w:webHidden/>
              </w:rPr>
              <w:instrText xml:space="preserve"> PAGEREF _Toc74932940 \h </w:instrText>
            </w:r>
            <w:r w:rsidR="00BC2E8F">
              <w:rPr>
                <w:noProof/>
                <w:webHidden/>
              </w:rPr>
            </w:r>
            <w:r w:rsidR="00BC2E8F">
              <w:rPr>
                <w:noProof/>
                <w:webHidden/>
              </w:rPr>
              <w:fldChar w:fldCharType="separate"/>
            </w:r>
            <w:r w:rsidR="00BC2E8F">
              <w:rPr>
                <w:noProof/>
                <w:webHidden/>
              </w:rPr>
              <w:t>6</w:t>
            </w:r>
            <w:r w:rsidR="00BC2E8F">
              <w:rPr>
                <w:noProof/>
                <w:webHidden/>
              </w:rPr>
              <w:fldChar w:fldCharType="end"/>
            </w:r>
          </w:hyperlink>
        </w:p>
        <w:p w14:paraId="6C35A697" w14:textId="7559898B" w:rsidR="00BC2E8F" w:rsidRDefault="00D2408F">
          <w:pPr>
            <w:pStyle w:val="TOC2"/>
            <w:tabs>
              <w:tab w:val="right" w:leader="dot" w:pos="9350"/>
            </w:tabs>
            <w:rPr>
              <w:rFonts w:eastAsiaTheme="minorEastAsia"/>
              <w:noProof/>
            </w:rPr>
          </w:pPr>
          <w:hyperlink w:anchor="_Toc74932941" w:history="1">
            <w:r w:rsidR="00BC2E8F" w:rsidRPr="00E51B64">
              <w:rPr>
                <w:rStyle w:val="Hyperlink"/>
                <w:noProof/>
              </w:rPr>
              <w:t>Problem 3.2 Sales &amp; Shipping Cost</w:t>
            </w:r>
            <w:r w:rsidR="00BC2E8F">
              <w:rPr>
                <w:noProof/>
                <w:webHidden/>
              </w:rPr>
              <w:tab/>
            </w:r>
            <w:r w:rsidR="00BC2E8F">
              <w:rPr>
                <w:noProof/>
                <w:webHidden/>
              </w:rPr>
              <w:fldChar w:fldCharType="begin"/>
            </w:r>
            <w:r w:rsidR="00BC2E8F">
              <w:rPr>
                <w:noProof/>
                <w:webHidden/>
              </w:rPr>
              <w:instrText xml:space="preserve"> PAGEREF _Toc74932941 \h </w:instrText>
            </w:r>
            <w:r w:rsidR="00BC2E8F">
              <w:rPr>
                <w:noProof/>
                <w:webHidden/>
              </w:rPr>
            </w:r>
            <w:r w:rsidR="00BC2E8F">
              <w:rPr>
                <w:noProof/>
                <w:webHidden/>
              </w:rPr>
              <w:fldChar w:fldCharType="separate"/>
            </w:r>
            <w:r w:rsidR="00BC2E8F">
              <w:rPr>
                <w:noProof/>
                <w:webHidden/>
              </w:rPr>
              <w:t>6</w:t>
            </w:r>
            <w:r w:rsidR="00BC2E8F">
              <w:rPr>
                <w:noProof/>
                <w:webHidden/>
              </w:rPr>
              <w:fldChar w:fldCharType="end"/>
            </w:r>
          </w:hyperlink>
        </w:p>
        <w:p w14:paraId="6144F054" w14:textId="1E3964F6" w:rsidR="00BC2E8F" w:rsidRDefault="00D2408F">
          <w:pPr>
            <w:pStyle w:val="TOC2"/>
            <w:tabs>
              <w:tab w:val="right" w:leader="dot" w:pos="9350"/>
            </w:tabs>
            <w:rPr>
              <w:rFonts w:eastAsiaTheme="minorEastAsia"/>
              <w:noProof/>
            </w:rPr>
          </w:pPr>
          <w:hyperlink w:anchor="_Toc74932942" w:history="1">
            <w:r w:rsidR="00BC2E8F" w:rsidRPr="00E51B64">
              <w:rPr>
                <w:rStyle w:val="Hyperlink"/>
                <w:noProof/>
              </w:rPr>
              <w:t>Problem 3.3 Pick Your Own Question &amp; Design</w:t>
            </w:r>
            <w:r w:rsidR="00BC2E8F">
              <w:rPr>
                <w:noProof/>
                <w:webHidden/>
              </w:rPr>
              <w:tab/>
            </w:r>
            <w:r w:rsidR="00BC2E8F">
              <w:rPr>
                <w:noProof/>
                <w:webHidden/>
              </w:rPr>
              <w:fldChar w:fldCharType="begin"/>
            </w:r>
            <w:r w:rsidR="00BC2E8F">
              <w:rPr>
                <w:noProof/>
                <w:webHidden/>
              </w:rPr>
              <w:instrText xml:space="preserve"> PAGEREF _Toc74932942 \h </w:instrText>
            </w:r>
            <w:r w:rsidR="00BC2E8F">
              <w:rPr>
                <w:noProof/>
                <w:webHidden/>
              </w:rPr>
            </w:r>
            <w:r w:rsidR="00BC2E8F">
              <w:rPr>
                <w:noProof/>
                <w:webHidden/>
              </w:rPr>
              <w:fldChar w:fldCharType="separate"/>
            </w:r>
            <w:r w:rsidR="00BC2E8F">
              <w:rPr>
                <w:noProof/>
                <w:webHidden/>
              </w:rPr>
              <w:t>7</w:t>
            </w:r>
            <w:r w:rsidR="00BC2E8F">
              <w:rPr>
                <w:noProof/>
                <w:webHidden/>
              </w:rPr>
              <w:fldChar w:fldCharType="end"/>
            </w:r>
          </w:hyperlink>
        </w:p>
        <w:p w14:paraId="2CC4C1ED" w14:textId="4D4AAE35" w:rsidR="00BC2E8F" w:rsidRDefault="00D2408F">
          <w:pPr>
            <w:pStyle w:val="TOC2"/>
            <w:tabs>
              <w:tab w:val="right" w:leader="dot" w:pos="9350"/>
            </w:tabs>
            <w:rPr>
              <w:rFonts w:eastAsiaTheme="minorEastAsia"/>
              <w:noProof/>
            </w:rPr>
          </w:pPr>
          <w:hyperlink w:anchor="_Toc74932943" w:history="1">
            <w:r w:rsidR="00BC2E8F" w:rsidRPr="00E51B64">
              <w:rPr>
                <w:rStyle w:val="Hyperlink"/>
                <w:noProof/>
              </w:rPr>
              <w:t>Problem 3.4</w:t>
            </w:r>
            <w:r w:rsidR="00BC2E8F">
              <w:rPr>
                <w:noProof/>
                <w:webHidden/>
              </w:rPr>
              <w:tab/>
            </w:r>
            <w:r w:rsidR="00BC2E8F">
              <w:rPr>
                <w:noProof/>
                <w:webHidden/>
              </w:rPr>
              <w:fldChar w:fldCharType="begin"/>
            </w:r>
            <w:r w:rsidR="00BC2E8F">
              <w:rPr>
                <w:noProof/>
                <w:webHidden/>
              </w:rPr>
              <w:instrText xml:space="preserve"> PAGEREF _Toc74932943 \h </w:instrText>
            </w:r>
            <w:r w:rsidR="00BC2E8F">
              <w:rPr>
                <w:noProof/>
                <w:webHidden/>
              </w:rPr>
            </w:r>
            <w:r w:rsidR="00BC2E8F">
              <w:rPr>
                <w:noProof/>
                <w:webHidden/>
              </w:rPr>
              <w:fldChar w:fldCharType="separate"/>
            </w:r>
            <w:r w:rsidR="00BC2E8F">
              <w:rPr>
                <w:noProof/>
                <w:webHidden/>
              </w:rPr>
              <w:t>7</w:t>
            </w:r>
            <w:r w:rsidR="00BC2E8F">
              <w:rPr>
                <w:noProof/>
                <w:webHidden/>
              </w:rPr>
              <w:fldChar w:fldCharType="end"/>
            </w:r>
          </w:hyperlink>
        </w:p>
        <w:p w14:paraId="13505ACC" w14:textId="443D2154" w:rsidR="00BC2E8F" w:rsidRDefault="00D2408F">
          <w:pPr>
            <w:pStyle w:val="TOC3"/>
            <w:tabs>
              <w:tab w:val="right" w:leader="dot" w:pos="9350"/>
            </w:tabs>
            <w:rPr>
              <w:rFonts w:eastAsiaTheme="minorEastAsia"/>
              <w:noProof/>
            </w:rPr>
          </w:pPr>
          <w:hyperlink w:anchor="_Toc74932944" w:history="1">
            <w:r w:rsidR="00BC2E8F" w:rsidRPr="00E51B64">
              <w:rPr>
                <w:rStyle w:val="Hyperlink"/>
                <w:noProof/>
              </w:rPr>
              <w:t>Problem 3.4.1</w:t>
            </w:r>
            <w:r w:rsidR="00BC2E8F">
              <w:rPr>
                <w:noProof/>
                <w:webHidden/>
              </w:rPr>
              <w:tab/>
            </w:r>
            <w:r w:rsidR="00BC2E8F">
              <w:rPr>
                <w:noProof/>
                <w:webHidden/>
              </w:rPr>
              <w:fldChar w:fldCharType="begin"/>
            </w:r>
            <w:r w:rsidR="00BC2E8F">
              <w:rPr>
                <w:noProof/>
                <w:webHidden/>
              </w:rPr>
              <w:instrText xml:space="preserve"> PAGEREF _Toc74932944 \h </w:instrText>
            </w:r>
            <w:r w:rsidR="00BC2E8F">
              <w:rPr>
                <w:noProof/>
                <w:webHidden/>
              </w:rPr>
            </w:r>
            <w:r w:rsidR="00BC2E8F">
              <w:rPr>
                <w:noProof/>
                <w:webHidden/>
              </w:rPr>
              <w:fldChar w:fldCharType="separate"/>
            </w:r>
            <w:r w:rsidR="00BC2E8F">
              <w:rPr>
                <w:noProof/>
                <w:webHidden/>
              </w:rPr>
              <w:t>8</w:t>
            </w:r>
            <w:r w:rsidR="00BC2E8F">
              <w:rPr>
                <w:noProof/>
                <w:webHidden/>
              </w:rPr>
              <w:fldChar w:fldCharType="end"/>
            </w:r>
          </w:hyperlink>
        </w:p>
        <w:p w14:paraId="0CB7F258" w14:textId="26746B4A" w:rsidR="00BC2E8F" w:rsidRDefault="00D2408F">
          <w:pPr>
            <w:pStyle w:val="TOC3"/>
            <w:tabs>
              <w:tab w:val="right" w:leader="dot" w:pos="9350"/>
            </w:tabs>
            <w:rPr>
              <w:rFonts w:eastAsiaTheme="minorEastAsia"/>
              <w:noProof/>
            </w:rPr>
          </w:pPr>
          <w:hyperlink w:anchor="_Toc74932945" w:history="1">
            <w:r w:rsidR="00BC2E8F" w:rsidRPr="00E51B64">
              <w:rPr>
                <w:rStyle w:val="Hyperlink"/>
                <w:noProof/>
              </w:rPr>
              <w:t>Problem 3.4.2</w:t>
            </w:r>
            <w:r w:rsidR="00BC2E8F">
              <w:rPr>
                <w:noProof/>
                <w:webHidden/>
              </w:rPr>
              <w:tab/>
            </w:r>
            <w:r w:rsidR="00BC2E8F">
              <w:rPr>
                <w:noProof/>
                <w:webHidden/>
              </w:rPr>
              <w:fldChar w:fldCharType="begin"/>
            </w:r>
            <w:r w:rsidR="00BC2E8F">
              <w:rPr>
                <w:noProof/>
                <w:webHidden/>
              </w:rPr>
              <w:instrText xml:space="preserve"> PAGEREF _Toc74932945 \h </w:instrText>
            </w:r>
            <w:r w:rsidR="00BC2E8F">
              <w:rPr>
                <w:noProof/>
                <w:webHidden/>
              </w:rPr>
            </w:r>
            <w:r w:rsidR="00BC2E8F">
              <w:rPr>
                <w:noProof/>
                <w:webHidden/>
              </w:rPr>
              <w:fldChar w:fldCharType="separate"/>
            </w:r>
            <w:r w:rsidR="00BC2E8F">
              <w:rPr>
                <w:noProof/>
                <w:webHidden/>
              </w:rPr>
              <w:t>8</w:t>
            </w:r>
            <w:r w:rsidR="00BC2E8F">
              <w:rPr>
                <w:noProof/>
                <w:webHidden/>
              </w:rPr>
              <w:fldChar w:fldCharType="end"/>
            </w:r>
          </w:hyperlink>
        </w:p>
        <w:p w14:paraId="07D8D038" w14:textId="6FFD4DD8" w:rsidR="00BC2E8F" w:rsidRDefault="00D2408F">
          <w:pPr>
            <w:pStyle w:val="TOC3"/>
            <w:tabs>
              <w:tab w:val="right" w:leader="dot" w:pos="9350"/>
            </w:tabs>
            <w:rPr>
              <w:rFonts w:eastAsiaTheme="minorEastAsia"/>
              <w:noProof/>
            </w:rPr>
          </w:pPr>
          <w:hyperlink w:anchor="_Toc74932946" w:history="1">
            <w:r w:rsidR="00BC2E8F" w:rsidRPr="00E51B64">
              <w:rPr>
                <w:rStyle w:val="Hyperlink"/>
                <w:noProof/>
              </w:rPr>
              <w:t>Problem 3.4.3</w:t>
            </w:r>
            <w:r w:rsidR="00BC2E8F">
              <w:rPr>
                <w:noProof/>
                <w:webHidden/>
              </w:rPr>
              <w:tab/>
            </w:r>
            <w:r w:rsidR="00BC2E8F">
              <w:rPr>
                <w:noProof/>
                <w:webHidden/>
              </w:rPr>
              <w:fldChar w:fldCharType="begin"/>
            </w:r>
            <w:r w:rsidR="00BC2E8F">
              <w:rPr>
                <w:noProof/>
                <w:webHidden/>
              </w:rPr>
              <w:instrText xml:space="preserve"> PAGEREF _Toc74932946 \h </w:instrText>
            </w:r>
            <w:r w:rsidR="00BC2E8F">
              <w:rPr>
                <w:noProof/>
                <w:webHidden/>
              </w:rPr>
            </w:r>
            <w:r w:rsidR="00BC2E8F">
              <w:rPr>
                <w:noProof/>
                <w:webHidden/>
              </w:rPr>
              <w:fldChar w:fldCharType="separate"/>
            </w:r>
            <w:r w:rsidR="00BC2E8F">
              <w:rPr>
                <w:noProof/>
                <w:webHidden/>
              </w:rPr>
              <w:t>8</w:t>
            </w:r>
            <w:r w:rsidR="00BC2E8F">
              <w:rPr>
                <w:noProof/>
                <w:webHidden/>
              </w:rPr>
              <w:fldChar w:fldCharType="end"/>
            </w:r>
          </w:hyperlink>
        </w:p>
        <w:p w14:paraId="4A9841BB" w14:textId="23B8BB4E" w:rsidR="00333E69" w:rsidRDefault="00333E69">
          <w:r>
            <w:rPr>
              <w:b/>
              <w:bCs/>
              <w:noProof/>
            </w:rPr>
            <w:fldChar w:fldCharType="end"/>
          </w:r>
        </w:p>
      </w:sdtContent>
    </w:sdt>
    <w:p w14:paraId="08D54012" w14:textId="7E7DB248" w:rsidR="00AF0DFF" w:rsidRPr="00BC2E8F" w:rsidRDefault="006562CF" w:rsidP="00BC2E8F">
      <w:pPr>
        <w:pStyle w:val="Heading1"/>
      </w:pPr>
      <w:bookmarkStart w:id="1" w:name="_Toc74932936"/>
      <w:r w:rsidRPr="00BC2E8F">
        <w:t>Input Files &amp; Submissions</w:t>
      </w:r>
      <w:bookmarkEnd w:id="1"/>
    </w:p>
    <w:tbl>
      <w:tblPr>
        <w:tblStyle w:val="TableGrid"/>
        <w:tblW w:w="0" w:type="auto"/>
        <w:tblLook w:val="04A0" w:firstRow="1" w:lastRow="0" w:firstColumn="1" w:lastColumn="0" w:noHBand="0" w:noVBand="1"/>
      </w:tblPr>
      <w:tblGrid>
        <w:gridCol w:w="1923"/>
        <w:gridCol w:w="1747"/>
        <w:gridCol w:w="2216"/>
        <w:gridCol w:w="3464"/>
      </w:tblGrid>
      <w:tr w:rsidR="00BC2E8F" w:rsidRPr="00BC2E8F" w14:paraId="725DB7B3" w14:textId="77777777" w:rsidTr="00BC2E8F">
        <w:tc>
          <w:tcPr>
            <w:tcW w:w="1923" w:type="dxa"/>
            <w:shd w:val="clear" w:color="auto" w:fill="0070C0"/>
          </w:tcPr>
          <w:p w14:paraId="2C256DE5" w14:textId="4D690EE3" w:rsidR="00BC2E8F" w:rsidRPr="00BC2E8F" w:rsidRDefault="00BC2E8F" w:rsidP="00BC2E8F">
            <w:pPr>
              <w:jc w:val="center"/>
              <w:rPr>
                <w:b/>
                <w:bCs/>
                <w:color w:val="FFFFFF" w:themeColor="background1"/>
              </w:rPr>
            </w:pPr>
            <w:r w:rsidRPr="00BC2E8F">
              <w:rPr>
                <w:b/>
                <w:bCs/>
                <w:color w:val="FFFFFF" w:themeColor="background1"/>
              </w:rPr>
              <w:t>Problems</w:t>
            </w:r>
          </w:p>
        </w:tc>
        <w:tc>
          <w:tcPr>
            <w:tcW w:w="1747" w:type="dxa"/>
            <w:shd w:val="clear" w:color="auto" w:fill="0070C0"/>
          </w:tcPr>
          <w:p w14:paraId="1D996A72" w14:textId="38AF782A" w:rsidR="00BC2E8F" w:rsidRPr="00BC2E8F" w:rsidRDefault="00BC2E8F" w:rsidP="00BC2E8F">
            <w:pPr>
              <w:jc w:val="center"/>
              <w:rPr>
                <w:b/>
                <w:bCs/>
                <w:color w:val="FFFFFF" w:themeColor="background1"/>
              </w:rPr>
            </w:pPr>
            <w:r>
              <w:rPr>
                <w:b/>
                <w:bCs/>
                <w:color w:val="FFFFFF" w:themeColor="background1"/>
              </w:rPr>
              <w:t>Software</w:t>
            </w:r>
          </w:p>
        </w:tc>
        <w:tc>
          <w:tcPr>
            <w:tcW w:w="2216" w:type="dxa"/>
            <w:shd w:val="clear" w:color="auto" w:fill="0070C0"/>
          </w:tcPr>
          <w:p w14:paraId="32F5A2C3" w14:textId="14947000" w:rsidR="00BC2E8F" w:rsidRPr="00BC2E8F" w:rsidRDefault="00BC2E8F" w:rsidP="00BC2E8F">
            <w:pPr>
              <w:jc w:val="center"/>
              <w:rPr>
                <w:b/>
                <w:bCs/>
                <w:color w:val="FFFFFF" w:themeColor="background1"/>
              </w:rPr>
            </w:pPr>
            <w:r w:rsidRPr="00BC2E8F">
              <w:rPr>
                <w:b/>
                <w:bCs/>
                <w:color w:val="FFFFFF" w:themeColor="background1"/>
              </w:rPr>
              <w:t>Input Files</w:t>
            </w:r>
          </w:p>
        </w:tc>
        <w:tc>
          <w:tcPr>
            <w:tcW w:w="3464" w:type="dxa"/>
            <w:shd w:val="clear" w:color="auto" w:fill="0070C0"/>
          </w:tcPr>
          <w:p w14:paraId="1471F200" w14:textId="5861C47F" w:rsidR="00BC2E8F" w:rsidRPr="00BC2E8F" w:rsidRDefault="00BC2E8F" w:rsidP="00BC2E8F">
            <w:pPr>
              <w:jc w:val="center"/>
              <w:rPr>
                <w:b/>
                <w:bCs/>
                <w:color w:val="FFFFFF" w:themeColor="background1"/>
              </w:rPr>
            </w:pPr>
            <w:r w:rsidRPr="00BC2E8F">
              <w:rPr>
                <w:b/>
                <w:bCs/>
                <w:color w:val="FFFFFF" w:themeColor="background1"/>
              </w:rPr>
              <w:t>Submissions</w:t>
            </w:r>
          </w:p>
        </w:tc>
      </w:tr>
      <w:tr w:rsidR="00BC2E8F" w14:paraId="15446873" w14:textId="77777777" w:rsidTr="00BC2E8F">
        <w:tc>
          <w:tcPr>
            <w:tcW w:w="1923" w:type="dxa"/>
          </w:tcPr>
          <w:p w14:paraId="105D35BB" w14:textId="17738834" w:rsidR="00BC2E8F" w:rsidRDefault="00BC2E8F" w:rsidP="006562CF">
            <w:r>
              <w:t>1.Cluster Analysis</w:t>
            </w:r>
          </w:p>
        </w:tc>
        <w:tc>
          <w:tcPr>
            <w:tcW w:w="1747" w:type="dxa"/>
          </w:tcPr>
          <w:p w14:paraId="7B4F317E" w14:textId="50457913" w:rsidR="00BC2E8F" w:rsidRDefault="00BC2E8F" w:rsidP="00AF0DFF">
            <w:r>
              <w:t>SAS Enterprise Miner</w:t>
            </w:r>
          </w:p>
        </w:tc>
        <w:tc>
          <w:tcPr>
            <w:tcW w:w="2216" w:type="dxa"/>
          </w:tcPr>
          <w:p w14:paraId="62E30965" w14:textId="219564F8" w:rsidR="00BC2E8F" w:rsidRDefault="00BC2E8F" w:rsidP="00AF0DFF">
            <w:r>
              <w:t>Bank Direct Marketing</w:t>
            </w:r>
          </w:p>
        </w:tc>
        <w:tc>
          <w:tcPr>
            <w:tcW w:w="3464" w:type="dxa"/>
          </w:tcPr>
          <w:p w14:paraId="3AEC45F4" w14:textId="528DD87F" w:rsidR="00BC2E8F" w:rsidRPr="00BC2E8F" w:rsidRDefault="00BC2E8F" w:rsidP="006562CF">
            <w:pPr>
              <w:pStyle w:val="NumberingExercise"/>
              <w:numPr>
                <w:ilvl w:val="0"/>
                <w:numId w:val="0"/>
              </w:numPr>
              <w:contextualSpacing/>
              <w:rPr>
                <w:b/>
                <w:bCs/>
              </w:rPr>
            </w:pPr>
            <w:r w:rsidRPr="00BC2E8F">
              <w:rPr>
                <w:rFonts w:asciiTheme="minorHAnsi" w:hAnsiTheme="minorHAnsi"/>
                <w:b/>
                <w:bCs/>
                <w:sz w:val="22"/>
                <w:szCs w:val="22"/>
              </w:rPr>
              <w:t>Results - Output windows of 3 clusters</w:t>
            </w:r>
          </w:p>
        </w:tc>
      </w:tr>
      <w:tr w:rsidR="00BC2E8F" w14:paraId="2C38CB43" w14:textId="77777777" w:rsidTr="00BC2E8F">
        <w:tc>
          <w:tcPr>
            <w:tcW w:w="1923" w:type="dxa"/>
          </w:tcPr>
          <w:p w14:paraId="7C67D033" w14:textId="42C603DB" w:rsidR="00BC2E8F" w:rsidRDefault="00BC2E8F" w:rsidP="00AF0DFF">
            <w:r>
              <w:t>2.Market Basket Analysis</w:t>
            </w:r>
          </w:p>
        </w:tc>
        <w:tc>
          <w:tcPr>
            <w:tcW w:w="1747" w:type="dxa"/>
          </w:tcPr>
          <w:p w14:paraId="0642D8B2" w14:textId="3ECBB6BB" w:rsidR="00BC2E8F" w:rsidRDefault="00BC2E8F" w:rsidP="00AF0DFF">
            <w:r>
              <w:t>SAS Enterprise Miner</w:t>
            </w:r>
          </w:p>
        </w:tc>
        <w:tc>
          <w:tcPr>
            <w:tcW w:w="2216" w:type="dxa"/>
          </w:tcPr>
          <w:p w14:paraId="35AB3F38" w14:textId="282A9FD8" w:rsidR="00BC2E8F" w:rsidRDefault="00BC2E8F" w:rsidP="00AF0DFF">
            <w:r>
              <w:t>Transactions</w:t>
            </w:r>
          </w:p>
        </w:tc>
        <w:tc>
          <w:tcPr>
            <w:tcW w:w="3464" w:type="dxa"/>
          </w:tcPr>
          <w:p w14:paraId="05A52994" w14:textId="78D06001" w:rsidR="00BC2E8F" w:rsidRPr="00BC2E8F" w:rsidRDefault="00BC2E8F" w:rsidP="00AF0DFF">
            <w:pPr>
              <w:rPr>
                <w:b/>
                <w:bCs/>
              </w:rPr>
            </w:pPr>
            <w:r w:rsidRPr="00BC2E8F">
              <w:rPr>
                <w:b/>
                <w:bCs/>
              </w:rPr>
              <w:t>Results - Output windows</w:t>
            </w:r>
          </w:p>
        </w:tc>
      </w:tr>
      <w:tr w:rsidR="00BC2E8F" w14:paraId="32B43300" w14:textId="77777777" w:rsidTr="00BC2E8F">
        <w:tc>
          <w:tcPr>
            <w:tcW w:w="1923" w:type="dxa"/>
          </w:tcPr>
          <w:p w14:paraId="02819A40" w14:textId="4CB3DF59" w:rsidR="00BC2E8F" w:rsidRDefault="00BC2E8F" w:rsidP="00AF0DFF">
            <w:r>
              <w:t>Problems 1-2</w:t>
            </w:r>
          </w:p>
        </w:tc>
        <w:tc>
          <w:tcPr>
            <w:tcW w:w="1747" w:type="dxa"/>
          </w:tcPr>
          <w:p w14:paraId="3BD3176A" w14:textId="77777777" w:rsidR="00BC2E8F" w:rsidRDefault="00BC2E8F" w:rsidP="00AF0DFF"/>
        </w:tc>
        <w:tc>
          <w:tcPr>
            <w:tcW w:w="2216" w:type="dxa"/>
          </w:tcPr>
          <w:p w14:paraId="410749B0" w14:textId="4D7FD31E" w:rsidR="00BC2E8F" w:rsidRDefault="00BC2E8F" w:rsidP="00AF0DFF"/>
        </w:tc>
        <w:tc>
          <w:tcPr>
            <w:tcW w:w="3464" w:type="dxa"/>
          </w:tcPr>
          <w:p w14:paraId="4FA2C6DF" w14:textId="0BA08483" w:rsidR="00BC2E8F" w:rsidRPr="00BC2E8F" w:rsidRDefault="00BC2E8F" w:rsidP="00AF0DFF">
            <w:pPr>
              <w:rPr>
                <w:b/>
                <w:bCs/>
              </w:rPr>
            </w:pPr>
            <w:r w:rsidRPr="00BC2E8F">
              <w:rPr>
                <w:b/>
                <w:bCs/>
              </w:rPr>
              <w:t>This word document with your answers.</w:t>
            </w:r>
          </w:p>
        </w:tc>
      </w:tr>
      <w:tr w:rsidR="00BC2E8F" w14:paraId="0549771E" w14:textId="77777777" w:rsidTr="00BC2E8F">
        <w:tc>
          <w:tcPr>
            <w:tcW w:w="1923" w:type="dxa"/>
          </w:tcPr>
          <w:p w14:paraId="19DAA188" w14:textId="69EB616B" w:rsidR="00BC2E8F" w:rsidRDefault="00BC2E8F" w:rsidP="00AF0DFF">
            <w:r>
              <w:t>3.Data Visualization in Tableau Desktop</w:t>
            </w:r>
          </w:p>
        </w:tc>
        <w:tc>
          <w:tcPr>
            <w:tcW w:w="1747" w:type="dxa"/>
          </w:tcPr>
          <w:p w14:paraId="333B96B8" w14:textId="305B2565" w:rsidR="00BC2E8F" w:rsidRDefault="00BC2E8F" w:rsidP="00AF0DFF">
            <w:r>
              <w:t>Tableau Desktop</w:t>
            </w:r>
          </w:p>
        </w:tc>
        <w:tc>
          <w:tcPr>
            <w:tcW w:w="2216" w:type="dxa"/>
          </w:tcPr>
          <w:p w14:paraId="4A0092A3" w14:textId="2C361E77" w:rsidR="00BC2E8F" w:rsidRDefault="00BC2E8F" w:rsidP="00AF0DFF">
            <w:r>
              <w:t xml:space="preserve">Problems 3.1-3.3 </w:t>
            </w:r>
          </w:p>
          <w:p w14:paraId="73AB3FE7" w14:textId="77777777" w:rsidR="00BC2E8F" w:rsidRDefault="00BC2E8F" w:rsidP="00AF0DFF"/>
          <w:p w14:paraId="7373B03A" w14:textId="0A49DCA0" w:rsidR="00BC2E8F" w:rsidRDefault="00BC2E8F" w:rsidP="00AF0DFF">
            <w:r>
              <w:t>Global Superstores</w:t>
            </w:r>
          </w:p>
        </w:tc>
        <w:tc>
          <w:tcPr>
            <w:tcW w:w="3464" w:type="dxa"/>
          </w:tcPr>
          <w:p w14:paraId="3E03B84B" w14:textId="77777777" w:rsidR="00BC2E8F" w:rsidRPr="00BC2E8F" w:rsidRDefault="00BC2E8F" w:rsidP="00AF0DFF">
            <w:pPr>
              <w:rPr>
                <w:b/>
                <w:bCs/>
              </w:rPr>
            </w:pPr>
            <w:r w:rsidRPr="00BC2E8F">
              <w:rPr>
                <w:b/>
                <w:bCs/>
              </w:rPr>
              <w:t>Tableau Public URL #1</w:t>
            </w:r>
          </w:p>
          <w:p w14:paraId="383C8866" w14:textId="75A5595F" w:rsidR="00BC2E8F" w:rsidRDefault="00BC2E8F" w:rsidP="00AF0DFF">
            <w:r>
              <w:t>Enter the URL in the assignment textbox.</w:t>
            </w:r>
          </w:p>
        </w:tc>
      </w:tr>
      <w:tr w:rsidR="00BC2E8F" w14:paraId="57976CA9" w14:textId="77777777" w:rsidTr="00BC2E8F">
        <w:tc>
          <w:tcPr>
            <w:tcW w:w="1923" w:type="dxa"/>
          </w:tcPr>
          <w:p w14:paraId="7B845C98" w14:textId="77777777" w:rsidR="00BC2E8F" w:rsidRDefault="00BC2E8F" w:rsidP="00AF0DFF"/>
        </w:tc>
        <w:tc>
          <w:tcPr>
            <w:tcW w:w="1747" w:type="dxa"/>
          </w:tcPr>
          <w:p w14:paraId="1925FB9B" w14:textId="4AD4C3DC" w:rsidR="00BC2E8F" w:rsidRDefault="00BC2E8F" w:rsidP="00AF0DFF">
            <w:r>
              <w:t>Tableau Desktop</w:t>
            </w:r>
          </w:p>
        </w:tc>
        <w:tc>
          <w:tcPr>
            <w:tcW w:w="2216" w:type="dxa"/>
          </w:tcPr>
          <w:p w14:paraId="1FE125A3" w14:textId="1011E25E" w:rsidR="00BC2E8F" w:rsidRDefault="00BC2E8F" w:rsidP="00AF0DFF">
            <w:r>
              <w:t>Problems 3.4</w:t>
            </w:r>
          </w:p>
        </w:tc>
        <w:tc>
          <w:tcPr>
            <w:tcW w:w="3464" w:type="dxa"/>
          </w:tcPr>
          <w:p w14:paraId="733B7B81" w14:textId="77777777" w:rsidR="00BC2E8F" w:rsidRPr="00BC2E8F" w:rsidRDefault="00BC2E8F" w:rsidP="00AF0DFF">
            <w:pPr>
              <w:rPr>
                <w:b/>
                <w:bCs/>
              </w:rPr>
            </w:pPr>
            <w:r w:rsidRPr="00BC2E8F">
              <w:rPr>
                <w:b/>
                <w:bCs/>
              </w:rPr>
              <w:t>Tableau Public URL #2</w:t>
            </w:r>
          </w:p>
          <w:p w14:paraId="1B6D9FC8" w14:textId="6BA51678" w:rsidR="00BC2E8F" w:rsidRDefault="00BC2E8F" w:rsidP="00AF0DFF">
            <w:r>
              <w:t>Enter the URL in the assignment textbox.</w:t>
            </w:r>
          </w:p>
        </w:tc>
      </w:tr>
    </w:tbl>
    <w:p w14:paraId="372D6C31" w14:textId="77777777" w:rsidR="006562CF" w:rsidRDefault="006562CF" w:rsidP="00AF0DFF"/>
    <w:p w14:paraId="1716CEC4" w14:textId="77777777" w:rsidR="00BC2E8F" w:rsidRDefault="00BC2E8F" w:rsidP="00BC2E8F">
      <w:bookmarkStart w:id="2" w:name="_Toc74932937"/>
    </w:p>
    <w:p w14:paraId="64ED60C8" w14:textId="77777777" w:rsidR="00BC2E8F" w:rsidRDefault="00BC2E8F">
      <w:pPr>
        <w:rPr>
          <w:rFonts w:asciiTheme="majorHAnsi" w:eastAsiaTheme="majorEastAsia" w:hAnsiTheme="majorHAnsi" w:cstheme="majorBidi"/>
          <w:color w:val="00948B" w:themeColor="accent1" w:themeShade="BF"/>
          <w:sz w:val="32"/>
          <w:szCs w:val="32"/>
        </w:rPr>
      </w:pPr>
      <w:r>
        <w:br w:type="page"/>
      </w:r>
    </w:p>
    <w:p w14:paraId="0D9198A1" w14:textId="6107023A" w:rsidR="005E10A6" w:rsidRDefault="005E10A6" w:rsidP="005E10A6">
      <w:pPr>
        <w:pStyle w:val="Heading1"/>
      </w:pPr>
      <w:r>
        <w:lastRenderedPageBreak/>
        <w:t>Problem 1. Cluster Analysis</w:t>
      </w:r>
      <w:bookmarkEnd w:id="2"/>
    </w:p>
    <w:p w14:paraId="42D6D75D" w14:textId="0882660C" w:rsidR="005E10A6" w:rsidRPr="005E10A6" w:rsidRDefault="005E10A6" w:rsidP="005E10A6">
      <w:pPr>
        <w:pStyle w:val="NumberingExercise"/>
        <w:numPr>
          <w:ilvl w:val="0"/>
          <w:numId w:val="0"/>
        </w:numPr>
        <w:contextualSpacing/>
        <w:rPr>
          <w:rFonts w:asciiTheme="minorHAnsi" w:hAnsiTheme="minorHAnsi"/>
          <w:b/>
          <w:color w:val="0070C0"/>
          <w:sz w:val="22"/>
          <w:szCs w:val="22"/>
        </w:rPr>
      </w:pPr>
      <w:r w:rsidRPr="005E10A6">
        <w:rPr>
          <w:rFonts w:asciiTheme="minorHAnsi" w:hAnsiTheme="minorHAnsi"/>
          <w:b/>
          <w:color w:val="0070C0"/>
          <w:sz w:val="22"/>
          <w:szCs w:val="22"/>
        </w:rPr>
        <w:t>Instructions:</w:t>
      </w:r>
    </w:p>
    <w:p w14:paraId="4710F436" w14:textId="77777777" w:rsidR="005E10A6" w:rsidRPr="005E10A6" w:rsidRDefault="005E10A6" w:rsidP="005E10A6">
      <w:pPr>
        <w:pStyle w:val="NumberingExercise"/>
        <w:numPr>
          <w:ilvl w:val="0"/>
          <w:numId w:val="7"/>
        </w:numPr>
        <w:contextualSpacing/>
        <w:rPr>
          <w:rFonts w:asciiTheme="minorHAnsi" w:hAnsiTheme="minorHAnsi"/>
          <w:sz w:val="22"/>
          <w:szCs w:val="22"/>
        </w:rPr>
      </w:pPr>
      <w:r w:rsidRPr="005E10A6">
        <w:rPr>
          <w:rFonts w:asciiTheme="minorHAnsi" w:hAnsiTheme="minorHAnsi"/>
          <w:sz w:val="22"/>
          <w:szCs w:val="22"/>
        </w:rPr>
        <w:t xml:space="preserve">Download the data set </w:t>
      </w:r>
      <w:proofErr w:type="spellStart"/>
      <w:r w:rsidRPr="005E10A6">
        <w:rPr>
          <w:rFonts w:asciiTheme="minorHAnsi" w:hAnsiTheme="minorHAnsi"/>
          <w:b/>
          <w:sz w:val="22"/>
          <w:szCs w:val="22"/>
        </w:rPr>
        <w:t>bank_direct_marketing</w:t>
      </w:r>
      <w:proofErr w:type="spellEnd"/>
      <w:r w:rsidRPr="005E10A6">
        <w:rPr>
          <w:rFonts w:asciiTheme="minorHAnsi" w:hAnsiTheme="minorHAnsi"/>
          <w:sz w:val="22"/>
          <w:szCs w:val="22"/>
        </w:rPr>
        <w:t xml:space="preserve"> from Canvas, and save the input file in your data folder</w:t>
      </w:r>
    </w:p>
    <w:p w14:paraId="707584E5" w14:textId="6DA7C6AD" w:rsidR="005E10A6" w:rsidRPr="005E10A6" w:rsidRDefault="005E10A6" w:rsidP="005E10A6">
      <w:pPr>
        <w:pStyle w:val="NumberingExercise"/>
        <w:numPr>
          <w:ilvl w:val="0"/>
          <w:numId w:val="7"/>
        </w:numPr>
        <w:contextualSpacing/>
        <w:rPr>
          <w:rFonts w:asciiTheme="minorHAnsi" w:hAnsiTheme="minorHAnsi"/>
          <w:sz w:val="22"/>
          <w:szCs w:val="22"/>
        </w:rPr>
      </w:pPr>
      <w:r w:rsidRPr="005E10A6">
        <w:rPr>
          <w:rFonts w:asciiTheme="minorHAnsi" w:hAnsiTheme="minorHAnsi"/>
          <w:sz w:val="22"/>
          <w:szCs w:val="22"/>
        </w:rPr>
        <w:t xml:space="preserve">In SAS Enterprise Miner, build a cluster analysis model and answer the questions below where you see </w:t>
      </w:r>
      <w:r w:rsidRPr="005E10A6">
        <w:rPr>
          <w:rFonts w:asciiTheme="minorHAnsi" w:hAnsiTheme="minorHAnsi"/>
          <w:i/>
          <w:iCs/>
          <w:color w:val="FF0000"/>
          <w:sz w:val="22"/>
          <w:szCs w:val="22"/>
          <w:highlight w:val="yellow"/>
        </w:rPr>
        <w:t>[your answer]</w:t>
      </w:r>
      <w:r w:rsidRPr="005E10A6">
        <w:rPr>
          <w:rFonts w:asciiTheme="minorHAnsi" w:hAnsiTheme="minorHAnsi"/>
          <w:sz w:val="22"/>
          <w:szCs w:val="22"/>
        </w:rPr>
        <w:t>.</w:t>
      </w:r>
    </w:p>
    <w:p w14:paraId="1EAE7131" w14:textId="1E6B0521" w:rsidR="006562CF" w:rsidRPr="006562CF" w:rsidRDefault="006562CF" w:rsidP="006562CF">
      <w:pPr>
        <w:pStyle w:val="NumberingExercise"/>
        <w:numPr>
          <w:ilvl w:val="0"/>
          <w:numId w:val="7"/>
        </w:numPr>
        <w:contextualSpacing/>
        <w:rPr>
          <w:rFonts w:asciiTheme="minorHAnsi" w:hAnsiTheme="minorHAnsi"/>
          <w:sz w:val="22"/>
          <w:szCs w:val="22"/>
        </w:rPr>
      </w:pPr>
      <w:r w:rsidRPr="006562CF">
        <w:rPr>
          <w:rFonts w:asciiTheme="minorHAnsi" w:hAnsiTheme="minorHAnsi"/>
          <w:sz w:val="22"/>
          <w:szCs w:val="22"/>
        </w:rPr>
        <w:t>Saving the output for submission - in the Cluster node’s results, maximize the Output window, select File -&gt; Save as</w:t>
      </w:r>
    </w:p>
    <w:p w14:paraId="2183CC34" w14:textId="77777777" w:rsidR="005E10A6" w:rsidRPr="005E10A6" w:rsidRDefault="005E10A6" w:rsidP="005E10A6">
      <w:pPr>
        <w:pStyle w:val="NumberingExercise"/>
        <w:numPr>
          <w:ilvl w:val="0"/>
          <w:numId w:val="0"/>
        </w:numPr>
        <w:ind w:left="360" w:hanging="360"/>
        <w:contextualSpacing/>
        <w:rPr>
          <w:rFonts w:asciiTheme="minorHAnsi" w:hAnsiTheme="minorHAnsi"/>
          <w:b/>
          <w:bCs/>
          <w:sz w:val="22"/>
          <w:szCs w:val="22"/>
        </w:rPr>
      </w:pPr>
    </w:p>
    <w:p w14:paraId="583DA5E7" w14:textId="77777777" w:rsidR="005E10A6" w:rsidRPr="005E10A6" w:rsidRDefault="005E10A6" w:rsidP="005E10A6">
      <w:pPr>
        <w:rPr>
          <w:b/>
          <w:bCs/>
          <w:color w:val="0070C0"/>
        </w:rPr>
      </w:pPr>
      <w:proofErr w:type="spellStart"/>
      <w:r w:rsidRPr="005E10A6">
        <w:rPr>
          <w:b/>
          <w:bCs/>
          <w:color w:val="0070C0"/>
        </w:rPr>
        <w:t>Bank_direct_marketing</w:t>
      </w:r>
      <w:proofErr w:type="spellEnd"/>
      <w:r w:rsidRPr="005E10A6">
        <w:rPr>
          <w:b/>
          <w:bCs/>
          <w:color w:val="0070C0"/>
        </w:rPr>
        <w:t xml:space="preserve"> dataset</w:t>
      </w:r>
    </w:p>
    <w:p w14:paraId="501285E7" w14:textId="77777777" w:rsidR="005E10A6" w:rsidRPr="005E10A6" w:rsidRDefault="005E10A6" w:rsidP="005E10A6">
      <w:r w:rsidRPr="005E10A6">
        <w:t>Demographic:</w:t>
      </w:r>
    </w:p>
    <w:p w14:paraId="71A7D9D7" w14:textId="77777777" w:rsidR="005E10A6" w:rsidRPr="005E10A6" w:rsidRDefault="005E10A6" w:rsidP="005E10A6">
      <w:pPr>
        <w:spacing w:line="288" w:lineRule="auto"/>
        <w:contextualSpacing/>
      </w:pPr>
      <w:r w:rsidRPr="005E10A6">
        <w:tab/>
        <w:t>education</w:t>
      </w:r>
    </w:p>
    <w:p w14:paraId="4F5CEEA9" w14:textId="77777777" w:rsidR="005E10A6" w:rsidRPr="005E10A6" w:rsidRDefault="005E10A6" w:rsidP="005E10A6">
      <w:pPr>
        <w:spacing w:line="288" w:lineRule="auto"/>
        <w:contextualSpacing/>
      </w:pPr>
      <w:r w:rsidRPr="005E10A6">
        <w:tab/>
      </w:r>
      <w:proofErr w:type="spellStart"/>
      <w:r w:rsidRPr="005E10A6">
        <w:t>customer_id</w:t>
      </w:r>
      <w:proofErr w:type="spellEnd"/>
    </w:p>
    <w:p w14:paraId="3B3CB66A" w14:textId="77777777" w:rsidR="005E10A6" w:rsidRPr="005E10A6" w:rsidRDefault="005E10A6" w:rsidP="005E10A6">
      <w:pPr>
        <w:spacing w:line="288" w:lineRule="auto"/>
        <w:contextualSpacing/>
      </w:pPr>
      <w:r w:rsidRPr="005E10A6">
        <w:tab/>
        <w:t>age</w:t>
      </w:r>
    </w:p>
    <w:p w14:paraId="232EE55D" w14:textId="77777777" w:rsidR="005E10A6" w:rsidRPr="005E10A6" w:rsidRDefault="005E10A6" w:rsidP="005E10A6">
      <w:pPr>
        <w:spacing w:line="288" w:lineRule="auto"/>
        <w:contextualSpacing/>
      </w:pPr>
      <w:r w:rsidRPr="005E10A6">
        <w:tab/>
        <w:t>marital</w:t>
      </w:r>
    </w:p>
    <w:p w14:paraId="5921E6FE" w14:textId="77777777" w:rsidR="005E10A6" w:rsidRPr="005E10A6" w:rsidRDefault="005E10A6" w:rsidP="005E10A6">
      <w:pPr>
        <w:spacing w:line="288" w:lineRule="auto"/>
        <w:contextualSpacing/>
      </w:pPr>
      <w:r w:rsidRPr="005E10A6">
        <w:tab/>
        <w:t>job</w:t>
      </w:r>
    </w:p>
    <w:p w14:paraId="04A77FAF" w14:textId="77777777" w:rsidR="005E10A6" w:rsidRPr="005E10A6" w:rsidRDefault="005E10A6" w:rsidP="005E10A6">
      <w:r w:rsidRPr="005E10A6">
        <w:t>Other information:</w:t>
      </w:r>
    </w:p>
    <w:p w14:paraId="28DA1526" w14:textId="77777777" w:rsidR="005E10A6" w:rsidRPr="005E10A6" w:rsidRDefault="005E10A6" w:rsidP="005E10A6">
      <w:pPr>
        <w:spacing w:line="288" w:lineRule="auto"/>
        <w:contextualSpacing/>
      </w:pPr>
      <w:r w:rsidRPr="005E10A6">
        <w:tab/>
        <w:t>Default – default? (yes/no)</w:t>
      </w:r>
    </w:p>
    <w:p w14:paraId="516A0B99" w14:textId="77777777" w:rsidR="005E10A6" w:rsidRPr="005E10A6" w:rsidRDefault="005E10A6" w:rsidP="005E10A6">
      <w:pPr>
        <w:spacing w:line="288" w:lineRule="auto"/>
        <w:contextualSpacing/>
      </w:pPr>
      <w:r w:rsidRPr="005E10A6">
        <w:tab/>
        <w:t>Balance – checking account balance</w:t>
      </w:r>
    </w:p>
    <w:p w14:paraId="6C4BE0A5" w14:textId="77777777" w:rsidR="005E10A6" w:rsidRPr="005E10A6" w:rsidRDefault="005E10A6" w:rsidP="005E10A6">
      <w:pPr>
        <w:spacing w:line="288" w:lineRule="auto"/>
        <w:contextualSpacing/>
      </w:pPr>
      <w:r w:rsidRPr="005E10A6">
        <w:tab/>
        <w:t>housing – having a mortgage account (yes/no)</w:t>
      </w:r>
    </w:p>
    <w:p w14:paraId="35F601A5" w14:textId="77777777" w:rsidR="005E10A6" w:rsidRPr="005E10A6" w:rsidRDefault="005E10A6" w:rsidP="005E10A6">
      <w:pPr>
        <w:spacing w:line="288" w:lineRule="auto"/>
        <w:contextualSpacing/>
      </w:pPr>
      <w:r w:rsidRPr="005E10A6">
        <w:tab/>
        <w:t>loan – having a loan account (yes/no)</w:t>
      </w:r>
    </w:p>
    <w:p w14:paraId="39A9D967" w14:textId="77777777" w:rsidR="005E10A6" w:rsidRPr="005E10A6" w:rsidRDefault="005E10A6" w:rsidP="005E10A6">
      <w:r w:rsidRPr="005E10A6">
        <w:t>Promotion:</w:t>
      </w:r>
    </w:p>
    <w:p w14:paraId="440622AE" w14:textId="77777777" w:rsidR="005E10A6" w:rsidRPr="005E10A6" w:rsidRDefault="005E10A6" w:rsidP="005E10A6">
      <w:pPr>
        <w:spacing w:line="288" w:lineRule="auto"/>
        <w:contextualSpacing/>
      </w:pPr>
      <w:r w:rsidRPr="005E10A6">
        <w:tab/>
        <w:t>Contact – the channel salesperson contacted the customer</w:t>
      </w:r>
    </w:p>
    <w:p w14:paraId="3A6D3405" w14:textId="77777777" w:rsidR="005E10A6" w:rsidRPr="005E10A6" w:rsidRDefault="005E10A6" w:rsidP="005E10A6">
      <w:pPr>
        <w:spacing w:line="288" w:lineRule="auto"/>
        <w:contextualSpacing/>
      </w:pPr>
      <w:r w:rsidRPr="005E10A6">
        <w:tab/>
        <w:t>Day – contact date</w:t>
      </w:r>
    </w:p>
    <w:p w14:paraId="0A71703F" w14:textId="77777777" w:rsidR="005E10A6" w:rsidRPr="005E10A6" w:rsidRDefault="005E10A6" w:rsidP="005E10A6">
      <w:pPr>
        <w:spacing w:line="288" w:lineRule="auto"/>
        <w:contextualSpacing/>
      </w:pPr>
      <w:r w:rsidRPr="005E10A6">
        <w:tab/>
        <w:t>Month – contact month</w:t>
      </w:r>
    </w:p>
    <w:p w14:paraId="3CEBDEDA" w14:textId="77777777" w:rsidR="005E10A6" w:rsidRPr="005E10A6" w:rsidRDefault="005E10A6" w:rsidP="005E10A6">
      <w:pPr>
        <w:spacing w:line="288" w:lineRule="auto"/>
        <w:contextualSpacing/>
      </w:pPr>
      <w:r w:rsidRPr="005E10A6">
        <w:tab/>
        <w:t>Duration – number of days since the last contact</w:t>
      </w:r>
    </w:p>
    <w:p w14:paraId="3FD1335A" w14:textId="77777777" w:rsidR="005E10A6" w:rsidRPr="005E10A6" w:rsidRDefault="005E10A6" w:rsidP="005E10A6">
      <w:pPr>
        <w:spacing w:line="288" w:lineRule="auto"/>
        <w:contextualSpacing/>
      </w:pPr>
      <w:r w:rsidRPr="005E10A6">
        <w:tab/>
        <w:t>Campaign – number of campaigns</w:t>
      </w:r>
    </w:p>
    <w:p w14:paraId="57ABDB96" w14:textId="77777777" w:rsidR="005E10A6" w:rsidRPr="005E10A6" w:rsidRDefault="005E10A6" w:rsidP="005E10A6">
      <w:pPr>
        <w:spacing w:line="288" w:lineRule="auto"/>
        <w:contextualSpacing/>
      </w:pPr>
      <w:r w:rsidRPr="005E10A6">
        <w:tab/>
      </w:r>
      <w:proofErr w:type="spellStart"/>
      <w:r w:rsidRPr="005E10A6">
        <w:t>pdays</w:t>
      </w:r>
      <w:proofErr w:type="spellEnd"/>
      <w:r w:rsidRPr="005E10A6">
        <w:t xml:space="preserve"> – see the detail below</w:t>
      </w:r>
    </w:p>
    <w:p w14:paraId="7713E5CD" w14:textId="77777777" w:rsidR="005E10A6" w:rsidRPr="005E10A6" w:rsidRDefault="005E10A6" w:rsidP="005E10A6">
      <w:pPr>
        <w:spacing w:line="288" w:lineRule="auto"/>
        <w:contextualSpacing/>
      </w:pPr>
      <w:r w:rsidRPr="005E10A6">
        <w:tab/>
        <w:t>previous – number of previous campaigns</w:t>
      </w:r>
    </w:p>
    <w:p w14:paraId="5163E148" w14:textId="77777777" w:rsidR="005E10A6" w:rsidRPr="005E10A6" w:rsidRDefault="005E10A6" w:rsidP="005E10A6">
      <w:pPr>
        <w:spacing w:line="288" w:lineRule="auto"/>
        <w:ind w:firstLine="720"/>
        <w:contextualSpacing/>
      </w:pPr>
      <w:proofErr w:type="spellStart"/>
      <w:r w:rsidRPr="005E10A6">
        <w:t>poutcome</w:t>
      </w:r>
      <w:proofErr w:type="spellEnd"/>
      <w:r w:rsidRPr="005E10A6">
        <w:t xml:space="preserve"> – the previous outcome </w:t>
      </w:r>
    </w:p>
    <w:p w14:paraId="7FC67213" w14:textId="20440040" w:rsidR="005E10A6" w:rsidRDefault="005E10A6" w:rsidP="005E10A6">
      <w:pPr>
        <w:spacing w:line="288" w:lineRule="auto"/>
        <w:ind w:firstLine="720"/>
        <w:contextualSpacing/>
      </w:pPr>
      <w:r w:rsidRPr="005E10A6">
        <w:t>y – currently having an active promotion of some sort (yes/no)</w:t>
      </w:r>
    </w:p>
    <w:p w14:paraId="6BCA4900" w14:textId="77777777" w:rsidR="0003636D" w:rsidRPr="005E10A6" w:rsidRDefault="0003636D" w:rsidP="005E10A6">
      <w:pPr>
        <w:spacing w:line="288" w:lineRule="auto"/>
        <w:ind w:firstLine="720"/>
        <w:contextualSpacing/>
      </w:pPr>
    </w:p>
    <w:tbl>
      <w:tblPr>
        <w:tblStyle w:val="TableGrid"/>
        <w:tblW w:w="0" w:type="auto"/>
        <w:tblLook w:val="04A0" w:firstRow="1" w:lastRow="0" w:firstColumn="1" w:lastColumn="0" w:noHBand="0" w:noVBand="1"/>
      </w:tblPr>
      <w:tblGrid>
        <w:gridCol w:w="1615"/>
        <w:gridCol w:w="7735"/>
      </w:tblGrid>
      <w:tr w:rsidR="005E10A6" w:rsidRPr="005E10A6" w14:paraId="7383A60A" w14:textId="77777777" w:rsidTr="00951CB9">
        <w:tc>
          <w:tcPr>
            <w:tcW w:w="1615" w:type="dxa"/>
          </w:tcPr>
          <w:p w14:paraId="7B134AD2" w14:textId="77777777" w:rsidR="005E10A6" w:rsidRPr="005E10A6" w:rsidRDefault="005E10A6" w:rsidP="00951CB9">
            <w:proofErr w:type="spellStart"/>
            <w:r w:rsidRPr="005E10A6">
              <w:t>pdays</w:t>
            </w:r>
            <w:proofErr w:type="spellEnd"/>
          </w:p>
        </w:tc>
        <w:tc>
          <w:tcPr>
            <w:tcW w:w="7735" w:type="dxa"/>
          </w:tcPr>
          <w:p w14:paraId="2E2A4750" w14:textId="77777777" w:rsidR="005E10A6" w:rsidRPr="005E10A6" w:rsidRDefault="005E10A6" w:rsidP="00951CB9">
            <w:r w:rsidRPr="005E10A6">
              <w:t>number of days that passed by after the client was last contacted from a previous campaign (numeric, -1 means client was not previously contacted).” This is a combination of a continuous variable and a categorical variable. He consulted with the domain expert on the team and she suggested that the variable be binned as follows:</w:t>
            </w:r>
          </w:p>
          <w:p w14:paraId="26FE86A1" w14:textId="77777777" w:rsidR="005E10A6" w:rsidRPr="005E10A6" w:rsidRDefault="005E10A6" w:rsidP="00951CB9">
            <w:pPr>
              <w:ind w:left="810"/>
            </w:pPr>
            <w:r w:rsidRPr="005E10A6">
              <w:rPr>
                <w:position w:val="-50"/>
              </w:rPr>
              <w:object w:dxaOrig="5000" w:dyaOrig="1120" w14:anchorId="7D8DC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52.5pt" o:ole="">
                  <v:imagedata r:id="rId8" o:title=""/>
                </v:shape>
                <o:OLEObject Type="Embed" ProgID="Equation.DSMT4" ShapeID="_x0000_i1025" DrawAspect="Content" ObjectID="_1685887164" r:id="rId9"/>
              </w:object>
            </w:r>
          </w:p>
          <w:p w14:paraId="0D7F9BAB" w14:textId="77777777" w:rsidR="005E10A6" w:rsidRPr="005E10A6" w:rsidRDefault="005E10A6" w:rsidP="00951CB9"/>
        </w:tc>
      </w:tr>
    </w:tbl>
    <w:p w14:paraId="1C85D34F" w14:textId="77777777" w:rsidR="005E10A6" w:rsidRPr="005E10A6" w:rsidRDefault="005E10A6" w:rsidP="005E10A6">
      <w:pPr>
        <w:pStyle w:val="NumberingExercise"/>
        <w:numPr>
          <w:ilvl w:val="0"/>
          <w:numId w:val="0"/>
        </w:numPr>
        <w:ind w:left="360" w:hanging="360"/>
        <w:contextualSpacing/>
        <w:rPr>
          <w:rFonts w:asciiTheme="minorHAnsi" w:hAnsiTheme="minorHAnsi"/>
          <w:b/>
          <w:bCs/>
          <w:sz w:val="22"/>
          <w:szCs w:val="22"/>
        </w:rPr>
      </w:pPr>
    </w:p>
    <w:p w14:paraId="550832F9" w14:textId="77777777" w:rsidR="005E10A6" w:rsidRPr="005E10A6" w:rsidRDefault="005E10A6" w:rsidP="005E10A6">
      <w:pPr>
        <w:pStyle w:val="NumberingExercise"/>
        <w:numPr>
          <w:ilvl w:val="0"/>
          <w:numId w:val="0"/>
        </w:numPr>
        <w:ind w:left="360" w:hanging="360"/>
        <w:contextualSpacing/>
        <w:rPr>
          <w:rFonts w:asciiTheme="minorHAnsi" w:hAnsiTheme="minorHAnsi"/>
          <w:b/>
          <w:bCs/>
          <w:color w:val="0070C0"/>
          <w:sz w:val="22"/>
          <w:szCs w:val="22"/>
        </w:rPr>
      </w:pPr>
      <w:r w:rsidRPr="005E10A6">
        <w:rPr>
          <w:rFonts w:asciiTheme="minorHAnsi" w:hAnsiTheme="minorHAnsi"/>
          <w:b/>
          <w:bCs/>
          <w:color w:val="0070C0"/>
          <w:sz w:val="22"/>
          <w:szCs w:val="22"/>
        </w:rPr>
        <w:t>Bank Direct Marketing Cluster Analysis</w:t>
      </w:r>
    </w:p>
    <w:p w14:paraId="369859EB" w14:textId="77777777" w:rsidR="005E10A6" w:rsidRPr="005E10A6" w:rsidRDefault="005E10A6" w:rsidP="005E10A6">
      <w:pPr>
        <w:pStyle w:val="NumberingExercise"/>
        <w:numPr>
          <w:ilvl w:val="0"/>
          <w:numId w:val="0"/>
        </w:numPr>
        <w:ind w:left="360" w:hanging="360"/>
        <w:contextualSpacing/>
        <w:rPr>
          <w:rFonts w:asciiTheme="minorHAnsi" w:hAnsiTheme="minorHAnsi"/>
          <w:sz w:val="22"/>
          <w:szCs w:val="22"/>
        </w:rPr>
      </w:pPr>
    </w:p>
    <w:p w14:paraId="0DBE4F96" w14:textId="77777777" w:rsidR="005E10A6" w:rsidRPr="005E10A6" w:rsidRDefault="005E10A6" w:rsidP="005E10A6">
      <w:pPr>
        <w:pStyle w:val="NumberingExercise"/>
        <w:numPr>
          <w:ilvl w:val="0"/>
          <w:numId w:val="0"/>
        </w:numPr>
        <w:ind w:left="360"/>
        <w:contextualSpacing/>
        <w:rPr>
          <w:rFonts w:asciiTheme="minorHAnsi" w:hAnsiTheme="minorHAnsi"/>
          <w:i/>
          <w:iCs/>
          <w:color w:val="0070C0"/>
          <w:sz w:val="22"/>
          <w:szCs w:val="22"/>
        </w:rPr>
      </w:pPr>
      <w:r w:rsidRPr="005E10A6">
        <w:rPr>
          <w:rFonts w:asciiTheme="minorHAnsi" w:hAnsiTheme="minorHAnsi"/>
          <w:i/>
          <w:iCs/>
          <w:color w:val="0070C0"/>
          <w:sz w:val="22"/>
          <w:szCs w:val="22"/>
        </w:rPr>
        <w:t>Question: Do subgroups of customers exist in the bank direct marketing data set? If so, what are the best ways to describe them? What business recommendations can you make based on the results?</w:t>
      </w:r>
    </w:p>
    <w:p w14:paraId="58FFDE58" w14:textId="77777777" w:rsidR="005E10A6" w:rsidRPr="005E10A6" w:rsidRDefault="005E10A6" w:rsidP="005E10A6">
      <w:pPr>
        <w:pStyle w:val="NumberingExercise"/>
        <w:numPr>
          <w:ilvl w:val="0"/>
          <w:numId w:val="0"/>
        </w:numPr>
        <w:ind w:left="360"/>
        <w:contextualSpacing/>
        <w:rPr>
          <w:rFonts w:asciiTheme="minorHAnsi" w:hAnsiTheme="minorHAnsi"/>
          <w:b/>
          <w:bCs/>
          <w:color w:val="0070C0"/>
          <w:sz w:val="22"/>
          <w:szCs w:val="22"/>
        </w:rPr>
      </w:pPr>
    </w:p>
    <w:p w14:paraId="6B01C04A"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Create a new diagram in your project. You can open an existing project or create a new one. Name the diagram </w:t>
      </w:r>
      <w:r w:rsidRPr="005E10A6">
        <w:rPr>
          <w:rFonts w:asciiTheme="minorHAnsi" w:hAnsiTheme="minorHAnsi"/>
          <w:b/>
          <w:sz w:val="22"/>
          <w:szCs w:val="22"/>
        </w:rPr>
        <w:t>Bank Clustering</w:t>
      </w:r>
      <w:r w:rsidRPr="005E10A6">
        <w:rPr>
          <w:rFonts w:asciiTheme="minorHAnsi" w:hAnsiTheme="minorHAnsi"/>
          <w:sz w:val="22"/>
          <w:szCs w:val="22"/>
        </w:rPr>
        <w:t xml:space="preserve">. </w:t>
      </w:r>
    </w:p>
    <w:p w14:paraId="3D3ACD6B"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Add a new library if you created a new project. If the library of your existing project point to the data folder that contain the data set </w:t>
      </w:r>
      <w:proofErr w:type="spellStart"/>
      <w:r w:rsidRPr="005E10A6">
        <w:rPr>
          <w:rFonts w:asciiTheme="minorHAnsi" w:hAnsiTheme="minorHAnsi"/>
          <w:b/>
          <w:sz w:val="22"/>
          <w:szCs w:val="22"/>
        </w:rPr>
        <w:t>bank_direct_marketing</w:t>
      </w:r>
      <w:proofErr w:type="spellEnd"/>
      <w:r w:rsidRPr="005E10A6">
        <w:rPr>
          <w:rFonts w:asciiTheme="minorHAnsi" w:hAnsiTheme="minorHAnsi"/>
          <w:sz w:val="22"/>
          <w:szCs w:val="22"/>
        </w:rPr>
        <w:t>, you don’t need to add a new library.</w:t>
      </w:r>
    </w:p>
    <w:p w14:paraId="13E76980"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Use the </w:t>
      </w:r>
      <w:proofErr w:type="spellStart"/>
      <w:r w:rsidRPr="005E10A6">
        <w:rPr>
          <w:rFonts w:asciiTheme="minorHAnsi" w:hAnsiTheme="minorHAnsi"/>
          <w:b/>
          <w:sz w:val="22"/>
          <w:szCs w:val="22"/>
        </w:rPr>
        <w:t>bank_direct_marketing</w:t>
      </w:r>
      <w:proofErr w:type="spellEnd"/>
      <w:r w:rsidRPr="005E10A6">
        <w:rPr>
          <w:rFonts w:asciiTheme="minorHAnsi" w:hAnsiTheme="minorHAnsi"/>
          <w:sz w:val="22"/>
          <w:szCs w:val="22"/>
        </w:rPr>
        <w:t xml:space="preserve"> data as a data source for this clustering and profiling exercise.</w:t>
      </w:r>
    </w:p>
    <w:p w14:paraId="2FC70EFF"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Determine whether the model roles and measurement levels assigned to the variables are appropriate.</w:t>
      </w:r>
    </w:p>
    <w:p w14:paraId="029708A9"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Select the ellipsis next to </w:t>
      </w:r>
      <w:r w:rsidRPr="005E10A6">
        <w:rPr>
          <w:rFonts w:asciiTheme="minorHAnsi" w:hAnsiTheme="minorHAnsi"/>
          <w:b/>
          <w:sz w:val="22"/>
          <w:szCs w:val="22"/>
        </w:rPr>
        <w:t>Variables</w:t>
      </w:r>
      <w:r w:rsidRPr="005E10A6">
        <w:rPr>
          <w:rFonts w:asciiTheme="minorHAnsi" w:hAnsiTheme="minorHAnsi"/>
          <w:sz w:val="22"/>
          <w:szCs w:val="22"/>
        </w:rPr>
        <w:t xml:space="preserve"> in the Properties panel. </w:t>
      </w:r>
    </w:p>
    <w:p w14:paraId="7733DB76"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Sort the variables by level by clicking the </w:t>
      </w:r>
      <w:r w:rsidRPr="005E10A6">
        <w:rPr>
          <w:rFonts w:asciiTheme="minorHAnsi" w:hAnsiTheme="minorHAnsi"/>
          <w:b/>
          <w:sz w:val="22"/>
          <w:szCs w:val="22"/>
        </w:rPr>
        <w:t>Level</w:t>
      </w:r>
      <w:r w:rsidRPr="005E10A6">
        <w:rPr>
          <w:rFonts w:asciiTheme="minorHAnsi" w:hAnsiTheme="minorHAnsi"/>
          <w:sz w:val="22"/>
          <w:szCs w:val="22"/>
        </w:rPr>
        <w:t xml:space="preserve"> column. </w:t>
      </w:r>
    </w:p>
    <w:p w14:paraId="1B77342F"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Select all the continuous variables, except </w:t>
      </w:r>
      <w:proofErr w:type="spellStart"/>
      <w:r w:rsidRPr="005E10A6">
        <w:rPr>
          <w:rFonts w:asciiTheme="minorHAnsi" w:hAnsiTheme="minorHAnsi"/>
          <w:b/>
          <w:sz w:val="22"/>
          <w:szCs w:val="22"/>
        </w:rPr>
        <w:t>customer_id</w:t>
      </w:r>
      <w:proofErr w:type="spellEnd"/>
      <w:r w:rsidRPr="005E10A6">
        <w:rPr>
          <w:rFonts w:asciiTheme="minorHAnsi" w:hAnsiTheme="minorHAnsi"/>
          <w:sz w:val="22"/>
          <w:szCs w:val="22"/>
        </w:rPr>
        <w:t>.</w:t>
      </w:r>
    </w:p>
    <w:p w14:paraId="4719B249"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Click the </w:t>
      </w:r>
      <w:r w:rsidRPr="005E10A6">
        <w:rPr>
          <w:rFonts w:asciiTheme="minorHAnsi" w:hAnsiTheme="minorHAnsi"/>
          <w:b/>
          <w:sz w:val="22"/>
          <w:szCs w:val="22"/>
        </w:rPr>
        <w:t>Explore</w:t>
      </w:r>
      <w:r w:rsidRPr="005E10A6">
        <w:rPr>
          <w:rFonts w:asciiTheme="minorHAnsi" w:hAnsiTheme="minorHAnsi"/>
          <w:sz w:val="22"/>
          <w:szCs w:val="22"/>
        </w:rPr>
        <w:t xml:space="preserve"> button and inspect the distributions.</w:t>
      </w:r>
    </w:p>
    <w:p w14:paraId="3FD971BD"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Click the plot containing the distribution for </w:t>
      </w:r>
      <w:r w:rsidRPr="005E10A6">
        <w:rPr>
          <w:rFonts w:asciiTheme="minorHAnsi" w:hAnsiTheme="minorHAnsi"/>
          <w:b/>
          <w:sz w:val="22"/>
          <w:szCs w:val="22"/>
        </w:rPr>
        <w:t>balance</w:t>
      </w:r>
      <w:r w:rsidRPr="005E10A6">
        <w:rPr>
          <w:rFonts w:asciiTheme="minorHAnsi" w:hAnsiTheme="minorHAnsi"/>
          <w:sz w:val="22"/>
          <w:szCs w:val="22"/>
        </w:rPr>
        <w:t xml:space="preserve"> to select it.</w:t>
      </w:r>
    </w:p>
    <w:p w14:paraId="13ED23A0"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 xml:space="preserve">Right-click in the same plot and select </w:t>
      </w:r>
      <w:r w:rsidRPr="005E10A6">
        <w:rPr>
          <w:rFonts w:asciiTheme="minorHAnsi" w:hAnsiTheme="minorHAnsi"/>
          <w:b/>
          <w:sz w:val="22"/>
          <w:szCs w:val="22"/>
        </w:rPr>
        <w:t>Graph</w:t>
      </w:r>
      <w:r w:rsidRPr="005E10A6">
        <w:rPr>
          <w:rFonts w:asciiTheme="minorHAnsi" w:hAnsiTheme="minorHAnsi"/>
          <w:sz w:val="22"/>
          <w:szCs w:val="22"/>
        </w:rPr>
        <w:t xml:space="preserve"> </w:t>
      </w:r>
      <w:r w:rsidRPr="005E10A6">
        <w:rPr>
          <w:rFonts w:asciiTheme="minorHAnsi" w:hAnsiTheme="minorHAnsi"/>
          <w:b/>
          <w:sz w:val="22"/>
          <w:szCs w:val="22"/>
        </w:rPr>
        <w:t xml:space="preserve">Properties </w:t>
      </w:r>
      <w:r w:rsidRPr="005E10A6">
        <w:rPr>
          <w:rFonts w:asciiTheme="minorHAnsi" w:hAnsiTheme="minorHAnsi"/>
          <w:sz w:val="22"/>
          <w:szCs w:val="22"/>
        </w:rPr>
        <w:sym w:font="Wingdings" w:char="F0F0"/>
      </w:r>
      <w:r w:rsidRPr="005E10A6">
        <w:rPr>
          <w:rFonts w:asciiTheme="minorHAnsi" w:hAnsiTheme="minorHAnsi"/>
          <w:b/>
          <w:sz w:val="22"/>
          <w:szCs w:val="22"/>
        </w:rPr>
        <w:t xml:space="preserve"> Number of X Bins </w:t>
      </w:r>
      <w:r w:rsidRPr="005E10A6">
        <w:rPr>
          <w:rFonts w:asciiTheme="minorHAnsi" w:hAnsiTheme="minorHAnsi"/>
          <w:sz w:val="22"/>
          <w:szCs w:val="22"/>
        </w:rPr>
        <w:t xml:space="preserve">and change the value to </w:t>
      </w:r>
      <w:r w:rsidRPr="005E10A6">
        <w:rPr>
          <w:rFonts w:asciiTheme="minorHAnsi" w:hAnsiTheme="minorHAnsi"/>
          <w:b/>
          <w:sz w:val="22"/>
          <w:szCs w:val="22"/>
        </w:rPr>
        <w:t>100</w:t>
      </w:r>
      <w:r w:rsidRPr="005E10A6">
        <w:rPr>
          <w:rFonts w:asciiTheme="minorHAnsi" w:hAnsiTheme="minorHAnsi"/>
          <w:sz w:val="22"/>
          <w:szCs w:val="22"/>
        </w:rPr>
        <w:t xml:space="preserve">. Click </w:t>
      </w:r>
      <w:r w:rsidRPr="005E10A6">
        <w:rPr>
          <w:rFonts w:asciiTheme="minorHAnsi" w:hAnsiTheme="minorHAnsi"/>
          <w:b/>
          <w:sz w:val="22"/>
          <w:szCs w:val="22"/>
        </w:rPr>
        <w:t>OK</w:t>
      </w:r>
      <w:r w:rsidRPr="005E10A6">
        <w:rPr>
          <w:rFonts w:asciiTheme="minorHAnsi" w:hAnsiTheme="minorHAnsi"/>
          <w:sz w:val="22"/>
          <w:szCs w:val="22"/>
        </w:rPr>
        <w:t xml:space="preserve">. </w:t>
      </w:r>
    </w:p>
    <w:p w14:paraId="0B7C5AF0" w14:textId="77777777" w:rsidR="005E10A6" w:rsidRPr="005E10A6" w:rsidRDefault="005E10A6" w:rsidP="005E10A6">
      <w:pPr>
        <w:pStyle w:val="NumberingExercise"/>
        <w:numPr>
          <w:ilvl w:val="0"/>
          <w:numId w:val="9"/>
        </w:numPr>
        <w:contextualSpacing/>
        <w:rPr>
          <w:rFonts w:asciiTheme="minorHAnsi" w:hAnsiTheme="minorHAnsi"/>
          <w:sz w:val="22"/>
          <w:szCs w:val="22"/>
        </w:rPr>
      </w:pPr>
      <w:r w:rsidRPr="005E10A6">
        <w:rPr>
          <w:rFonts w:asciiTheme="minorHAnsi" w:hAnsiTheme="minorHAnsi"/>
          <w:sz w:val="22"/>
          <w:szCs w:val="22"/>
        </w:rPr>
        <w:t>Repeat for all the other histograms, steps e &amp; f. (</w:t>
      </w:r>
      <w:r w:rsidRPr="005E10A6">
        <w:rPr>
          <w:rFonts w:asciiTheme="minorHAnsi" w:hAnsiTheme="minorHAnsi"/>
          <w:b/>
          <w:sz w:val="22"/>
          <w:szCs w:val="22"/>
        </w:rPr>
        <w:t>Age</w:t>
      </w:r>
      <w:r w:rsidRPr="005E10A6">
        <w:rPr>
          <w:rFonts w:asciiTheme="minorHAnsi" w:hAnsiTheme="minorHAnsi"/>
          <w:sz w:val="22"/>
          <w:szCs w:val="22"/>
        </w:rPr>
        <w:t xml:space="preserve"> is displayed as a bar chart.). Note: The three most heavily skewed distributions are for </w:t>
      </w:r>
      <w:r w:rsidRPr="005E10A6">
        <w:rPr>
          <w:rFonts w:asciiTheme="minorHAnsi" w:hAnsiTheme="minorHAnsi"/>
          <w:b/>
          <w:sz w:val="22"/>
          <w:szCs w:val="22"/>
        </w:rPr>
        <w:t>balance</w:t>
      </w:r>
      <w:r w:rsidRPr="005E10A6">
        <w:rPr>
          <w:rFonts w:asciiTheme="minorHAnsi" w:hAnsiTheme="minorHAnsi"/>
          <w:sz w:val="22"/>
          <w:szCs w:val="22"/>
        </w:rPr>
        <w:t xml:space="preserve">, </w:t>
      </w:r>
      <w:r w:rsidRPr="005E10A6">
        <w:rPr>
          <w:rFonts w:asciiTheme="minorHAnsi" w:hAnsiTheme="minorHAnsi"/>
          <w:b/>
          <w:sz w:val="22"/>
          <w:szCs w:val="22"/>
        </w:rPr>
        <w:t>campaign</w:t>
      </w:r>
      <w:r w:rsidRPr="005E10A6">
        <w:rPr>
          <w:rFonts w:asciiTheme="minorHAnsi" w:hAnsiTheme="minorHAnsi"/>
          <w:sz w:val="22"/>
          <w:szCs w:val="22"/>
        </w:rPr>
        <w:t xml:space="preserve">, and </w:t>
      </w:r>
      <w:r w:rsidRPr="005E10A6">
        <w:rPr>
          <w:rFonts w:asciiTheme="minorHAnsi" w:hAnsiTheme="minorHAnsi"/>
          <w:b/>
          <w:sz w:val="22"/>
          <w:szCs w:val="22"/>
        </w:rPr>
        <w:t>previous</w:t>
      </w:r>
      <w:r w:rsidRPr="005E10A6">
        <w:rPr>
          <w:rFonts w:asciiTheme="minorHAnsi" w:hAnsiTheme="minorHAnsi"/>
          <w:sz w:val="22"/>
          <w:szCs w:val="22"/>
        </w:rPr>
        <w:t>. Although not optimal, we could reduce the skewness of the distributions by taking the log of the variable.</w:t>
      </w:r>
    </w:p>
    <w:p w14:paraId="3CB96A4D"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Drag a </w:t>
      </w:r>
      <w:r w:rsidRPr="005E10A6">
        <w:rPr>
          <w:rFonts w:asciiTheme="minorHAnsi" w:hAnsiTheme="minorHAnsi"/>
          <w:b/>
          <w:sz w:val="22"/>
          <w:szCs w:val="22"/>
        </w:rPr>
        <w:t>Transform Variables</w:t>
      </w:r>
      <w:r w:rsidRPr="005E10A6">
        <w:rPr>
          <w:rFonts w:asciiTheme="minorHAnsi" w:hAnsiTheme="minorHAnsi"/>
          <w:sz w:val="22"/>
          <w:szCs w:val="22"/>
        </w:rPr>
        <w:t xml:space="preserve"> (in Modify tab) node onto the diagram and connect it to the </w:t>
      </w:r>
      <w:r w:rsidRPr="005E10A6">
        <w:rPr>
          <w:rFonts w:asciiTheme="minorHAnsi" w:hAnsiTheme="minorHAnsi"/>
          <w:b/>
          <w:sz w:val="22"/>
          <w:szCs w:val="22"/>
        </w:rPr>
        <w:t>Input Data</w:t>
      </w:r>
      <w:r w:rsidRPr="005E10A6">
        <w:rPr>
          <w:rFonts w:asciiTheme="minorHAnsi" w:hAnsiTheme="minorHAnsi"/>
          <w:sz w:val="22"/>
          <w:szCs w:val="22"/>
        </w:rPr>
        <w:t xml:space="preserve"> source. Apply a log transformation to the following variables:</w:t>
      </w:r>
    </w:p>
    <w:p w14:paraId="302FDFE5" w14:textId="77777777" w:rsidR="005E10A6" w:rsidRPr="005E10A6" w:rsidRDefault="005E10A6" w:rsidP="005E10A6">
      <w:pPr>
        <w:pStyle w:val="BulletedNormal"/>
        <w:ind w:left="936"/>
        <w:contextualSpacing/>
        <w:rPr>
          <w:rFonts w:asciiTheme="minorHAnsi" w:hAnsiTheme="minorHAnsi"/>
          <w:sz w:val="22"/>
          <w:szCs w:val="22"/>
        </w:rPr>
      </w:pPr>
      <w:r w:rsidRPr="005E10A6">
        <w:rPr>
          <w:rFonts w:asciiTheme="minorHAnsi" w:hAnsiTheme="minorHAnsi"/>
          <w:sz w:val="22"/>
          <w:szCs w:val="22"/>
        </w:rPr>
        <w:t>balance</w:t>
      </w:r>
    </w:p>
    <w:p w14:paraId="37AD1874" w14:textId="77777777" w:rsidR="005E10A6" w:rsidRPr="005E10A6" w:rsidRDefault="005E10A6" w:rsidP="005E10A6">
      <w:pPr>
        <w:pStyle w:val="BulletedNormal"/>
        <w:ind w:left="936"/>
        <w:contextualSpacing/>
        <w:rPr>
          <w:rFonts w:asciiTheme="minorHAnsi" w:hAnsiTheme="minorHAnsi"/>
          <w:sz w:val="22"/>
          <w:szCs w:val="22"/>
        </w:rPr>
      </w:pPr>
      <w:r w:rsidRPr="005E10A6">
        <w:rPr>
          <w:rFonts w:asciiTheme="minorHAnsi" w:hAnsiTheme="minorHAnsi"/>
          <w:sz w:val="22"/>
          <w:szCs w:val="22"/>
        </w:rPr>
        <w:t>previous</w:t>
      </w:r>
    </w:p>
    <w:p w14:paraId="068FDFD4" w14:textId="77777777" w:rsidR="005E10A6" w:rsidRPr="005E10A6" w:rsidRDefault="005E10A6" w:rsidP="005E10A6">
      <w:pPr>
        <w:pStyle w:val="BulletedNormal"/>
        <w:ind w:left="936"/>
        <w:contextualSpacing/>
        <w:rPr>
          <w:rFonts w:asciiTheme="minorHAnsi" w:hAnsiTheme="minorHAnsi"/>
          <w:sz w:val="22"/>
          <w:szCs w:val="22"/>
        </w:rPr>
      </w:pPr>
      <w:r w:rsidRPr="005E10A6">
        <w:rPr>
          <w:rFonts w:asciiTheme="minorHAnsi" w:hAnsiTheme="minorHAnsi"/>
          <w:sz w:val="22"/>
          <w:szCs w:val="22"/>
        </w:rPr>
        <w:t>campaign</w:t>
      </w:r>
    </w:p>
    <w:p w14:paraId="588A78A5" w14:textId="77777777" w:rsidR="005E10A6" w:rsidRPr="005E10A6" w:rsidRDefault="005E10A6" w:rsidP="005E10A6">
      <w:pPr>
        <w:pStyle w:val="BulletedNormal"/>
        <w:numPr>
          <w:ilvl w:val="0"/>
          <w:numId w:val="0"/>
        </w:numPr>
        <w:ind w:left="1440"/>
        <w:contextualSpacing/>
        <w:rPr>
          <w:rFonts w:asciiTheme="minorHAnsi" w:hAnsiTheme="minorHAnsi"/>
          <w:i/>
          <w:color w:val="0070C0"/>
          <w:sz w:val="22"/>
          <w:szCs w:val="22"/>
        </w:rPr>
      </w:pPr>
      <w:r w:rsidRPr="005E10A6">
        <w:rPr>
          <w:rFonts w:asciiTheme="minorHAnsi" w:hAnsiTheme="minorHAnsi"/>
          <w:i/>
          <w:color w:val="0070C0"/>
          <w:sz w:val="22"/>
          <w:szCs w:val="22"/>
        </w:rPr>
        <w:t>Here is the how-to:</w:t>
      </w:r>
    </w:p>
    <w:p w14:paraId="5343275C" w14:textId="77777777" w:rsidR="005E10A6" w:rsidRPr="005E10A6" w:rsidRDefault="005E10A6" w:rsidP="005E10A6">
      <w:pPr>
        <w:pStyle w:val="BulletedNormal"/>
        <w:numPr>
          <w:ilvl w:val="0"/>
          <w:numId w:val="8"/>
        </w:numPr>
        <w:ind w:left="1800"/>
        <w:contextualSpacing/>
        <w:rPr>
          <w:rFonts w:asciiTheme="minorHAnsi" w:hAnsiTheme="minorHAnsi"/>
          <w:i/>
          <w:color w:val="0070C0"/>
          <w:sz w:val="22"/>
          <w:szCs w:val="22"/>
        </w:rPr>
      </w:pPr>
      <w:r w:rsidRPr="005E10A6">
        <w:rPr>
          <w:rFonts w:asciiTheme="minorHAnsi" w:hAnsiTheme="minorHAnsi"/>
          <w:i/>
          <w:color w:val="0070C0"/>
          <w:sz w:val="22"/>
          <w:szCs w:val="22"/>
        </w:rPr>
        <w:t xml:space="preserve">Select the ellipsis next to </w:t>
      </w:r>
      <w:r w:rsidRPr="005E10A6">
        <w:rPr>
          <w:rFonts w:asciiTheme="minorHAnsi" w:hAnsiTheme="minorHAnsi"/>
          <w:b/>
          <w:i/>
          <w:color w:val="0070C0"/>
          <w:sz w:val="22"/>
          <w:szCs w:val="22"/>
        </w:rPr>
        <w:t>Variables</w:t>
      </w:r>
      <w:r w:rsidRPr="005E10A6">
        <w:rPr>
          <w:rFonts w:asciiTheme="minorHAnsi" w:hAnsiTheme="minorHAnsi"/>
          <w:i/>
          <w:color w:val="0070C0"/>
          <w:sz w:val="22"/>
          <w:szCs w:val="22"/>
        </w:rPr>
        <w:t>.</w:t>
      </w:r>
    </w:p>
    <w:p w14:paraId="5249D0F5" w14:textId="77777777" w:rsidR="005E10A6" w:rsidRPr="005E10A6" w:rsidRDefault="005E10A6" w:rsidP="005E10A6">
      <w:pPr>
        <w:pStyle w:val="BulletedNormal"/>
        <w:numPr>
          <w:ilvl w:val="0"/>
          <w:numId w:val="8"/>
        </w:numPr>
        <w:ind w:left="1800"/>
        <w:contextualSpacing/>
        <w:rPr>
          <w:rFonts w:asciiTheme="minorHAnsi" w:hAnsiTheme="minorHAnsi"/>
          <w:i/>
          <w:color w:val="0070C0"/>
          <w:sz w:val="22"/>
          <w:szCs w:val="22"/>
        </w:rPr>
      </w:pPr>
      <w:r w:rsidRPr="005E10A6">
        <w:rPr>
          <w:rFonts w:asciiTheme="minorHAnsi" w:hAnsiTheme="minorHAnsi"/>
          <w:i/>
          <w:color w:val="0070C0"/>
          <w:sz w:val="22"/>
          <w:szCs w:val="22"/>
        </w:rPr>
        <w:t>Change Method to Log for balance, previous, and campaign.</w:t>
      </w:r>
    </w:p>
    <w:p w14:paraId="74E22D5A" w14:textId="77777777" w:rsidR="005E10A6" w:rsidRPr="005E10A6" w:rsidRDefault="005E10A6" w:rsidP="005E10A6">
      <w:pPr>
        <w:pStyle w:val="BulletedNormal"/>
        <w:numPr>
          <w:ilvl w:val="0"/>
          <w:numId w:val="8"/>
        </w:numPr>
        <w:ind w:left="1800"/>
        <w:contextualSpacing/>
        <w:rPr>
          <w:rFonts w:asciiTheme="minorHAnsi" w:hAnsiTheme="minorHAnsi"/>
          <w:i/>
          <w:color w:val="0070C0"/>
          <w:sz w:val="22"/>
          <w:szCs w:val="22"/>
        </w:rPr>
      </w:pPr>
      <w:r w:rsidRPr="005E10A6">
        <w:rPr>
          <w:rFonts w:asciiTheme="minorHAnsi" w:hAnsiTheme="minorHAnsi"/>
          <w:i/>
          <w:color w:val="0070C0"/>
          <w:sz w:val="22"/>
          <w:szCs w:val="22"/>
        </w:rPr>
        <w:t>Run the node and do not view the results.</w:t>
      </w:r>
    </w:p>
    <w:p w14:paraId="23F2DA8C"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Connect a </w:t>
      </w:r>
      <w:r w:rsidRPr="005E10A6">
        <w:rPr>
          <w:rFonts w:asciiTheme="minorHAnsi" w:hAnsiTheme="minorHAnsi"/>
          <w:b/>
          <w:sz w:val="22"/>
          <w:szCs w:val="22"/>
        </w:rPr>
        <w:t>Cluster</w:t>
      </w:r>
      <w:r w:rsidRPr="005E10A6">
        <w:rPr>
          <w:rFonts w:asciiTheme="minorHAnsi" w:hAnsiTheme="minorHAnsi"/>
          <w:sz w:val="22"/>
          <w:szCs w:val="22"/>
        </w:rPr>
        <w:t xml:space="preserve"> node to the </w:t>
      </w:r>
      <w:r w:rsidRPr="005E10A6">
        <w:rPr>
          <w:rFonts w:asciiTheme="minorHAnsi" w:hAnsiTheme="minorHAnsi"/>
          <w:b/>
          <w:sz w:val="22"/>
          <w:szCs w:val="22"/>
        </w:rPr>
        <w:t>Transform Variables</w:t>
      </w:r>
      <w:r w:rsidRPr="005E10A6">
        <w:rPr>
          <w:rFonts w:asciiTheme="minorHAnsi" w:hAnsiTheme="minorHAnsi"/>
          <w:sz w:val="22"/>
          <w:szCs w:val="22"/>
        </w:rPr>
        <w:t xml:space="preserve"> node.</w:t>
      </w:r>
    </w:p>
    <w:p w14:paraId="36B6E249"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Change </w:t>
      </w:r>
      <w:r w:rsidRPr="005E10A6">
        <w:rPr>
          <w:rFonts w:asciiTheme="minorHAnsi" w:hAnsiTheme="minorHAnsi"/>
          <w:b/>
          <w:sz w:val="22"/>
          <w:szCs w:val="22"/>
        </w:rPr>
        <w:t>Maximum Number of Clusters</w:t>
      </w:r>
      <w:r w:rsidRPr="005E10A6">
        <w:rPr>
          <w:rFonts w:asciiTheme="minorHAnsi" w:hAnsiTheme="minorHAnsi"/>
          <w:sz w:val="22"/>
          <w:szCs w:val="22"/>
        </w:rPr>
        <w:t xml:space="preserve"> to </w:t>
      </w:r>
      <w:r w:rsidRPr="005E10A6">
        <w:rPr>
          <w:rFonts w:asciiTheme="minorHAnsi" w:hAnsiTheme="minorHAnsi"/>
          <w:b/>
          <w:sz w:val="22"/>
          <w:szCs w:val="22"/>
        </w:rPr>
        <w:t>6</w:t>
      </w:r>
      <w:r w:rsidRPr="005E10A6">
        <w:rPr>
          <w:rFonts w:asciiTheme="minorHAnsi" w:hAnsiTheme="minorHAnsi"/>
          <w:sz w:val="22"/>
          <w:szCs w:val="22"/>
        </w:rPr>
        <w:t>.</w:t>
      </w:r>
    </w:p>
    <w:p w14:paraId="2113D18E"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Change </w:t>
      </w:r>
      <w:r w:rsidRPr="005E10A6">
        <w:rPr>
          <w:rFonts w:asciiTheme="minorHAnsi" w:hAnsiTheme="minorHAnsi"/>
          <w:b/>
          <w:sz w:val="22"/>
          <w:szCs w:val="22"/>
        </w:rPr>
        <w:t>Use</w:t>
      </w:r>
      <w:r w:rsidRPr="005E10A6">
        <w:rPr>
          <w:rFonts w:asciiTheme="minorHAnsi" w:hAnsiTheme="minorHAnsi"/>
          <w:sz w:val="22"/>
          <w:szCs w:val="22"/>
        </w:rPr>
        <w:t xml:space="preserve"> for all the variables to </w:t>
      </w:r>
      <w:r w:rsidRPr="005E10A6">
        <w:rPr>
          <w:rFonts w:asciiTheme="minorHAnsi" w:hAnsiTheme="minorHAnsi"/>
          <w:b/>
          <w:sz w:val="22"/>
          <w:szCs w:val="22"/>
        </w:rPr>
        <w:t>No</w:t>
      </w:r>
      <w:r w:rsidRPr="005E10A6">
        <w:rPr>
          <w:rFonts w:asciiTheme="minorHAnsi" w:hAnsiTheme="minorHAnsi"/>
          <w:sz w:val="22"/>
          <w:szCs w:val="22"/>
        </w:rPr>
        <w:t xml:space="preserve">, except for these: </w:t>
      </w:r>
    </w:p>
    <w:p w14:paraId="105AEF8F" w14:textId="77777777" w:rsidR="005E10A6" w:rsidRPr="005E10A6" w:rsidRDefault="005E10A6" w:rsidP="005E10A6">
      <w:pPr>
        <w:pStyle w:val="BulletedNormal"/>
        <w:ind w:left="936"/>
        <w:contextualSpacing/>
        <w:rPr>
          <w:rFonts w:asciiTheme="minorHAnsi" w:hAnsiTheme="minorHAnsi"/>
          <w:b/>
          <w:sz w:val="22"/>
          <w:szCs w:val="22"/>
        </w:rPr>
      </w:pPr>
      <w:r w:rsidRPr="005E10A6">
        <w:rPr>
          <w:rFonts w:asciiTheme="minorHAnsi" w:hAnsiTheme="minorHAnsi"/>
          <w:b/>
          <w:sz w:val="22"/>
          <w:szCs w:val="22"/>
        </w:rPr>
        <w:t>balance</w:t>
      </w:r>
    </w:p>
    <w:p w14:paraId="0BA4F28E" w14:textId="77777777" w:rsidR="005E10A6" w:rsidRPr="005E10A6" w:rsidRDefault="005E10A6" w:rsidP="005E10A6">
      <w:pPr>
        <w:pStyle w:val="BulletedNormal"/>
        <w:ind w:left="936"/>
        <w:contextualSpacing/>
        <w:rPr>
          <w:rFonts w:asciiTheme="minorHAnsi" w:hAnsiTheme="minorHAnsi"/>
          <w:b/>
          <w:sz w:val="22"/>
          <w:szCs w:val="22"/>
        </w:rPr>
      </w:pPr>
      <w:r w:rsidRPr="005E10A6">
        <w:rPr>
          <w:rFonts w:asciiTheme="minorHAnsi" w:hAnsiTheme="minorHAnsi"/>
          <w:b/>
          <w:sz w:val="22"/>
          <w:szCs w:val="22"/>
        </w:rPr>
        <w:t>previous</w:t>
      </w:r>
    </w:p>
    <w:p w14:paraId="51F9EE80" w14:textId="77777777" w:rsidR="005E10A6" w:rsidRPr="005E10A6" w:rsidRDefault="005E10A6" w:rsidP="005E10A6">
      <w:pPr>
        <w:pStyle w:val="BulletedNormal"/>
        <w:ind w:left="936"/>
        <w:contextualSpacing/>
        <w:rPr>
          <w:rFonts w:asciiTheme="minorHAnsi" w:hAnsiTheme="minorHAnsi"/>
          <w:b/>
          <w:sz w:val="22"/>
          <w:szCs w:val="22"/>
        </w:rPr>
      </w:pPr>
      <w:r w:rsidRPr="005E10A6">
        <w:rPr>
          <w:rFonts w:asciiTheme="minorHAnsi" w:hAnsiTheme="minorHAnsi"/>
          <w:b/>
          <w:sz w:val="22"/>
          <w:szCs w:val="22"/>
        </w:rPr>
        <w:lastRenderedPageBreak/>
        <w:t>duration</w:t>
      </w:r>
    </w:p>
    <w:p w14:paraId="7C3F9830" w14:textId="77777777" w:rsidR="005E10A6" w:rsidRPr="005E10A6" w:rsidRDefault="005E10A6" w:rsidP="005E10A6">
      <w:pPr>
        <w:pStyle w:val="BulletedNormal"/>
        <w:ind w:left="936"/>
        <w:contextualSpacing/>
        <w:rPr>
          <w:rFonts w:asciiTheme="minorHAnsi" w:hAnsiTheme="minorHAnsi"/>
          <w:b/>
          <w:sz w:val="22"/>
          <w:szCs w:val="22"/>
        </w:rPr>
      </w:pPr>
      <w:r w:rsidRPr="005E10A6">
        <w:rPr>
          <w:rFonts w:asciiTheme="minorHAnsi" w:hAnsiTheme="minorHAnsi"/>
          <w:b/>
          <w:sz w:val="22"/>
          <w:szCs w:val="22"/>
        </w:rPr>
        <w:t>Age</w:t>
      </w:r>
    </w:p>
    <w:p w14:paraId="2EBE54A9" w14:textId="77777777" w:rsidR="005E10A6" w:rsidRPr="005E10A6" w:rsidRDefault="005E10A6" w:rsidP="005E10A6">
      <w:pPr>
        <w:pStyle w:val="BulletedNormal"/>
        <w:ind w:left="936"/>
        <w:contextualSpacing/>
        <w:rPr>
          <w:rFonts w:asciiTheme="minorHAnsi" w:hAnsiTheme="minorHAnsi"/>
          <w:b/>
          <w:sz w:val="22"/>
          <w:szCs w:val="22"/>
        </w:rPr>
      </w:pPr>
      <w:r w:rsidRPr="005E10A6">
        <w:rPr>
          <w:rFonts w:asciiTheme="minorHAnsi" w:hAnsiTheme="minorHAnsi"/>
          <w:b/>
          <w:sz w:val="22"/>
          <w:szCs w:val="22"/>
        </w:rPr>
        <w:t>campaign</w:t>
      </w:r>
    </w:p>
    <w:p w14:paraId="56C2AE89"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Run the Cluster node. Drag a </w:t>
      </w:r>
      <w:r w:rsidRPr="005E10A6">
        <w:rPr>
          <w:rFonts w:asciiTheme="minorHAnsi" w:hAnsiTheme="minorHAnsi"/>
          <w:b/>
          <w:sz w:val="22"/>
          <w:szCs w:val="22"/>
        </w:rPr>
        <w:t>Segment Profile</w:t>
      </w:r>
      <w:r w:rsidRPr="005E10A6">
        <w:rPr>
          <w:rFonts w:asciiTheme="minorHAnsi" w:hAnsiTheme="minorHAnsi"/>
          <w:sz w:val="22"/>
          <w:szCs w:val="22"/>
        </w:rPr>
        <w:t xml:space="preserve"> node onto the diagram workspace and connect it to the </w:t>
      </w:r>
      <w:r w:rsidRPr="005E10A6">
        <w:rPr>
          <w:rFonts w:asciiTheme="minorHAnsi" w:hAnsiTheme="minorHAnsi"/>
          <w:b/>
          <w:sz w:val="22"/>
          <w:szCs w:val="22"/>
        </w:rPr>
        <w:t>Cluster</w:t>
      </w:r>
      <w:r w:rsidRPr="005E10A6">
        <w:rPr>
          <w:rFonts w:asciiTheme="minorHAnsi" w:hAnsiTheme="minorHAnsi"/>
          <w:sz w:val="22"/>
          <w:szCs w:val="22"/>
        </w:rPr>
        <w:t xml:space="preserve"> node.</w:t>
      </w:r>
    </w:p>
    <w:p w14:paraId="05AEA121"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Run the </w:t>
      </w:r>
      <w:r w:rsidRPr="005E10A6">
        <w:rPr>
          <w:rFonts w:asciiTheme="minorHAnsi" w:hAnsiTheme="minorHAnsi"/>
          <w:b/>
          <w:sz w:val="22"/>
          <w:szCs w:val="22"/>
        </w:rPr>
        <w:t>Segment Profile</w:t>
      </w:r>
      <w:r w:rsidRPr="005E10A6">
        <w:rPr>
          <w:rFonts w:asciiTheme="minorHAnsi" w:hAnsiTheme="minorHAnsi"/>
          <w:sz w:val="22"/>
          <w:szCs w:val="22"/>
        </w:rPr>
        <w:t xml:space="preserve"> node.</w:t>
      </w:r>
    </w:p>
    <w:p w14:paraId="17681CEC"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b/>
          <w:sz w:val="22"/>
          <w:szCs w:val="22"/>
          <w:u w:val="single"/>
        </w:rPr>
        <w:t>Based on the three most important variables</w:t>
      </w:r>
      <w:r w:rsidRPr="005E10A6">
        <w:rPr>
          <w:rFonts w:asciiTheme="minorHAnsi" w:hAnsiTheme="minorHAnsi"/>
          <w:sz w:val="22"/>
          <w:szCs w:val="22"/>
        </w:rPr>
        <w:t xml:space="preserve">. Describe the largest cluster (relevant variables, size, and profile description). </w:t>
      </w:r>
      <w:r w:rsidRPr="005E10A6">
        <w:rPr>
          <w:rFonts w:asciiTheme="minorHAnsi" w:hAnsiTheme="minorHAnsi"/>
          <w:i/>
          <w:color w:val="C00000"/>
          <w:sz w:val="22"/>
          <w:szCs w:val="22"/>
          <w:highlight w:val="yellow"/>
          <w:u w:val="single"/>
        </w:rPr>
        <w:t>[your answer]</w:t>
      </w:r>
      <w:r w:rsidRPr="005E10A6">
        <w:rPr>
          <w:rFonts w:asciiTheme="minorHAnsi" w:hAnsiTheme="minorHAnsi"/>
          <w:i/>
          <w:color w:val="C00000"/>
          <w:sz w:val="22"/>
          <w:szCs w:val="22"/>
          <w:u w:val="single"/>
        </w:rPr>
        <w:t>.</w:t>
      </w:r>
    </w:p>
    <w:p w14:paraId="102A4A7A" w14:textId="77777777" w:rsidR="005E10A6" w:rsidRPr="005E10A6" w:rsidRDefault="005E10A6" w:rsidP="005E10A6">
      <w:pPr>
        <w:pStyle w:val="NumberingExercise"/>
        <w:numPr>
          <w:ilvl w:val="0"/>
          <w:numId w:val="0"/>
        </w:numPr>
        <w:ind w:left="360"/>
        <w:contextualSpacing/>
        <w:rPr>
          <w:rFonts w:asciiTheme="minorHAnsi" w:hAnsiTheme="minorHAnsi"/>
          <w:sz w:val="22"/>
          <w:szCs w:val="22"/>
        </w:rPr>
      </w:pPr>
    </w:p>
    <w:p w14:paraId="4177DB66"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Change </w:t>
      </w:r>
      <w:r w:rsidRPr="005E10A6">
        <w:rPr>
          <w:rFonts w:asciiTheme="minorHAnsi" w:hAnsiTheme="minorHAnsi"/>
          <w:b/>
          <w:sz w:val="22"/>
          <w:szCs w:val="22"/>
        </w:rPr>
        <w:t>Maximum Number of Clusters</w:t>
      </w:r>
      <w:r w:rsidRPr="005E10A6">
        <w:rPr>
          <w:rFonts w:asciiTheme="minorHAnsi" w:hAnsiTheme="minorHAnsi"/>
          <w:sz w:val="22"/>
          <w:szCs w:val="22"/>
        </w:rPr>
        <w:t xml:space="preserve"> to </w:t>
      </w:r>
      <w:r w:rsidRPr="005E10A6">
        <w:rPr>
          <w:rFonts w:asciiTheme="minorHAnsi" w:hAnsiTheme="minorHAnsi"/>
          <w:b/>
          <w:sz w:val="22"/>
          <w:szCs w:val="22"/>
        </w:rPr>
        <w:t>3</w:t>
      </w:r>
      <w:r w:rsidRPr="005E10A6">
        <w:rPr>
          <w:rFonts w:asciiTheme="minorHAnsi" w:hAnsiTheme="minorHAnsi"/>
          <w:sz w:val="22"/>
          <w:szCs w:val="22"/>
        </w:rPr>
        <w:t xml:space="preserve"> and rerun the </w:t>
      </w:r>
      <w:r w:rsidRPr="005E10A6">
        <w:rPr>
          <w:rFonts w:asciiTheme="minorHAnsi" w:hAnsiTheme="minorHAnsi"/>
          <w:b/>
          <w:sz w:val="22"/>
          <w:szCs w:val="22"/>
        </w:rPr>
        <w:t>Cluster</w:t>
      </w:r>
      <w:r w:rsidRPr="005E10A6">
        <w:rPr>
          <w:rFonts w:asciiTheme="minorHAnsi" w:hAnsiTheme="minorHAnsi"/>
          <w:sz w:val="22"/>
          <w:szCs w:val="22"/>
        </w:rPr>
        <w:t xml:space="preserve"> node.</w:t>
      </w:r>
    </w:p>
    <w:p w14:paraId="2E28B0EC"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Inspect the profile results.</w:t>
      </w:r>
    </w:p>
    <w:p w14:paraId="6A18118B" w14:textId="77777777" w:rsidR="005E10A6" w:rsidRPr="005E10A6" w:rsidRDefault="005E10A6" w:rsidP="005E10A6">
      <w:pPr>
        <w:pStyle w:val="NumberingExercise"/>
        <w:numPr>
          <w:ilvl w:val="0"/>
          <w:numId w:val="0"/>
        </w:numPr>
        <w:ind w:left="360"/>
        <w:contextualSpacing/>
        <w:rPr>
          <w:rFonts w:asciiTheme="minorHAnsi" w:hAnsiTheme="minorHAnsi"/>
          <w:b/>
          <w:sz w:val="22"/>
          <w:szCs w:val="22"/>
          <w:u w:val="single"/>
        </w:rPr>
      </w:pPr>
    </w:p>
    <w:p w14:paraId="3865EA19" w14:textId="77777777" w:rsidR="005E10A6" w:rsidRPr="005E10A6" w:rsidRDefault="005E10A6" w:rsidP="005E10A6">
      <w:pPr>
        <w:pStyle w:val="NumberingExercise"/>
        <w:numPr>
          <w:ilvl w:val="0"/>
          <w:numId w:val="0"/>
        </w:numPr>
        <w:ind w:left="360"/>
        <w:contextualSpacing/>
        <w:rPr>
          <w:rFonts w:asciiTheme="minorHAnsi" w:hAnsiTheme="minorHAnsi"/>
          <w:b/>
          <w:sz w:val="22"/>
          <w:szCs w:val="22"/>
          <w:u w:val="single"/>
        </w:rPr>
      </w:pPr>
      <w:r w:rsidRPr="005E10A6">
        <w:rPr>
          <w:rFonts w:asciiTheme="minorHAnsi" w:hAnsiTheme="minorHAnsi"/>
          <w:b/>
          <w:sz w:val="22"/>
          <w:szCs w:val="22"/>
          <w:u w:val="single"/>
        </w:rPr>
        <w:t>Based on the three most important variables.</w:t>
      </w:r>
    </w:p>
    <w:p w14:paraId="38D28A70" w14:textId="77777777" w:rsidR="005E10A6" w:rsidRPr="005E10A6" w:rsidRDefault="005E10A6" w:rsidP="005E10A6">
      <w:pPr>
        <w:pStyle w:val="NumberingExercise"/>
        <w:numPr>
          <w:ilvl w:val="0"/>
          <w:numId w:val="6"/>
        </w:numPr>
        <w:contextualSpacing/>
        <w:rPr>
          <w:rFonts w:asciiTheme="minorHAnsi" w:hAnsiTheme="minorHAnsi"/>
          <w:sz w:val="22"/>
          <w:szCs w:val="22"/>
        </w:rPr>
      </w:pPr>
      <w:r w:rsidRPr="005E10A6">
        <w:rPr>
          <w:rFonts w:asciiTheme="minorHAnsi" w:hAnsiTheme="minorHAnsi"/>
          <w:sz w:val="22"/>
          <w:szCs w:val="22"/>
        </w:rPr>
        <w:t xml:space="preserve">If you were to present the results to your internal client, how would you label Clusters 1 and 2? </w:t>
      </w:r>
      <w:r w:rsidRPr="005E10A6">
        <w:rPr>
          <w:rFonts w:asciiTheme="minorHAnsi" w:hAnsiTheme="minorHAnsi"/>
          <w:i/>
          <w:color w:val="C00000"/>
          <w:sz w:val="22"/>
          <w:szCs w:val="22"/>
          <w:highlight w:val="yellow"/>
          <w:u w:val="single"/>
        </w:rPr>
        <w:t>[your answer]</w:t>
      </w:r>
    </w:p>
    <w:p w14:paraId="0015BDDD" w14:textId="77777777" w:rsidR="005E10A6" w:rsidRPr="005E10A6" w:rsidRDefault="005E10A6" w:rsidP="005E10A6">
      <w:pPr>
        <w:pStyle w:val="NumberingExercise"/>
        <w:numPr>
          <w:ilvl w:val="0"/>
          <w:numId w:val="6"/>
        </w:numPr>
        <w:spacing w:before="0" w:after="160"/>
        <w:contextualSpacing/>
        <w:rPr>
          <w:rFonts w:asciiTheme="minorHAnsi" w:hAnsiTheme="minorHAnsi"/>
          <w:sz w:val="22"/>
          <w:szCs w:val="22"/>
        </w:rPr>
      </w:pPr>
      <w:r w:rsidRPr="005E10A6">
        <w:rPr>
          <w:rFonts w:asciiTheme="minorHAnsi" w:hAnsiTheme="minorHAnsi"/>
          <w:sz w:val="22"/>
          <w:szCs w:val="22"/>
        </w:rPr>
        <w:t xml:space="preserve">In your opinion, what should you do about Cluster 3 containing only one observation? </w:t>
      </w:r>
      <w:r w:rsidRPr="005E10A6">
        <w:rPr>
          <w:rFonts w:asciiTheme="minorHAnsi" w:hAnsiTheme="minorHAnsi"/>
          <w:i/>
          <w:color w:val="C00000"/>
          <w:sz w:val="22"/>
          <w:szCs w:val="22"/>
          <w:highlight w:val="yellow"/>
          <w:u w:val="single"/>
        </w:rPr>
        <w:t>[your answer]</w:t>
      </w:r>
    </w:p>
    <w:p w14:paraId="5D216C39" w14:textId="77777777" w:rsidR="005E10A6" w:rsidRPr="005E10A6" w:rsidRDefault="005E10A6" w:rsidP="005E10A6">
      <w:pPr>
        <w:pStyle w:val="NumberingExercise"/>
        <w:numPr>
          <w:ilvl w:val="0"/>
          <w:numId w:val="6"/>
        </w:numPr>
        <w:spacing w:before="0" w:after="160"/>
        <w:contextualSpacing/>
        <w:rPr>
          <w:rFonts w:asciiTheme="minorHAnsi" w:hAnsiTheme="minorHAnsi"/>
          <w:sz w:val="22"/>
          <w:szCs w:val="22"/>
        </w:rPr>
      </w:pPr>
      <w:r w:rsidRPr="005E10A6">
        <w:rPr>
          <w:rFonts w:asciiTheme="minorHAnsi" w:hAnsiTheme="minorHAnsi"/>
          <w:sz w:val="22"/>
          <w:szCs w:val="22"/>
        </w:rPr>
        <w:t xml:space="preserve">What business recommendations can you make based on the results? </w:t>
      </w:r>
      <w:r w:rsidRPr="005E10A6">
        <w:rPr>
          <w:rFonts w:asciiTheme="minorHAnsi" w:hAnsiTheme="minorHAnsi"/>
          <w:i/>
          <w:color w:val="C00000"/>
          <w:sz w:val="22"/>
          <w:szCs w:val="22"/>
          <w:highlight w:val="yellow"/>
          <w:u w:val="single"/>
        </w:rPr>
        <w:t>[your answer]</w:t>
      </w:r>
    </w:p>
    <w:p w14:paraId="5ADFDD73" w14:textId="77777777" w:rsidR="00AF0DFF" w:rsidRDefault="00AF0DFF" w:rsidP="00AF0DFF"/>
    <w:p w14:paraId="125D8754" w14:textId="7807B60C" w:rsidR="00AF0DFF" w:rsidRDefault="00AF0DFF" w:rsidP="00AF0DFF">
      <w:pPr>
        <w:pStyle w:val="Heading1"/>
      </w:pPr>
      <w:bookmarkStart w:id="3" w:name="_Toc74932938"/>
      <w:r>
        <w:t>Problem 2: Market Basket Analysis</w:t>
      </w:r>
      <w:bookmarkEnd w:id="3"/>
    </w:p>
    <w:p w14:paraId="4F245BF3" w14:textId="77777777" w:rsidR="00AF0DFF" w:rsidRPr="005E10A6" w:rsidRDefault="00AF0DFF" w:rsidP="00AF0DFF">
      <w:pPr>
        <w:pStyle w:val="NumberingExercise"/>
        <w:numPr>
          <w:ilvl w:val="0"/>
          <w:numId w:val="0"/>
        </w:numPr>
        <w:rPr>
          <w:rFonts w:asciiTheme="minorHAnsi" w:hAnsiTheme="minorHAnsi"/>
          <w:b/>
          <w:bCs/>
          <w:sz w:val="22"/>
          <w:szCs w:val="22"/>
        </w:rPr>
      </w:pPr>
      <w:r w:rsidRPr="005E10A6">
        <w:rPr>
          <w:rFonts w:asciiTheme="minorHAnsi" w:hAnsiTheme="minorHAnsi"/>
          <w:b/>
          <w:bCs/>
          <w:sz w:val="22"/>
          <w:szCs w:val="22"/>
        </w:rPr>
        <w:t>Problem Description:</w:t>
      </w:r>
    </w:p>
    <w:p w14:paraId="40E85C68" w14:textId="77777777" w:rsidR="00AF0DFF" w:rsidRPr="005E10A6" w:rsidRDefault="00AF0DFF" w:rsidP="00AF0DFF">
      <w:pPr>
        <w:pStyle w:val="NumberingExercise"/>
        <w:numPr>
          <w:ilvl w:val="0"/>
          <w:numId w:val="0"/>
        </w:numPr>
        <w:ind w:left="360"/>
        <w:rPr>
          <w:rFonts w:asciiTheme="minorHAnsi" w:hAnsiTheme="minorHAnsi"/>
          <w:sz w:val="22"/>
          <w:szCs w:val="22"/>
        </w:rPr>
      </w:pPr>
      <w:r w:rsidRPr="005E10A6">
        <w:rPr>
          <w:rFonts w:asciiTheme="minorHAnsi" w:hAnsiTheme="minorHAnsi"/>
          <w:sz w:val="22"/>
          <w:szCs w:val="22"/>
        </w:rPr>
        <w:t xml:space="preserve">A store is interested in determining the associations between items purchased from the Health and Beauty Aids Department and the Stationery Department. The store chose to conduct a market basket analysis of specific items purchased from these two departments. The </w:t>
      </w:r>
      <w:r w:rsidRPr="005E10A6">
        <w:rPr>
          <w:rFonts w:asciiTheme="minorHAnsi" w:hAnsiTheme="minorHAnsi"/>
          <w:b/>
          <w:kern w:val="0"/>
          <w:sz w:val="22"/>
          <w:szCs w:val="22"/>
        </w:rPr>
        <w:t>TRANSACTIONS</w:t>
      </w:r>
      <w:r w:rsidRPr="005E10A6">
        <w:rPr>
          <w:rFonts w:asciiTheme="minorHAnsi" w:hAnsiTheme="minorHAnsi"/>
          <w:sz w:val="22"/>
          <w:szCs w:val="22"/>
        </w:rPr>
        <w:t xml:space="preserve"> data set contains information about more than 400,000 transactions made over the past three months. The following products are represented in the data set:</w:t>
      </w:r>
    </w:p>
    <w:p w14:paraId="2D2DE789" w14:textId="77777777" w:rsidR="00AF0DFF" w:rsidRPr="005E10A6" w:rsidRDefault="00AF0DFF" w:rsidP="00AF0DFF">
      <w:pPr>
        <w:pStyle w:val="BulletedNormal"/>
        <w:numPr>
          <w:ilvl w:val="0"/>
          <w:numId w:val="3"/>
        </w:numPr>
        <w:ind w:left="576" w:hanging="216"/>
        <w:rPr>
          <w:rFonts w:asciiTheme="minorHAnsi" w:hAnsiTheme="minorHAnsi"/>
          <w:sz w:val="22"/>
          <w:szCs w:val="22"/>
        </w:rPr>
        <w:sectPr w:rsidR="00AF0DFF" w:rsidRPr="005E10A6" w:rsidSect="00D032AE">
          <w:headerReference w:type="even" r:id="rId10"/>
          <w:headerReference w:type="default" r:id="rId11"/>
          <w:footerReference w:type="even" r:id="rId12"/>
          <w:footerReference w:type="default" r:id="rId13"/>
          <w:headerReference w:type="first" r:id="rId14"/>
          <w:pgSz w:w="12240" w:h="15840"/>
          <w:pgMar w:top="1440" w:right="1440" w:bottom="1440" w:left="720" w:header="720" w:footer="720" w:gutter="720"/>
          <w:pgNumType w:chapStyle="1"/>
          <w:cols w:space="720"/>
          <w:titlePg/>
        </w:sectPr>
      </w:pPr>
    </w:p>
    <w:p w14:paraId="55183FDF"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bar soap</w:t>
      </w:r>
    </w:p>
    <w:p w14:paraId="1E572455"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bows</w:t>
      </w:r>
    </w:p>
    <w:p w14:paraId="10198DF3"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candy bars</w:t>
      </w:r>
    </w:p>
    <w:p w14:paraId="3F67582D"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deodorant</w:t>
      </w:r>
    </w:p>
    <w:p w14:paraId="7AAE9953"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greeting cards</w:t>
      </w:r>
    </w:p>
    <w:p w14:paraId="173D0356"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magazines</w:t>
      </w:r>
    </w:p>
    <w:p w14:paraId="1AB5A93A"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markers</w:t>
      </w:r>
    </w:p>
    <w:p w14:paraId="4629C546"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pain relievers</w:t>
      </w:r>
    </w:p>
    <w:p w14:paraId="4B81F8E7"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pencils</w:t>
      </w:r>
    </w:p>
    <w:p w14:paraId="54369407"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pens</w:t>
      </w:r>
    </w:p>
    <w:p w14:paraId="4CD9AFC7"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perfume</w:t>
      </w:r>
    </w:p>
    <w:p w14:paraId="563939F6"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photo processing</w:t>
      </w:r>
    </w:p>
    <w:p w14:paraId="6C7175F2"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prescription medications</w:t>
      </w:r>
    </w:p>
    <w:p w14:paraId="57C6AE1D"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shampoo</w:t>
      </w:r>
    </w:p>
    <w:p w14:paraId="7C126945"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toothbrushes</w:t>
      </w:r>
    </w:p>
    <w:p w14:paraId="695D7AFE"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toothpaste</w:t>
      </w:r>
    </w:p>
    <w:p w14:paraId="42445716" w14:textId="77777777" w:rsidR="00AF0DFF" w:rsidRPr="005E10A6" w:rsidRDefault="00AF0DFF" w:rsidP="00AF0DFF">
      <w:pPr>
        <w:pStyle w:val="BulletedNormal"/>
        <w:numPr>
          <w:ilvl w:val="0"/>
          <w:numId w:val="3"/>
        </w:numPr>
        <w:ind w:left="576" w:hanging="216"/>
        <w:rPr>
          <w:rFonts w:asciiTheme="minorHAnsi" w:hAnsiTheme="minorHAnsi"/>
          <w:sz w:val="22"/>
          <w:szCs w:val="22"/>
        </w:rPr>
      </w:pPr>
      <w:r w:rsidRPr="005E10A6">
        <w:rPr>
          <w:rFonts w:asciiTheme="minorHAnsi" w:hAnsiTheme="minorHAnsi"/>
          <w:sz w:val="22"/>
          <w:szCs w:val="22"/>
        </w:rPr>
        <w:t>wrapping paper</w:t>
      </w:r>
    </w:p>
    <w:p w14:paraId="52CDC7A6" w14:textId="77777777" w:rsidR="00AF0DFF" w:rsidRPr="005E10A6" w:rsidRDefault="00AF0DFF" w:rsidP="00AF0DFF">
      <w:pPr>
        <w:pStyle w:val="NumberingExercise"/>
        <w:keepNext/>
        <w:keepLines/>
        <w:numPr>
          <w:ilvl w:val="0"/>
          <w:numId w:val="0"/>
        </w:numPr>
        <w:ind w:left="360"/>
        <w:rPr>
          <w:rFonts w:asciiTheme="minorHAnsi" w:hAnsiTheme="minorHAnsi"/>
          <w:sz w:val="22"/>
          <w:szCs w:val="22"/>
        </w:rPr>
        <w:sectPr w:rsidR="00AF0DFF" w:rsidRPr="005E10A6" w:rsidSect="00BE1E9D">
          <w:type w:val="continuous"/>
          <w:pgSz w:w="12240" w:h="15840"/>
          <w:pgMar w:top="1440" w:right="1440" w:bottom="1440" w:left="720" w:header="720" w:footer="720" w:gutter="720"/>
          <w:pgNumType w:chapStyle="1"/>
          <w:cols w:num="2" w:space="720"/>
          <w:titlePg/>
        </w:sectPr>
      </w:pPr>
    </w:p>
    <w:p w14:paraId="3B711148" w14:textId="77777777" w:rsidR="00AF0DFF" w:rsidRPr="005E10A6" w:rsidRDefault="00AF0DFF" w:rsidP="00AF0DFF">
      <w:pPr>
        <w:pStyle w:val="NumberingExercise"/>
        <w:keepNext/>
        <w:keepLines/>
        <w:numPr>
          <w:ilvl w:val="0"/>
          <w:numId w:val="0"/>
        </w:numPr>
        <w:spacing w:before="0"/>
        <w:ind w:left="360"/>
        <w:rPr>
          <w:rFonts w:asciiTheme="minorHAnsi" w:hAnsiTheme="minorHAnsi"/>
          <w:sz w:val="22"/>
          <w:szCs w:val="22"/>
        </w:rPr>
      </w:pPr>
      <w:r w:rsidRPr="005E10A6">
        <w:rPr>
          <w:rFonts w:asciiTheme="minorHAnsi" w:hAnsiTheme="minorHAnsi"/>
          <w:sz w:val="22"/>
          <w:szCs w:val="22"/>
        </w:rPr>
        <w:lastRenderedPageBreak/>
        <w:t>There are four variables in the data set:</w:t>
      </w:r>
    </w:p>
    <w:tbl>
      <w:tblPr>
        <w:tblW w:w="0" w:type="auto"/>
        <w:tblInd w:w="5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000000" w:fill="000000"/>
        <w:tblLayout w:type="fixed"/>
        <w:tblCellMar>
          <w:left w:w="115" w:type="dxa"/>
          <w:right w:w="58" w:type="dxa"/>
        </w:tblCellMar>
        <w:tblLook w:val="0000" w:firstRow="0" w:lastRow="0" w:firstColumn="0" w:lastColumn="0" w:noHBand="0" w:noVBand="0"/>
      </w:tblPr>
      <w:tblGrid>
        <w:gridCol w:w="1818"/>
        <w:gridCol w:w="1296"/>
        <w:gridCol w:w="1800"/>
        <w:gridCol w:w="3636"/>
      </w:tblGrid>
      <w:tr w:rsidR="00AF0DFF" w:rsidRPr="005E10A6" w14:paraId="07E7A4FF" w14:textId="77777777" w:rsidTr="00951CB9">
        <w:tc>
          <w:tcPr>
            <w:tcW w:w="1818" w:type="dxa"/>
            <w:shd w:val="clear" w:color="000000" w:fill="003A5F"/>
          </w:tcPr>
          <w:p w14:paraId="7BB0D929" w14:textId="77777777" w:rsidR="00AF0DFF" w:rsidRPr="005E10A6" w:rsidRDefault="00AF0DFF" w:rsidP="00951CB9">
            <w:pPr>
              <w:keepNext/>
              <w:keepLines/>
              <w:jc w:val="center"/>
              <w:rPr>
                <w:b/>
                <w:color w:val="FFFFFF"/>
              </w:rPr>
            </w:pPr>
            <w:r w:rsidRPr="005E10A6">
              <w:rPr>
                <w:b/>
                <w:color w:val="FFFFFF"/>
              </w:rPr>
              <w:t>Name</w:t>
            </w:r>
          </w:p>
        </w:tc>
        <w:tc>
          <w:tcPr>
            <w:tcW w:w="1296" w:type="dxa"/>
            <w:shd w:val="clear" w:color="000000" w:fill="003A5F"/>
          </w:tcPr>
          <w:p w14:paraId="4A87EA36" w14:textId="77777777" w:rsidR="00AF0DFF" w:rsidRPr="005E10A6" w:rsidRDefault="00AF0DFF" w:rsidP="00951CB9">
            <w:pPr>
              <w:keepNext/>
              <w:keepLines/>
              <w:jc w:val="center"/>
              <w:rPr>
                <w:b/>
                <w:color w:val="FFFFFF"/>
              </w:rPr>
            </w:pPr>
            <w:r w:rsidRPr="005E10A6">
              <w:rPr>
                <w:b/>
                <w:color w:val="FFFFFF"/>
              </w:rPr>
              <w:t>Model Role</w:t>
            </w:r>
          </w:p>
        </w:tc>
        <w:tc>
          <w:tcPr>
            <w:tcW w:w="1800" w:type="dxa"/>
            <w:shd w:val="clear" w:color="000000" w:fill="003A5F"/>
          </w:tcPr>
          <w:p w14:paraId="5B30FE3F" w14:textId="77777777" w:rsidR="00AF0DFF" w:rsidRPr="005E10A6" w:rsidRDefault="00AF0DFF" w:rsidP="00951CB9">
            <w:pPr>
              <w:keepNext/>
              <w:keepLines/>
              <w:jc w:val="center"/>
              <w:rPr>
                <w:b/>
                <w:color w:val="FFFFFF"/>
              </w:rPr>
            </w:pPr>
            <w:r w:rsidRPr="005E10A6">
              <w:rPr>
                <w:b/>
                <w:color w:val="FFFFFF"/>
              </w:rPr>
              <w:t>Measurement Level</w:t>
            </w:r>
          </w:p>
        </w:tc>
        <w:tc>
          <w:tcPr>
            <w:tcW w:w="3636" w:type="dxa"/>
            <w:shd w:val="clear" w:color="000000" w:fill="003A5F"/>
          </w:tcPr>
          <w:p w14:paraId="01968E8F" w14:textId="77777777" w:rsidR="00AF0DFF" w:rsidRPr="005E10A6" w:rsidRDefault="00AF0DFF" w:rsidP="00951CB9">
            <w:pPr>
              <w:keepNext/>
              <w:keepLines/>
              <w:jc w:val="center"/>
              <w:rPr>
                <w:b/>
                <w:color w:val="FFFFFF"/>
              </w:rPr>
            </w:pPr>
            <w:r w:rsidRPr="005E10A6">
              <w:rPr>
                <w:b/>
                <w:color w:val="FFFFFF"/>
              </w:rPr>
              <w:t>Description</w:t>
            </w:r>
          </w:p>
        </w:tc>
      </w:tr>
      <w:tr w:rsidR="00AF0DFF" w:rsidRPr="005E10A6" w14:paraId="11CBD201" w14:textId="77777777" w:rsidTr="00951CB9">
        <w:tc>
          <w:tcPr>
            <w:tcW w:w="1818" w:type="dxa"/>
            <w:shd w:val="clear" w:color="000000" w:fill="F3F3F3"/>
          </w:tcPr>
          <w:p w14:paraId="5CB18215" w14:textId="77777777" w:rsidR="00AF0DFF" w:rsidRPr="005E10A6" w:rsidRDefault="00AF0DFF" w:rsidP="00951CB9">
            <w:pPr>
              <w:keepNext/>
              <w:keepLines/>
              <w:rPr>
                <w:b/>
              </w:rPr>
            </w:pPr>
            <w:r w:rsidRPr="005E10A6">
              <w:rPr>
                <w:b/>
              </w:rPr>
              <w:t>STORE</w:t>
            </w:r>
          </w:p>
        </w:tc>
        <w:tc>
          <w:tcPr>
            <w:tcW w:w="1296" w:type="dxa"/>
            <w:shd w:val="clear" w:color="000000" w:fill="F3F3F3"/>
          </w:tcPr>
          <w:p w14:paraId="20D854DB" w14:textId="77777777" w:rsidR="00AF0DFF" w:rsidRPr="005E10A6" w:rsidRDefault="00AF0DFF" w:rsidP="00951CB9">
            <w:pPr>
              <w:keepNext/>
              <w:keepLines/>
              <w:rPr>
                <w:color w:val="000000"/>
              </w:rPr>
            </w:pPr>
            <w:r w:rsidRPr="005E10A6">
              <w:rPr>
                <w:color w:val="000000"/>
              </w:rPr>
              <w:t>Rejected</w:t>
            </w:r>
          </w:p>
        </w:tc>
        <w:tc>
          <w:tcPr>
            <w:tcW w:w="1800" w:type="dxa"/>
            <w:shd w:val="clear" w:color="000000" w:fill="F3F3F3"/>
          </w:tcPr>
          <w:p w14:paraId="263C2309" w14:textId="77777777" w:rsidR="00AF0DFF" w:rsidRPr="005E10A6" w:rsidRDefault="00AF0DFF" w:rsidP="00951CB9">
            <w:pPr>
              <w:keepNext/>
              <w:keepLines/>
              <w:rPr>
                <w:color w:val="000000"/>
              </w:rPr>
            </w:pPr>
            <w:r w:rsidRPr="005E10A6">
              <w:rPr>
                <w:color w:val="000000"/>
              </w:rPr>
              <w:t>Nominal</w:t>
            </w:r>
          </w:p>
        </w:tc>
        <w:tc>
          <w:tcPr>
            <w:tcW w:w="3636" w:type="dxa"/>
            <w:shd w:val="clear" w:color="000000" w:fill="F3F3F3"/>
          </w:tcPr>
          <w:p w14:paraId="6C18E310" w14:textId="77777777" w:rsidR="00AF0DFF" w:rsidRPr="005E10A6" w:rsidRDefault="00AF0DFF" w:rsidP="00951CB9">
            <w:pPr>
              <w:keepNext/>
              <w:keepLines/>
              <w:rPr>
                <w:color w:val="000000"/>
              </w:rPr>
            </w:pPr>
            <w:r w:rsidRPr="005E10A6">
              <w:rPr>
                <w:color w:val="000000"/>
              </w:rPr>
              <w:t>Identification number of the store</w:t>
            </w:r>
          </w:p>
        </w:tc>
      </w:tr>
      <w:tr w:rsidR="00AF0DFF" w:rsidRPr="005E10A6" w14:paraId="3768F655" w14:textId="77777777" w:rsidTr="00951CB9">
        <w:tc>
          <w:tcPr>
            <w:tcW w:w="1818" w:type="dxa"/>
            <w:shd w:val="clear" w:color="000000" w:fill="CCCCCC"/>
          </w:tcPr>
          <w:p w14:paraId="53442723" w14:textId="77777777" w:rsidR="00AF0DFF" w:rsidRPr="005E10A6" w:rsidRDefault="00AF0DFF" w:rsidP="00951CB9">
            <w:pPr>
              <w:keepNext/>
              <w:keepLines/>
              <w:rPr>
                <w:b/>
              </w:rPr>
            </w:pPr>
            <w:r w:rsidRPr="005E10A6">
              <w:rPr>
                <w:b/>
              </w:rPr>
              <w:t>TRANSACTION</w:t>
            </w:r>
          </w:p>
        </w:tc>
        <w:tc>
          <w:tcPr>
            <w:tcW w:w="1296" w:type="dxa"/>
            <w:shd w:val="clear" w:color="000000" w:fill="CCCCCC"/>
          </w:tcPr>
          <w:p w14:paraId="789E3B15" w14:textId="77777777" w:rsidR="00AF0DFF" w:rsidRPr="005E10A6" w:rsidRDefault="00AF0DFF" w:rsidP="00951CB9">
            <w:pPr>
              <w:keepNext/>
              <w:keepLines/>
              <w:rPr>
                <w:color w:val="000000"/>
              </w:rPr>
            </w:pPr>
            <w:r w:rsidRPr="005E10A6">
              <w:rPr>
                <w:color w:val="000000"/>
              </w:rPr>
              <w:t>ID</w:t>
            </w:r>
          </w:p>
        </w:tc>
        <w:tc>
          <w:tcPr>
            <w:tcW w:w="1800" w:type="dxa"/>
            <w:shd w:val="clear" w:color="000000" w:fill="CCCCCC"/>
          </w:tcPr>
          <w:p w14:paraId="694D9EDF" w14:textId="77777777" w:rsidR="00AF0DFF" w:rsidRPr="005E10A6" w:rsidRDefault="00AF0DFF" w:rsidP="00951CB9">
            <w:pPr>
              <w:keepNext/>
              <w:keepLines/>
              <w:rPr>
                <w:color w:val="000000"/>
              </w:rPr>
            </w:pPr>
            <w:r w:rsidRPr="005E10A6">
              <w:rPr>
                <w:color w:val="000000"/>
              </w:rPr>
              <w:t>Nominal</w:t>
            </w:r>
          </w:p>
        </w:tc>
        <w:tc>
          <w:tcPr>
            <w:tcW w:w="3636" w:type="dxa"/>
            <w:shd w:val="clear" w:color="000000" w:fill="CCCCCC"/>
          </w:tcPr>
          <w:p w14:paraId="61D4AFCB" w14:textId="77777777" w:rsidR="00AF0DFF" w:rsidRPr="005E10A6" w:rsidRDefault="00AF0DFF" w:rsidP="00951CB9">
            <w:pPr>
              <w:keepNext/>
              <w:keepLines/>
              <w:rPr>
                <w:color w:val="000000"/>
              </w:rPr>
            </w:pPr>
            <w:r w:rsidRPr="005E10A6">
              <w:rPr>
                <w:color w:val="000000"/>
              </w:rPr>
              <w:t>Transaction identification number</w:t>
            </w:r>
          </w:p>
        </w:tc>
      </w:tr>
      <w:tr w:rsidR="00AF0DFF" w:rsidRPr="005E10A6" w14:paraId="3B0461BB" w14:textId="77777777" w:rsidTr="00951CB9">
        <w:tc>
          <w:tcPr>
            <w:tcW w:w="1818" w:type="dxa"/>
            <w:shd w:val="clear" w:color="000000" w:fill="F3F3F3"/>
          </w:tcPr>
          <w:p w14:paraId="50BEF0D2" w14:textId="77777777" w:rsidR="00AF0DFF" w:rsidRPr="005E10A6" w:rsidRDefault="00AF0DFF" w:rsidP="00951CB9">
            <w:pPr>
              <w:keepNext/>
              <w:keepLines/>
              <w:rPr>
                <w:b/>
              </w:rPr>
            </w:pPr>
            <w:r w:rsidRPr="005E10A6">
              <w:rPr>
                <w:b/>
              </w:rPr>
              <w:t>PRODUCT</w:t>
            </w:r>
          </w:p>
        </w:tc>
        <w:tc>
          <w:tcPr>
            <w:tcW w:w="1296" w:type="dxa"/>
            <w:shd w:val="clear" w:color="000000" w:fill="F3F3F3"/>
          </w:tcPr>
          <w:p w14:paraId="48298F3E" w14:textId="77777777" w:rsidR="00AF0DFF" w:rsidRPr="005E10A6" w:rsidRDefault="00AF0DFF" w:rsidP="00951CB9">
            <w:pPr>
              <w:keepNext/>
              <w:keepLines/>
              <w:rPr>
                <w:color w:val="000000"/>
              </w:rPr>
            </w:pPr>
            <w:r w:rsidRPr="005E10A6">
              <w:rPr>
                <w:color w:val="000000"/>
              </w:rPr>
              <w:t>Target</w:t>
            </w:r>
          </w:p>
        </w:tc>
        <w:tc>
          <w:tcPr>
            <w:tcW w:w="1800" w:type="dxa"/>
            <w:shd w:val="clear" w:color="000000" w:fill="F3F3F3"/>
          </w:tcPr>
          <w:p w14:paraId="7D690706" w14:textId="77777777" w:rsidR="00AF0DFF" w:rsidRPr="005E10A6" w:rsidRDefault="00AF0DFF" w:rsidP="00951CB9">
            <w:pPr>
              <w:keepNext/>
              <w:keepLines/>
              <w:rPr>
                <w:color w:val="000000"/>
              </w:rPr>
            </w:pPr>
            <w:r w:rsidRPr="005E10A6">
              <w:rPr>
                <w:color w:val="000000"/>
              </w:rPr>
              <w:t>Nominal</w:t>
            </w:r>
          </w:p>
        </w:tc>
        <w:tc>
          <w:tcPr>
            <w:tcW w:w="3636" w:type="dxa"/>
            <w:shd w:val="clear" w:color="000000" w:fill="F3F3F3"/>
          </w:tcPr>
          <w:p w14:paraId="413F78A6" w14:textId="77777777" w:rsidR="00AF0DFF" w:rsidRPr="005E10A6" w:rsidRDefault="00AF0DFF" w:rsidP="00951CB9">
            <w:pPr>
              <w:keepNext/>
              <w:keepLines/>
              <w:rPr>
                <w:color w:val="000000"/>
              </w:rPr>
            </w:pPr>
            <w:r w:rsidRPr="005E10A6">
              <w:rPr>
                <w:color w:val="000000"/>
              </w:rPr>
              <w:t>Product purchased</w:t>
            </w:r>
          </w:p>
        </w:tc>
      </w:tr>
      <w:tr w:rsidR="00AF0DFF" w:rsidRPr="005E10A6" w14:paraId="39EB89E0" w14:textId="77777777" w:rsidTr="00951CB9">
        <w:tc>
          <w:tcPr>
            <w:tcW w:w="1818" w:type="dxa"/>
            <w:shd w:val="clear" w:color="000000" w:fill="CCCCCC"/>
          </w:tcPr>
          <w:p w14:paraId="32260C37" w14:textId="77777777" w:rsidR="00AF0DFF" w:rsidRPr="005E10A6" w:rsidRDefault="00AF0DFF" w:rsidP="00951CB9">
            <w:pPr>
              <w:keepNext/>
              <w:keepLines/>
              <w:rPr>
                <w:b/>
              </w:rPr>
            </w:pPr>
            <w:r w:rsidRPr="005E10A6">
              <w:rPr>
                <w:b/>
              </w:rPr>
              <w:t>QUANTITY</w:t>
            </w:r>
          </w:p>
        </w:tc>
        <w:tc>
          <w:tcPr>
            <w:tcW w:w="1296" w:type="dxa"/>
            <w:shd w:val="clear" w:color="000000" w:fill="CCCCCC"/>
          </w:tcPr>
          <w:p w14:paraId="78AF662E" w14:textId="77777777" w:rsidR="00AF0DFF" w:rsidRPr="005E10A6" w:rsidRDefault="00AF0DFF" w:rsidP="00951CB9">
            <w:pPr>
              <w:keepNext/>
              <w:keepLines/>
              <w:rPr>
                <w:color w:val="000000"/>
              </w:rPr>
            </w:pPr>
            <w:r w:rsidRPr="005E10A6">
              <w:rPr>
                <w:color w:val="000000"/>
              </w:rPr>
              <w:t>Rejected</w:t>
            </w:r>
          </w:p>
        </w:tc>
        <w:tc>
          <w:tcPr>
            <w:tcW w:w="1800" w:type="dxa"/>
            <w:shd w:val="clear" w:color="000000" w:fill="CCCCCC"/>
          </w:tcPr>
          <w:p w14:paraId="7BEFE87F" w14:textId="77777777" w:rsidR="00AF0DFF" w:rsidRPr="005E10A6" w:rsidRDefault="00AF0DFF" w:rsidP="00951CB9">
            <w:pPr>
              <w:keepNext/>
              <w:keepLines/>
              <w:rPr>
                <w:color w:val="000000"/>
              </w:rPr>
            </w:pPr>
            <w:r w:rsidRPr="005E10A6">
              <w:rPr>
                <w:color w:val="000000"/>
              </w:rPr>
              <w:t>Interval</w:t>
            </w:r>
          </w:p>
        </w:tc>
        <w:tc>
          <w:tcPr>
            <w:tcW w:w="3636" w:type="dxa"/>
            <w:shd w:val="clear" w:color="000000" w:fill="CCCCCC"/>
          </w:tcPr>
          <w:p w14:paraId="3DB73EA8" w14:textId="77777777" w:rsidR="00AF0DFF" w:rsidRPr="005E10A6" w:rsidRDefault="00AF0DFF" w:rsidP="00951CB9">
            <w:pPr>
              <w:keepNext/>
              <w:keepLines/>
              <w:rPr>
                <w:color w:val="000000"/>
              </w:rPr>
            </w:pPr>
            <w:r w:rsidRPr="005E10A6">
              <w:rPr>
                <w:color w:val="000000"/>
              </w:rPr>
              <w:t>Quantity of this product purchased</w:t>
            </w:r>
          </w:p>
        </w:tc>
      </w:tr>
    </w:tbl>
    <w:p w14:paraId="1C151DDC" w14:textId="77777777" w:rsidR="00AF0DFF" w:rsidRPr="005E10A6" w:rsidRDefault="00AF0DFF" w:rsidP="00AF0DFF">
      <w:pPr>
        <w:pStyle w:val="NumberingExercise"/>
        <w:keepNext/>
        <w:keepLines/>
        <w:numPr>
          <w:ilvl w:val="1"/>
          <w:numId w:val="4"/>
        </w:numPr>
        <w:rPr>
          <w:rFonts w:asciiTheme="minorHAnsi" w:hAnsiTheme="minorHAnsi"/>
          <w:sz w:val="22"/>
          <w:szCs w:val="22"/>
        </w:rPr>
      </w:pPr>
      <w:r w:rsidRPr="005E10A6">
        <w:rPr>
          <w:rFonts w:asciiTheme="minorHAnsi" w:hAnsiTheme="minorHAnsi"/>
          <w:sz w:val="22"/>
          <w:szCs w:val="22"/>
        </w:rPr>
        <w:t xml:space="preserve">Create a new diagram. Name the diagram </w:t>
      </w:r>
      <w:r w:rsidRPr="005E10A6">
        <w:rPr>
          <w:rFonts w:asciiTheme="minorHAnsi" w:hAnsiTheme="minorHAnsi"/>
          <w:b/>
          <w:kern w:val="0"/>
          <w:sz w:val="22"/>
          <w:szCs w:val="22"/>
        </w:rPr>
        <w:t>Transactions</w:t>
      </w:r>
      <w:r w:rsidRPr="005E10A6">
        <w:rPr>
          <w:rFonts w:asciiTheme="minorHAnsi" w:hAnsiTheme="minorHAnsi"/>
          <w:sz w:val="22"/>
          <w:szCs w:val="22"/>
        </w:rPr>
        <w:t>.</w:t>
      </w:r>
    </w:p>
    <w:p w14:paraId="71273F56" w14:textId="77777777" w:rsidR="00AF0DFF" w:rsidRPr="005E10A6" w:rsidRDefault="00AF0DFF" w:rsidP="00AF0DFF">
      <w:pPr>
        <w:pStyle w:val="NumberingExercise"/>
        <w:keepNext/>
        <w:keepLines/>
        <w:numPr>
          <w:ilvl w:val="1"/>
          <w:numId w:val="2"/>
        </w:numPr>
        <w:rPr>
          <w:rFonts w:asciiTheme="minorHAnsi" w:hAnsiTheme="minorHAnsi"/>
          <w:sz w:val="22"/>
          <w:szCs w:val="22"/>
        </w:rPr>
      </w:pPr>
      <w:r w:rsidRPr="005E10A6">
        <w:rPr>
          <w:rFonts w:asciiTheme="minorHAnsi" w:hAnsiTheme="minorHAnsi"/>
          <w:sz w:val="22"/>
          <w:szCs w:val="22"/>
        </w:rPr>
        <w:t xml:space="preserve">Create a new data source. Use the data set </w:t>
      </w:r>
      <w:r w:rsidRPr="005E10A6">
        <w:rPr>
          <w:rFonts w:asciiTheme="minorHAnsi" w:hAnsiTheme="minorHAnsi"/>
          <w:b/>
          <w:kern w:val="0"/>
          <w:sz w:val="22"/>
          <w:szCs w:val="22"/>
        </w:rPr>
        <w:t>TRANSACTIONS</w:t>
      </w:r>
      <w:r w:rsidRPr="005E10A6">
        <w:rPr>
          <w:rFonts w:asciiTheme="minorHAnsi" w:hAnsiTheme="minorHAnsi"/>
          <w:sz w:val="22"/>
          <w:szCs w:val="22"/>
        </w:rPr>
        <w:t>.</w:t>
      </w:r>
    </w:p>
    <w:p w14:paraId="09B5ABD9" w14:textId="77777777" w:rsidR="00AF0DFF" w:rsidRPr="005E10A6" w:rsidRDefault="00AF0DFF" w:rsidP="00AF0DFF">
      <w:pPr>
        <w:pStyle w:val="NumberingExercise"/>
        <w:numPr>
          <w:ilvl w:val="1"/>
          <w:numId w:val="2"/>
        </w:numPr>
        <w:rPr>
          <w:rFonts w:asciiTheme="minorHAnsi" w:hAnsiTheme="minorHAnsi"/>
          <w:sz w:val="22"/>
          <w:szCs w:val="22"/>
        </w:rPr>
      </w:pPr>
      <w:r w:rsidRPr="005E10A6">
        <w:rPr>
          <w:rFonts w:asciiTheme="minorHAnsi" w:hAnsiTheme="minorHAnsi"/>
          <w:sz w:val="22"/>
          <w:szCs w:val="22"/>
        </w:rPr>
        <w:t xml:space="preserve">Assign the model role </w:t>
      </w:r>
      <w:r w:rsidRPr="005E10A6">
        <w:rPr>
          <w:rFonts w:asciiTheme="minorHAnsi" w:hAnsiTheme="minorHAnsi"/>
          <w:b/>
          <w:sz w:val="22"/>
          <w:szCs w:val="22"/>
        </w:rPr>
        <w:t xml:space="preserve">Rejected </w:t>
      </w:r>
      <w:r w:rsidRPr="005E10A6">
        <w:rPr>
          <w:rFonts w:asciiTheme="minorHAnsi" w:hAnsiTheme="minorHAnsi"/>
          <w:sz w:val="22"/>
          <w:szCs w:val="22"/>
        </w:rPr>
        <w:t xml:space="preserve">to the variables </w:t>
      </w:r>
      <w:r w:rsidRPr="005E10A6">
        <w:rPr>
          <w:rFonts w:asciiTheme="minorHAnsi" w:hAnsiTheme="minorHAnsi"/>
          <w:b/>
          <w:kern w:val="0"/>
          <w:sz w:val="22"/>
          <w:szCs w:val="22"/>
        </w:rPr>
        <w:t>STORE</w:t>
      </w:r>
      <w:r w:rsidRPr="005E10A6">
        <w:rPr>
          <w:rFonts w:asciiTheme="minorHAnsi" w:hAnsiTheme="minorHAnsi"/>
          <w:sz w:val="22"/>
          <w:szCs w:val="22"/>
        </w:rPr>
        <w:t xml:space="preserve"> and </w:t>
      </w:r>
      <w:r w:rsidRPr="005E10A6">
        <w:rPr>
          <w:rFonts w:asciiTheme="minorHAnsi" w:hAnsiTheme="minorHAnsi"/>
          <w:b/>
          <w:kern w:val="0"/>
          <w:sz w:val="22"/>
          <w:szCs w:val="22"/>
        </w:rPr>
        <w:t>QUANTITY</w:t>
      </w:r>
      <w:r w:rsidRPr="005E10A6">
        <w:rPr>
          <w:rFonts w:asciiTheme="minorHAnsi" w:hAnsiTheme="minorHAnsi"/>
          <w:sz w:val="22"/>
          <w:szCs w:val="22"/>
        </w:rPr>
        <w:t xml:space="preserve">. These variables are not used in this analysis. Assign the </w:t>
      </w:r>
      <w:r w:rsidRPr="005E10A6">
        <w:rPr>
          <w:rFonts w:asciiTheme="minorHAnsi" w:hAnsiTheme="minorHAnsi"/>
          <w:b/>
          <w:sz w:val="22"/>
          <w:szCs w:val="22"/>
        </w:rPr>
        <w:t>ID</w:t>
      </w:r>
      <w:r w:rsidRPr="005E10A6">
        <w:rPr>
          <w:rFonts w:asciiTheme="minorHAnsi" w:hAnsiTheme="minorHAnsi"/>
          <w:sz w:val="22"/>
          <w:szCs w:val="22"/>
        </w:rPr>
        <w:t xml:space="preserve"> model role to the variable </w:t>
      </w:r>
      <w:r w:rsidRPr="005E10A6">
        <w:rPr>
          <w:rFonts w:asciiTheme="minorHAnsi" w:hAnsiTheme="minorHAnsi"/>
          <w:b/>
          <w:kern w:val="0"/>
          <w:sz w:val="22"/>
          <w:szCs w:val="22"/>
        </w:rPr>
        <w:t>TRANSACTION</w:t>
      </w:r>
      <w:r w:rsidRPr="005E10A6">
        <w:rPr>
          <w:rFonts w:asciiTheme="minorHAnsi" w:hAnsiTheme="minorHAnsi"/>
          <w:sz w:val="22"/>
          <w:szCs w:val="22"/>
        </w:rPr>
        <w:t xml:space="preserve"> and the </w:t>
      </w:r>
      <w:r w:rsidRPr="005E10A6">
        <w:rPr>
          <w:rFonts w:asciiTheme="minorHAnsi" w:hAnsiTheme="minorHAnsi"/>
          <w:b/>
          <w:sz w:val="22"/>
          <w:szCs w:val="22"/>
        </w:rPr>
        <w:t xml:space="preserve">Target </w:t>
      </w:r>
      <w:r w:rsidRPr="005E10A6">
        <w:rPr>
          <w:rFonts w:asciiTheme="minorHAnsi" w:hAnsiTheme="minorHAnsi"/>
          <w:sz w:val="22"/>
          <w:szCs w:val="22"/>
        </w:rPr>
        <w:t xml:space="preserve">model role to the variable </w:t>
      </w:r>
      <w:r w:rsidRPr="005E10A6">
        <w:rPr>
          <w:rFonts w:asciiTheme="minorHAnsi" w:hAnsiTheme="minorHAnsi"/>
          <w:b/>
          <w:kern w:val="0"/>
          <w:sz w:val="22"/>
          <w:szCs w:val="22"/>
        </w:rPr>
        <w:t>PRODUCT</w:t>
      </w:r>
      <w:r w:rsidRPr="005E10A6">
        <w:rPr>
          <w:rFonts w:asciiTheme="minorHAnsi" w:hAnsiTheme="minorHAnsi"/>
          <w:sz w:val="22"/>
          <w:szCs w:val="22"/>
        </w:rPr>
        <w:t>.</w:t>
      </w:r>
    </w:p>
    <w:p w14:paraId="198E6300" w14:textId="77777777" w:rsidR="00AF0DFF" w:rsidRPr="005E10A6" w:rsidRDefault="00AF0DFF" w:rsidP="00AF0DFF">
      <w:pPr>
        <w:pStyle w:val="NumberingExercise"/>
        <w:numPr>
          <w:ilvl w:val="1"/>
          <w:numId w:val="2"/>
        </w:numPr>
        <w:rPr>
          <w:rFonts w:asciiTheme="minorHAnsi" w:hAnsiTheme="minorHAnsi"/>
          <w:sz w:val="22"/>
          <w:szCs w:val="22"/>
        </w:rPr>
      </w:pPr>
      <w:r w:rsidRPr="005E10A6">
        <w:rPr>
          <w:rFonts w:asciiTheme="minorHAnsi" w:hAnsiTheme="minorHAnsi"/>
          <w:sz w:val="22"/>
          <w:szCs w:val="22"/>
        </w:rPr>
        <w:t xml:space="preserve">Add the node for the </w:t>
      </w:r>
      <w:r w:rsidRPr="005E10A6">
        <w:rPr>
          <w:rFonts w:asciiTheme="minorHAnsi" w:hAnsiTheme="minorHAnsi"/>
          <w:b/>
          <w:kern w:val="0"/>
          <w:sz w:val="22"/>
          <w:szCs w:val="22"/>
        </w:rPr>
        <w:t>TRANSACTIONS</w:t>
      </w:r>
      <w:r w:rsidRPr="005E10A6">
        <w:rPr>
          <w:rFonts w:asciiTheme="minorHAnsi" w:hAnsiTheme="minorHAnsi"/>
          <w:sz w:val="22"/>
          <w:szCs w:val="22"/>
        </w:rPr>
        <w:t xml:space="preserve"> data set and an </w:t>
      </w:r>
      <w:r w:rsidRPr="005E10A6">
        <w:rPr>
          <w:rFonts w:asciiTheme="minorHAnsi" w:hAnsiTheme="minorHAnsi"/>
          <w:b/>
          <w:sz w:val="22"/>
          <w:szCs w:val="22"/>
        </w:rPr>
        <w:t>Association</w:t>
      </w:r>
      <w:r w:rsidRPr="005E10A6">
        <w:rPr>
          <w:rFonts w:asciiTheme="minorHAnsi" w:hAnsiTheme="minorHAnsi"/>
          <w:sz w:val="22"/>
          <w:szCs w:val="22"/>
        </w:rPr>
        <w:t xml:space="preserve"> node to the diagram.</w:t>
      </w:r>
    </w:p>
    <w:p w14:paraId="0678AF33" w14:textId="77777777" w:rsidR="00AF0DFF" w:rsidRPr="005E10A6" w:rsidRDefault="00AF0DFF" w:rsidP="00AF0DFF">
      <w:pPr>
        <w:pStyle w:val="NumberingExercise"/>
        <w:numPr>
          <w:ilvl w:val="1"/>
          <w:numId w:val="2"/>
        </w:numPr>
        <w:rPr>
          <w:rFonts w:asciiTheme="minorHAnsi" w:hAnsiTheme="minorHAnsi"/>
          <w:sz w:val="22"/>
          <w:szCs w:val="22"/>
        </w:rPr>
      </w:pPr>
      <w:r w:rsidRPr="005E10A6">
        <w:rPr>
          <w:rFonts w:asciiTheme="minorHAnsi" w:hAnsiTheme="minorHAnsi"/>
          <w:sz w:val="22"/>
          <w:szCs w:val="22"/>
        </w:rPr>
        <w:t xml:space="preserve">Change the setting for </w:t>
      </w:r>
      <w:r w:rsidRPr="005E10A6">
        <w:rPr>
          <w:rFonts w:asciiTheme="minorHAnsi" w:hAnsiTheme="minorHAnsi"/>
          <w:b/>
          <w:sz w:val="22"/>
          <w:szCs w:val="22"/>
        </w:rPr>
        <w:t>Export Rule by ID</w:t>
      </w:r>
      <w:r w:rsidRPr="005E10A6">
        <w:rPr>
          <w:rFonts w:asciiTheme="minorHAnsi" w:hAnsiTheme="minorHAnsi"/>
          <w:sz w:val="22"/>
          <w:szCs w:val="22"/>
        </w:rPr>
        <w:t xml:space="preserve"> to </w:t>
      </w:r>
      <w:r w:rsidRPr="005E10A6">
        <w:rPr>
          <w:rFonts w:asciiTheme="minorHAnsi" w:hAnsiTheme="minorHAnsi"/>
          <w:b/>
          <w:sz w:val="22"/>
          <w:szCs w:val="22"/>
        </w:rPr>
        <w:t>Yes</w:t>
      </w:r>
      <w:r w:rsidRPr="005E10A6">
        <w:rPr>
          <w:rFonts w:asciiTheme="minorHAnsi" w:hAnsiTheme="minorHAnsi"/>
          <w:sz w:val="22"/>
          <w:szCs w:val="22"/>
        </w:rPr>
        <w:t>.</w:t>
      </w:r>
    </w:p>
    <w:p w14:paraId="5EE5F3D8" w14:textId="77777777" w:rsidR="00AF0DFF" w:rsidRPr="005E10A6" w:rsidRDefault="00AF0DFF" w:rsidP="00AF0DFF">
      <w:pPr>
        <w:pStyle w:val="NumberingExercise"/>
        <w:numPr>
          <w:ilvl w:val="1"/>
          <w:numId w:val="2"/>
        </w:numPr>
        <w:rPr>
          <w:rFonts w:asciiTheme="minorHAnsi" w:hAnsiTheme="minorHAnsi"/>
          <w:sz w:val="22"/>
          <w:szCs w:val="22"/>
        </w:rPr>
      </w:pPr>
      <w:r w:rsidRPr="005E10A6">
        <w:rPr>
          <w:rFonts w:asciiTheme="minorHAnsi" w:hAnsiTheme="minorHAnsi"/>
          <w:sz w:val="22"/>
          <w:szCs w:val="22"/>
        </w:rPr>
        <w:t>Do not change the remaining default settings for the Association node and run the analysis.</w:t>
      </w:r>
    </w:p>
    <w:p w14:paraId="36C887C7" w14:textId="77777777" w:rsidR="00AF0DFF" w:rsidRPr="005E10A6" w:rsidRDefault="00AF0DFF" w:rsidP="00AF0DFF">
      <w:pPr>
        <w:pStyle w:val="NumberingExercise"/>
        <w:keepNext/>
        <w:keepLines/>
        <w:numPr>
          <w:ilvl w:val="1"/>
          <w:numId w:val="2"/>
        </w:numPr>
        <w:tabs>
          <w:tab w:val="right" w:pos="9360"/>
        </w:tabs>
        <w:rPr>
          <w:rFonts w:asciiTheme="minorHAnsi" w:hAnsiTheme="minorHAnsi"/>
          <w:sz w:val="22"/>
          <w:szCs w:val="22"/>
        </w:rPr>
      </w:pPr>
      <w:bookmarkStart w:id="4" w:name="Exercise8_16_pg71"/>
      <w:bookmarkEnd w:id="4"/>
      <w:r w:rsidRPr="005E10A6">
        <w:rPr>
          <w:rFonts w:asciiTheme="minorHAnsi" w:hAnsiTheme="minorHAnsi"/>
          <w:sz w:val="22"/>
          <w:szCs w:val="22"/>
        </w:rPr>
        <w:t>Examine the results of the association analysis.</w:t>
      </w:r>
    </w:p>
    <w:p w14:paraId="460D9CC2" w14:textId="77777777" w:rsidR="00AF0DFF" w:rsidRPr="005E10A6" w:rsidRDefault="00AF0DFF" w:rsidP="00AF0DFF">
      <w:pPr>
        <w:pStyle w:val="NumberingExercise"/>
        <w:keepNext/>
        <w:keepLines/>
        <w:numPr>
          <w:ilvl w:val="0"/>
          <w:numId w:val="0"/>
        </w:numPr>
        <w:tabs>
          <w:tab w:val="right" w:pos="9360"/>
        </w:tabs>
        <w:ind w:left="720"/>
        <w:rPr>
          <w:rFonts w:asciiTheme="minorHAnsi" w:hAnsiTheme="minorHAnsi"/>
          <w:i/>
          <w:iCs/>
          <w:sz w:val="22"/>
          <w:szCs w:val="22"/>
        </w:rPr>
      </w:pPr>
      <w:r w:rsidRPr="005E10A6">
        <w:rPr>
          <w:rFonts w:asciiTheme="minorHAnsi" w:hAnsiTheme="minorHAnsi"/>
          <w:sz w:val="22"/>
          <w:szCs w:val="22"/>
        </w:rPr>
        <w:t xml:space="preserve">What is the highest lift value for the resulting rules? </w:t>
      </w:r>
      <w:r w:rsidRPr="005E10A6">
        <w:rPr>
          <w:rFonts w:asciiTheme="minorHAnsi" w:hAnsiTheme="minorHAnsi"/>
          <w:i/>
          <w:iCs/>
          <w:sz w:val="22"/>
          <w:szCs w:val="22"/>
          <w:highlight w:val="yellow"/>
          <w:u w:val="single"/>
        </w:rPr>
        <w:t>[your answer]</w:t>
      </w:r>
    </w:p>
    <w:p w14:paraId="1343928D" w14:textId="77777777" w:rsidR="00AF0DFF" w:rsidRPr="005E10A6" w:rsidRDefault="00AF0DFF" w:rsidP="00AF0DFF">
      <w:pPr>
        <w:pStyle w:val="NumberingExercise"/>
        <w:keepNext/>
        <w:keepLines/>
        <w:numPr>
          <w:ilvl w:val="0"/>
          <w:numId w:val="0"/>
        </w:numPr>
        <w:tabs>
          <w:tab w:val="right" w:pos="9360"/>
        </w:tabs>
        <w:ind w:left="720"/>
        <w:rPr>
          <w:rFonts w:asciiTheme="minorHAnsi" w:hAnsiTheme="minorHAnsi"/>
          <w:i/>
          <w:iCs/>
          <w:sz w:val="22"/>
          <w:szCs w:val="22"/>
          <w:u w:val="single"/>
        </w:rPr>
      </w:pPr>
      <w:r w:rsidRPr="005E10A6">
        <w:rPr>
          <w:rFonts w:asciiTheme="minorHAnsi" w:hAnsiTheme="minorHAnsi"/>
          <w:sz w:val="22"/>
          <w:szCs w:val="22"/>
        </w:rPr>
        <w:t xml:space="preserve">Which rule has this value? </w:t>
      </w:r>
      <w:r w:rsidRPr="005E10A6">
        <w:rPr>
          <w:rFonts w:asciiTheme="minorHAnsi" w:hAnsiTheme="minorHAnsi"/>
          <w:i/>
          <w:iCs/>
          <w:sz w:val="22"/>
          <w:szCs w:val="22"/>
          <w:highlight w:val="yellow"/>
          <w:u w:val="single"/>
        </w:rPr>
        <w:t>[your answer]</w:t>
      </w:r>
    </w:p>
    <w:p w14:paraId="2259D70F" w14:textId="77777777" w:rsidR="00AF0DFF" w:rsidRPr="005E10A6" w:rsidRDefault="00AF0DFF" w:rsidP="00AF0DFF">
      <w:pPr>
        <w:pStyle w:val="NumberingExercise"/>
        <w:keepNext/>
        <w:keepLines/>
        <w:numPr>
          <w:ilvl w:val="1"/>
          <w:numId w:val="2"/>
        </w:numPr>
        <w:tabs>
          <w:tab w:val="right" w:pos="9360"/>
        </w:tabs>
        <w:rPr>
          <w:rFonts w:asciiTheme="minorHAnsi" w:hAnsiTheme="minorHAnsi"/>
          <w:sz w:val="22"/>
          <w:szCs w:val="22"/>
        </w:rPr>
      </w:pPr>
      <w:r w:rsidRPr="005E10A6">
        <w:rPr>
          <w:rFonts w:asciiTheme="minorHAnsi" w:hAnsiTheme="minorHAnsi"/>
          <w:sz w:val="22"/>
          <w:szCs w:val="22"/>
        </w:rPr>
        <w:t xml:space="preserve">Examine the top five association rules that have highest life values and suggest at least one recommendation to the store manager. </w:t>
      </w:r>
      <w:r w:rsidRPr="005E10A6">
        <w:rPr>
          <w:rFonts w:asciiTheme="minorHAnsi" w:hAnsiTheme="minorHAnsi"/>
          <w:i/>
          <w:iCs/>
          <w:sz w:val="22"/>
          <w:szCs w:val="22"/>
          <w:highlight w:val="yellow"/>
          <w:u w:val="single"/>
        </w:rPr>
        <w:t>[your answer]</w:t>
      </w:r>
    </w:p>
    <w:p w14:paraId="6B9C17E3" w14:textId="77777777" w:rsidR="00AF0DFF" w:rsidRPr="005E10A6" w:rsidRDefault="00AF0DFF" w:rsidP="00AF0DFF"/>
    <w:p w14:paraId="73D4BE4E" w14:textId="7AEB71FD" w:rsidR="00333E69" w:rsidRDefault="00333E69" w:rsidP="00333E69">
      <w:pPr>
        <w:pStyle w:val="Heading1"/>
      </w:pPr>
      <w:bookmarkStart w:id="5" w:name="_Toc74932939"/>
      <w:r>
        <w:t>Problem 3. Data Visualization in Tableau Desktop</w:t>
      </w:r>
      <w:bookmarkEnd w:id="5"/>
    </w:p>
    <w:p w14:paraId="71107774" w14:textId="77777777" w:rsidR="00333E69" w:rsidRPr="00331823" w:rsidRDefault="00333E69" w:rsidP="00333E69">
      <w:pPr>
        <w:rPr>
          <w:rFonts w:ascii="Century Gothic" w:hAnsi="Century Gothic"/>
          <w:b/>
          <w:bCs/>
        </w:rPr>
      </w:pPr>
      <w:r w:rsidRPr="00331823">
        <w:rPr>
          <w:rFonts w:ascii="Century Gothic" w:hAnsi="Century Gothic"/>
          <w:b/>
          <w:bCs/>
        </w:rPr>
        <w:t>Connecting to the Global Superstore data source</w:t>
      </w:r>
    </w:p>
    <w:p w14:paraId="1FC37E7A" w14:textId="77777777" w:rsidR="00333E69" w:rsidRPr="00331823" w:rsidRDefault="00333E69" w:rsidP="00333E69">
      <w:pPr>
        <w:rPr>
          <w:rFonts w:ascii="Century Gothic" w:hAnsi="Century Gothic"/>
        </w:rPr>
      </w:pPr>
      <w:r>
        <w:rPr>
          <w:rFonts w:ascii="Century Gothic" w:hAnsi="Century Gothic"/>
        </w:rPr>
        <w:t>Start</w:t>
      </w:r>
      <w:r w:rsidRPr="00331823">
        <w:rPr>
          <w:rFonts w:ascii="Century Gothic" w:hAnsi="Century Gothic"/>
        </w:rPr>
        <w:t xml:space="preserve"> Tableau and add </w:t>
      </w:r>
      <w:r w:rsidRPr="00331823">
        <w:rPr>
          <w:rFonts w:ascii="Century Gothic" w:hAnsi="Century Gothic"/>
          <w:b/>
        </w:rPr>
        <w:t>Orders</w:t>
      </w:r>
      <w:r w:rsidRPr="00331823">
        <w:rPr>
          <w:rFonts w:ascii="Century Gothic" w:hAnsi="Century Gothic"/>
        </w:rPr>
        <w:t xml:space="preserve"> to the canvas on the right side. Change Connection type to Extract.</w:t>
      </w:r>
    </w:p>
    <w:p w14:paraId="633D524D" w14:textId="1950B840" w:rsidR="00333E69" w:rsidRPr="00EB555D" w:rsidRDefault="00333E69" w:rsidP="00677535">
      <w:pPr>
        <w:pStyle w:val="Heading2"/>
      </w:pPr>
      <w:bookmarkStart w:id="6" w:name="_Toc74932940"/>
      <w:r w:rsidRPr="00EB555D">
        <w:t xml:space="preserve">Problem </w:t>
      </w:r>
      <w:r w:rsidR="00677535">
        <w:t>3.1</w:t>
      </w:r>
      <w:r w:rsidRPr="00EB555D">
        <w:t xml:space="preserve"> Bubble Chart</w:t>
      </w:r>
      <w:bookmarkEnd w:id="6"/>
    </w:p>
    <w:p w14:paraId="428B2D5D" w14:textId="77777777" w:rsidR="00333E69" w:rsidRPr="00331823" w:rsidRDefault="00333E69" w:rsidP="00333E69">
      <w:pPr>
        <w:rPr>
          <w:rFonts w:ascii="Century Gothic" w:hAnsi="Century Gothic"/>
        </w:rPr>
      </w:pPr>
      <w:r w:rsidRPr="00331823">
        <w:rPr>
          <w:rFonts w:ascii="Century Gothic" w:hAnsi="Century Gothic"/>
        </w:rPr>
        <w:t xml:space="preserve">Create a bubble chart showing average profit and sum of quantity for various product sub-categories. Filter the data by Region, the filter should be shown on the worksheet as a single-value dropdown list. The sum of Quantity should be shown as size of bubble </w:t>
      </w:r>
      <w:r w:rsidRPr="00331823">
        <w:rPr>
          <w:rFonts w:ascii="Century Gothic" w:hAnsi="Century Gothic"/>
        </w:rPr>
        <w:lastRenderedPageBreak/>
        <w:t xml:space="preserve">and average of Profit should be shown as color.  Each bubble should display the Sub-Category label.  </w:t>
      </w:r>
    </w:p>
    <w:p w14:paraId="70581702" w14:textId="77777777" w:rsidR="00333E69" w:rsidRPr="00331823" w:rsidRDefault="00333E69" w:rsidP="00333E69">
      <w:pPr>
        <w:rPr>
          <w:rFonts w:ascii="Century Gothic" w:hAnsi="Century Gothic"/>
        </w:rPr>
      </w:pPr>
      <w:r w:rsidRPr="00331823">
        <w:rPr>
          <w:rFonts w:ascii="Century Gothic" w:hAnsi="Century Gothic"/>
        </w:rPr>
        <w:t xml:space="preserve">Present a summary of what you find from the bubble chart in the Caption window. Your summary should be between 2-5 lines.  </w:t>
      </w:r>
    </w:p>
    <w:p w14:paraId="7E7799D7" w14:textId="77777777" w:rsidR="00333E69" w:rsidRPr="00331823" w:rsidRDefault="00333E69" w:rsidP="00333E69">
      <w:pPr>
        <w:rPr>
          <w:rFonts w:ascii="Century Gothic" w:hAnsi="Century Gothic"/>
        </w:rPr>
      </w:pPr>
      <w:r w:rsidRPr="00331823">
        <w:rPr>
          <w:rFonts w:ascii="Century Gothic" w:hAnsi="Century Gothic"/>
        </w:rPr>
        <w:t>Below are the steps</w:t>
      </w:r>
    </w:p>
    <w:p w14:paraId="4D55BF85"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Add a new worksheet</w:t>
      </w:r>
    </w:p>
    <w:p w14:paraId="6DA1393D"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Drag and drop Quantity on Size mark</w:t>
      </w:r>
    </w:p>
    <w:p w14:paraId="5D1DD6E3"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Drag and drop Profit on Color mark. Change the function from Sum to Average.</w:t>
      </w:r>
    </w:p>
    <w:p w14:paraId="5CC9BAE0"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Drag and drop Sub-Category on Label mark</w:t>
      </w:r>
    </w:p>
    <w:p w14:paraId="4212F93E"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Click Show Me button (top right) and select bubble chart</w:t>
      </w:r>
    </w:p>
    <w:p w14:paraId="6CF09F81"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 xml:space="preserve">Drag and drop Region on Filters area. Click the Region filter and select Show Filter. On the right-hand side of the window, click the arrow next to Region filter and select Single Value (dropdown) type.    </w:t>
      </w:r>
    </w:p>
    <w:p w14:paraId="66240BDA"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 xml:space="preserve">From the menu bar, click Worksheet and select Show Caption. Double-click on the Caption window.  In the Edit Caption window, remove the default text and present a summary of what you find interesting from the bubble chart. </w:t>
      </w:r>
    </w:p>
    <w:p w14:paraId="0FE78AEE" w14:textId="77777777" w:rsidR="00333E69" w:rsidRPr="00331823" w:rsidRDefault="00333E69" w:rsidP="00333E69">
      <w:pPr>
        <w:ind w:left="1440"/>
        <w:rPr>
          <w:rFonts w:ascii="Century Gothic" w:hAnsi="Century Gothic"/>
        </w:rPr>
      </w:pPr>
      <w:r w:rsidRPr="00331823">
        <w:rPr>
          <w:rFonts w:ascii="Century Gothic" w:hAnsi="Century Gothic"/>
        </w:rPr>
        <w:t>You can talk about any region and any sub-category you find interesting.</w:t>
      </w:r>
    </w:p>
    <w:p w14:paraId="40C9930B" w14:textId="7777777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Change the chart title to “Quantity &amp; Profit Bubbles”</w:t>
      </w:r>
    </w:p>
    <w:p w14:paraId="101AEAE2" w14:textId="54A61AF7" w:rsidR="00333E69" w:rsidRPr="00331823" w:rsidRDefault="00333E69" w:rsidP="00333E69">
      <w:pPr>
        <w:pStyle w:val="ListParagraph"/>
        <w:numPr>
          <w:ilvl w:val="0"/>
          <w:numId w:val="11"/>
        </w:numPr>
        <w:rPr>
          <w:rFonts w:ascii="Century Gothic" w:hAnsi="Century Gothic"/>
        </w:rPr>
      </w:pPr>
      <w:r w:rsidRPr="00331823">
        <w:rPr>
          <w:rFonts w:ascii="Century Gothic" w:hAnsi="Century Gothic"/>
        </w:rPr>
        <w:t>Rename the worksheet as “</w:t>
      </w:r>
      <w:r w:rsidRPr="003427F4">
        <w:rPr>
          <w:rFonts w:ascii="Century Gothic" w:hAnsi="Century Gothic"/>
          <w:b/>
          <w:bCs/>
        </w:rPr>
        <w:t xml:space="preserve">Problem </w:t>
      </w:r>
      <w:r w:rsidR="006562CF">
        <w:rPr>
          <w:rFonts w:ascii="Century Gothic" w:hAnsi="Century Gothic"/>
          <w:b/>
          <w:bCs/>
        </w:rPr>
        <w:t>1</w:t>
      </w:r>
      <w:r w:rsidRPr="00331823">
        <w:rPr>
          <w:rFonts w:ascii="Century Gothic" w:hAnsi="Century Gothic"/>
        </w:rPr>
        <w:t xml:space="preserve">”  </w:t>
      </w:r>
    </w:p>
    <w:p w14:paraId="73B1AA6D" w14:textId="1790E355" w:rsidR="00333E69" w:rsidRPr="00EB555D" w:rsidRDefault="00333E69" w:rsidP="00677535">
      <w:pPr>
        <w:pStyle w:val="Heading2"/>
      </w:pPr>
      <w:bookmarkStart w:id="7" w:name="_Toc74932941"/>
      <w:r w:rsidRPr="00EB555D">
        <w:t xml:space="preserve">Problem </w:t>
      </w:r>
      <w:r w:rsidR="00677535">
        <w:t>3.2</w:t>
      </w:r>
      <w:r w:rsidRPr="00EB555D">
        <w:t xml:space="preserve"> Sales &amp; Shipping Cost</w:t>
      </w:r>
      <w:bookmarkEnd w:id="7"/>
    </w:p>
    <w:p w14:paraId="01E41EFF" w14:textId="77777777" w:rsidR="00333E69" w:rsidRDefault="00333E69" w:rsidP="00333E69">
      <w:pPr>
        <w:rPr>
          <w:rFonts w:ascii="Century Gothic" w:hAnsi="Century Gothic"/>
        </w:rPr>
      </w:pPr>
      <w:r w:rsidRPr="00331823">
        <w:rPr>
          <w:rFonts w:ascii="Century Gothic" w:hAnsi="Century Gothic"/>
        </w:rPr>
        <w:t>Create a</w:t>
      </w:r>
      <w:r>
        <w:rPr>
          <w:rFonts w:ascii="Century Gothic" w:hAnsi="Century Gothic"/>
        </w:rPr>
        <w:t xml:space="preserve">n appropriate chart to show </w:t>
      </w:r>
      <w:r w:rsidRPr="00331823">
        <w:rPr>
          <w:rFonts w:ascii="Century Gothic" w:hAnsi="Century Gothic"/>
        </w:rPr>
        <w:t xml:space="preserve">the sum of Sales and average of Shipping Cost for various Sub-Categories.  Filter the data by Country </w:t>
      </w:r>
      <w:r>
        <w:rPr>
          <w:rFonts w:ascii="Century Gothic" w:hAnsi="Century Gothic"/>
        </w:rPr>
        <w:t xml:space="preserve">and show filter on the right side. </w:t>
      </w:r>
    </w:p>
    <w:p w14:paraId="2785D8CE" w14:textId="77777777" w:rsidR="00333E69" w:rsidRDefault="00333E69" w:rsidP="00333E69">
      <w:pPr>
        <w:rPr>
          <w:rFonts w:ascii="Century Gothic" w:hAnsi="Century Gothic"/>
        </w:rPr>
      </w:pPr>
      <w:r w:rsidRPr="00331823">
        <w:rPr>
          <w:rFonts w:ascii="Century Gothic" w:hAnsi="Century Gothic"/>
        </w:rPr>
        <w:t>Present what you find in the Caption window, your summary should be between 2-5 lines.</w:t>
      </w:r>
    </w:p>
    <w:p w14:paraId="54DB2B35" w14:textId="605E2214" w:rsidR="00333E69" w:rsidRPr="00331823" w:rsidRDefault="00333E69" w:rsidP="00333E69">
      <w:pPr>
        <w:rPr>
          <w:rFonts w:ascii="Century Gothic" w:hAnsi="Century Gothic"/>
        </w:rPr>
      </w:pPr>
      <w:r>
        <w:rPr>
          <w:rFonts w:ascii="Century Gothic" w:hAnsi="Century Gothic"/>
        </w:rPr>
        <w:t>Rename the worksheet as “</w:t>
      </w:r>
      <w:r w:rsidRPr="003427F4">
        <w:rPr>
          <w:rFonts w:ascii="Century Gothic" w:hAnsi="Century Gothic"/>
          <w:b/>
          <w:bCs/>
        </w:rPr>
        <w:t xml:space="preserve">Problem </w:t>
      </w:r>
      <w:r w:rsidR="006562CF">
        <w:rPr>
          <w:rFonts w:ascii="Century Gothic" w:hAnsi="Century Gothic"/>
          <w:b/>
          <w:bCs/>
        </w:rPr>
        <w:t>2</w:t>
      </w:r>
      <w:r>
        <w:rPr>
          <w:rFonts w:ascii="Century Gothic" w:hAnsi="Century Gothic"/>
        </w:rPr>
        <w:t>”</w:t>
      </w:r>
    </w:p>
    <w:p w14:paraId="77156EF6" w14:textId="54DFC819" w:rsidR="00333E69" w:rsidRPr="00EB555D" w:rsidRDefault="00333E69" w:rsidP="00677535">
      <w:pPr>
        <w:pStyle w:val="Heading2"/>
      </w:pPr>
      <w:bookmarkStart w:id="8" w:name="_Toc74932942"/>
      <w:r w:rsidRPr="00EB555D">
        <w:t xml:space="preserve">Problem </w:t>
      </w:r>
      <w:r w:rsidR="00677535">
        <w:t>3.3 Pick Your Own Question &amp; Design</w:t>
      </w:r>
      <w:bookmarkEnd w:id="8"/>
    </w:p>
    <w:p w14:paraId="0C4EC3FD" w14:textId="77777777" w:rsidR="00333E69" w:rsidRDefault="00333E69" w:rsidP="00333E69">
      <w:pPr>
        <w:rPr>
          <w:rFonts w:ascii="Century Gothic" w:hAnsi="Century Gothic"/>
        </w:rPr>
      </w:pPr>
      <w:r w:rsidRPr="00331823">
        <w:rPr>
          <w:rFonts w:ascii="Century Gothic" w:hAnsi="Century Gothic"/>
        </w:rPr>
        <w:t>Come up with a business problem</w:t>
      </w:r>
      <w:r>
        <w:rPr>
          <w:rFonts w:ascii="Century Gothic" w:hAnsi="Century Gothic"/>
        </w:rPr>
        <w:t xml:space="preserve"> or question</w:t>
      </w:r>
      <w:r w:rsidRPr="00331823">
        <w:rPr>
          <w:rFonts w:ascii="Century Gothic" w:hAnsi="Century Gothic"/>
        </w:rPr>
        <w:t xml:space="preserve"> </w:t>
      </w:r>
      <w:r>
        <w:rPr>
          <w:rFonts w:ascii="Century Gothic" w:hAnsi="Century Gothic"/>
        </w:rPr>
        <w:t>and create a visualization of your choice to answer the question.</w:t>
      </w:r>
    </w:p>
    <w:p w14:paraId="44C174B0" w14:textId="77777777" w:rsidR="00333E69" w:rsidRDefault="00333E69" w:rsidP="00333E69">
      <w:pPr>
        <w:rPr>
          <w:rFonts w:ascii="Century Gothic" w:hAnsi="Century Gothic"/>
        </w:rPr>
      </w:pPr>
      <w:r>
        <w:rPr>
          <w:rFonts w:ascii="Century Gothic" w:hAnsi="Century Gothic"/>
        </w:rPr>
        <w:t>In the caption box, enter your:</w:t>
      </w:r>
    </w:p>
    <w:p w14:paraId="4CA64B1E" w14:textId="77777777" w:rsidR="00333E69" w:rsidRDefault="00333E69" w:rsidP="00333E69">
      <w:pPr>
        <w:pStyle w:val="ListParagraph"/>
        <w:numPr>
          <w:ilvl w:val="0"/>
          <w:numId w:val="14"/>
        </w:numPr>
        <w:rPr>
          <w:rFonts w:ascii="Century Gothic" w:hAnsi="Century Gothic"/>
        </w:rPr>
      </w:pPr>
      <w:r>
        <w:rPr>
          <w:rFonts w:ascii="Century Gothic" w:hAnsi="Century Gothic"/>
        </w:rPr>
        <w:t>Business problem or question</w:t>
      </w:r>
    </w:p>
    <w:p w14:paraId="229CAD2B" w14:textId="77777777" w:rsidR="00333E69" w:rsidRDefault="00333E69" w:rsidP="00333E69">
      <w:pPr>
        <w:pStyle w:val="ListParagraph"/>
        <w:numPr>
          <w:ilvl w:val="0"/>
          <w:numId w:val="14"/>
        </w:numPr>
        <w:rPr>
          <w:rFonts w:ascii="Century Gothic" w:hAnsi="Century Gothic"/>
        </w:rPr>
      </w:pPr>
      <w:r>
        <w:rPr>
          <w:rFonts w:ascii="Century Gothic" w:hAnsi="Century Gothic"/>
        </w:rPr>
        <w:t>Audience</w:t>
      </w:r>
    </w:p>
    <w:p w14:paraId="6FAC1A58" w14:textId="77777777" w:rsidR="00333E69" w:rsidRDefault="00333E69" w:rsidP="00333E69">
      <w:pPr>
        <w:pStyle w:val="ListParagraph"/>
        <w:numPr>
          <w:ilvl w:val="0"/>
          <w:numId w:val="14"/>
        </w:numPr>
        <w:rPr>
          <w:rFonts w:ascii="Century Gothic" w:hAnsi="Century Gothic"/>
        </w:rPr>
      </w:pPr>
      <w:r>
        <w:rPr>
          <w:rFonts w:ascii="Century Gothic" w:hAnsi="Century Gothic"/>
        </w:rPr>
        <w:t>What you find from the visualization</w:t>
      </w:r>
    </w:p>
    <w:p w14:paraId="387B8600" w14:textId="77777777" w:rsidR="00333E69" w:rsidRPr="00B5747D" w:rsidRDefault="00333E69" w:rsidP="00333E69">
      <w:pPr>
        <w:pStyle w:val="ListParagraph"/>
        <w:numPr>
          <w:ilvl w:val="0"/>
          <w:numId w:val="14"/>
        </w:numPr>
        <w:rPr>
          <w:rFonts w:ascii="Century Gothic" w:hAnsi="Century Gothic"/>
        </w:rPr>
      </w:pPr>
      <w:r>
        <w:rPr>
          <w:rFonts w:ascii="Century Gothic" w:hAnsi="Century Gothic"/>
        </w:rPr>
        <w:t>Your recommendation(s) based on what you find</w:t>
      </w:r>
    </w:p>
    <w:p w14:paraId="75D0745B" w14:textId="77777777" w:rsidR="00333E69" w:rsidRPr="00331823" w:rsidRDefault="00333E69" w:rsidP="00333E69">
      <w:pPr>
        <w:rPr>
          <w:rFonts w:ascii="Century Gothic" w:hAnsi="Century Gothic"/>
        </w:rPr>
      </w:pPr>
      <w:r w:rsidRPr="00331823">
        <w:rPr>
          <w:rFonts w:ascii="Century Gothic" w:hAnsi="Century Gothic"/>
        </w:rPr>
        <w:t xml:space="preserve">Change the worksheet title to your name and “[Your Name]’s Design #1”, e.g., </w:t>
      </w:r>
      <w:r w:rsidRPr="00331823">
        <w:rPr>
          <w:rFonts w:ascii="Century Gothic" w:hAnsi="Century Gothic"/>
          <w:b/>
          <w:bCs/>
        </w:rPr>
        <w:t>Will Smith’s</w:t>
      </w:r>
      <w:r w:rsidRPr="00331823">
        <w:rPr>
          <w:rFonts w:ascii="Century Gothic" w:hAnsi="Century Gothic"/>
          <w:b/>
        </w:rPr>
        <w:t xml:space="preserve"> Design #1</w:t>
      </w:r>
      <w:r w:rsidRPr="00331823">
        <w:rPr>
          <w:rFonts w:ascii="Century Gothic" w:hAnsi="Century Gothic"/>
        </w:rPr>
        <w:t>.</w:t>
      </w:r>
    </w:p>
    <w:p w14:paraId="590CB667" w14:textId="50DCFDF8" w:rsidR="00333E69" w:rsidRPr="00331823" w:rsidRDefault="00333E69" w:rsidP="00333E69">
      <w:pPr>
        <w:rPr>
          <w:rFonts w:ascii="Century Gothic" w:hAnsi="Century Gothic"/>
        </w:rPr>
      </w:pPr>
      <w:r w:rsidRPr="00331823">
        <w:rPr>
          <w:rFonts w:ascii="Century Gothic" w:hAnsi="Century Gothic"/>
        </w:rPr>
        <w:t xml:space="preserve">Name the worksheet </w:t>
      </w:r>
      <w:r w:rsidRPr="00331823">
        <w:rPr>
          <w:rFonts w:ascii="Century Gothic" w:hAnsi="Century Gothic"/>
          <w:b/>
        </w:rPr>
        <w:t xml:space="preserve">Problem </w:t>
      </w:r>
      <w:r w:rsidR="006562CF">
        <w:rPr>
          <w:rFonts w:ascii="Century Gothic" w:hAnsi="Century Gothic"/>
          <w:b/>
        </w:rPr>
        <w:t>3</w:t>
      </w:r>
      <w:r w:rsidRPr="00331823">
        <w:rPr>
          <w:rFonts w:ascii="Century Gothic" w:hAnsi="Century Gothic"/>
        </w:rPr>
        <w:t>.</w:t>
      </w:r>
    </w:p>
    <w:p w14:paraId="57BE6442" w14:textId="77777777" w:rsidR="00333E69" w:rsidRPr="00331823" w:rsidRDefault="00333E69" w:rsidP="00333E69">
      <w:pPr>
        <w:rPr>
          <w:rFonts w:ascii="Century Gothic" w:hAnsi="Century Gothic"/>
          <w:b/>
          <w:u w:val="single"/>
        </w:rPr>
      </w:pPr>
    </w:p>
    <w:p w14:paraId="3E1925D2" w14:textId="77777777" w:rsidR="00333E69" w:rsidRPr="00EB555D" w:rsidRDefault="00333E69" w:rsidP="00333E69">
      <w:pPr>
        <w:rPr>
          <w:rFonts w:ascii="Century Gothic" w:hAnsi="Century Gothic"/>
          <w:b/>
          <w:i/>
          <w:iCs/>
        </w:rPr>
      </w:pPr>
      <w:r w:rsidRPr="00EB555D">
        <w:rPr>
          <w:rFonts w:ascii="Century Gothic" w:hAnsi="Century Gothic"/>
          <w:b/>
          <w:i/>
          <w:iCs/>
        </w:rPr>
        <w:t>Uploading Your Workbook</w:t>
      </w:r>
    </w:p>
    <w:p w14:paraId="65CCCE11" w14:textId="77777777" w:rsidR="00333E69" w:rsidRDefault="00333E69" w:rsidP="00333E69">
      <w:pPr>
        <w:rPr>
          <w:rFonts w:ascii="Century Gothic" w:hAnsi="Century Gothic"/>
        </w:rPr>
      </w:pPr>
      <w:r w:rsidRPr="00331823">
        <w:rPr>
          <w:rFonts w:ascii="Century Gothic" w:hAnsi="Century Gothic"/>
        </w:rPr>
        <w:t xml:space="preserve">To upload the workbook to Tableau Public, Select Server tab -&gt; Tableau Public -&gt; Save to Tableau Public, and create a new account. Follow the instructions to complete the upload. Make sure your workbook works properly. </w:t>
      </w:r>
    </w:p>
    <w:p w14:paraId="7D0A47C6" w14:textId="77777777" w:rsidR="00333E69" w:rsidRDefault="00333E69" w:rsidP="00333E69">
      <w:pPr>
        <w:rPr>
          <w:rFonts w:ascii="Century Gothic" w:hAnsi="Century Gothic"/>
          <w:b/>
          <w:bCs/>
          <w:u w:val="single"/>
        </w:rPr>
      </w:pPr>
    </w:p>
    <w:p w14:paraId="0E7082D3" w14:textId="3D198AAD" w:rsidR="00333E69" w:rsidRPr="00EB555D" w:rsidRDefault="00333E69" w:rsidP="00677535">
      <w:pPr>
        <w:pStyle w:val="Heading2"/>
      </w:pPr>
      <w:bookmarkStart w:id="9" w:name="_Toc74932943"/>
      <w:r w:rsidRPr="00EB555D">
        <w:t xml:space="preserve">Problem </w:t>
      </w:r>
      <w:r w:rsidR="00677535">
        <w:t>3.</w:t>
      </w:r>
      <w:r w:rsidR="006562CF">
        <w:t>4</w:t>
      </w:r>
      <w:bookmarkEnd w:id="9"/>
    </w:p>
    <w:p w14:paraId="0D5790ED" w14:textId="77777777" w:rsidR="00333E69" w:rsidRPr="00331823" w:rsidRDefault="00333E69" w:rsidP="00333E69">
      <w:pPr>
        <w:rPr>
          <w:rFonts w:ascii="Century Gothic" w:hAnsi="Century Gothic"/>
        </w:rPr>
      </w:pPr>
      <w:r w:rsidRPr="00331823">
        <w:rPr>
          <w:rFonts w:ascii="Century Gothic" w:hAnsi="Century Gothic"/>
        </w:rPr>
        <w:t>Open a new workbook and use the following file as a data source.</w:t>
      </w:r>
      <w:r>
        <w:rPr>
          <w:rFonts w:ascii="Century Gothic" w:hAnsi="Century Gothic"/>
        </w:rPr>
        <w:t xml:space="preserve"> Select Extract option for Connection.</w:t>
      </w:r>
    </w:p>
    <w:p w14:paraId="735F9761" w14:textId="77777777" w:rsidR="00333E69" w:rsidRDefault="00333E69" w:rsidP="00333E69">
      <w:r w:rsidRPr="00B5747D">
        <w:t xml:space="preserve">FILE to use: Facebook Insights Post Level </w:t>
      </w:r>
      <w:r>
        <w:t>–</w:t>
      </w:r>
      <w:r w:rsidRPr="00B5747D">
        <w:t xml:space="preserve"> Tableau</w:t>
      </w:r>
      <w:r>
        <w:t xml:space="preserve"> </w:t>
      </w:r>
    </w:p>
    <w:p w14:paraId="353F68CA" w14:textId="77777777" w:rsidR="00333E69" w:rsidRDefault="00333E69" w:rsidP="00333E69">
      <w:r w:rsidRPr="00331823">
        <w:t>This Excel file contains actual data for Tableau’s Facebook posts across several months in 2014-15.  The file is in the exact format that you would see when downloading data from Facebook Insights.  (You might need to Google some field names in order to understand all the columns.)</w:t>
      </w:r>
    </w:p>
    <w:p w14:paraId="1307B421" w14:textId="6DA180D9" w:rsidR="00333E69" w:rsidRDefault="00333E69" w:rsidP="00333E69">
      <w:pPr>
        <w:rPr>
          <w:rFonts w:ascii="Century Gothic" w:hAnsi="Century Gothic"/>
        </w:rPr>
      </w:pPr>
      <w:r w:rsidRPr="00331823">
        <w:rPr>
          <w:rFonts w:ascii="Century Gothic" w:hAnsi="Century Gothic"/>
        </w:rPr>
        <w:t xml:space="preserve">Create Tableau visualizations </w:t>
      </w:r>
      <w:r>
        <w:rPr>
          <w:rFonts w:ascii="Century Gothic" w:hAnsi="Century Gothic"/>
        </w:rPr>
        <w:t xml:space="preserve">for items </w:t>
      </w:r>
      <w:r w:rsidR="006562CF">
        <w:rPr>
          <w:rFonts w:ascii="Century Gothic" w:hAnsi="Century Gothic"/>
        </w:rPr>
        <w:t>4</w:t>
      </w:r>
      <w:r>
        <w:rPr>
          <w:rFonts w:ascii="Century Gothic" w:hAnsi="Century Gothic"/>
        </w:rPr>
        <w:t xml:space="preserve">.1 – </w:t>
      </w:r>
      <w:r w:rsidR="006562CF">
        <w:rPr>
          <w:rFonts w:ascii="Century Gothic" w:hAnsi="Century Gothic"/>
        </w:rPr>
        <w:t>4</w:t>
      </w:r>
      <w:r>
        <w:rPr>
          <w:rFonts w:ascii="Century Gothic" w:hAnsi="Century Gothic"/>
        </w:rPr>
        <w:t>.2 below and answer the questions in the caption box.</w:t>
      </w:r>
    </w:p>
    <w:p w14:paraId="29960F76" w14:textId="08672144" w:rsidR="00333E69" w:rsidRDefault="00333E69" w:rsidP="00333E69">
      <w:pPr>
        <w:rPr>
          <w:rFonts w:ascii="Century Gothic" w:hAnsi="Century Gothic"/>
        </w:rPr>
      </w:pPr>
      <w:r>
        <w:rPr>
          <w:rFonts w:ascii="Century Gothic" w:hAnsi="Century Gothic"/>
        </w:rPr>
        <w:t xml:space="preserve">Pick your own key word(s) and metric(s) for item </w:t>
      </w:r>
      <w:r w:rsidR="006562CF">
        <w:rPr>
          <w:rFonts w:ascii="Century Gothic" w:hAnsi="Century Gothic"/>
        </w:rPr>
        <w:t>4</w:t>
      </w:r>
      <w:r>
        <w:rPr>
          <w:rFonts w:ascii="Century Gothic" w:hAnsi="Century Gothic"/>
        </w:rPr>
        <w:t>.3.</w:t>
      </w:r>
    </w:p>
    <w:p w14:paraId="7CDBE18E" w14:textId="5989E4A5" w:rsidR="00333E69" w:rsidRPr="00331823" w:rsidRDefault="00333E69" w:rsidP="00333E69">
      <w:pPr>
        <w:rPr>
          <w:rFonts w:ascii="Century Gothic" w:hAnsi="Century Gothic"/>
        </w:rPr>
      </w:pPr>
      <w:r>
        <w:rPr>
          <w:rFonts w:ascii="Century Gothic" w:hAnsi="Century Gothic"/>
        </w:rPr>
        <w:t xml:space="preserve">Rename the worksheets as </w:t>
      </w:r>
      <w:r w:rsidR="006562CF">
        <w:rPr>
          <w:rFonts w:ascii="Century Gothic" w:hAnsi="Century Gothic"/>
        </w:rPr>
        <w:t>4</w:t>
      </w:r>
      <w:r>
        <w:rPr>
          <w:rFonts w:ascii="Century Gothic" w:hAnsi="Century Gothic"/>
        </w:rPr>
        <w:t xml:space="preserve">.1, </w:t>
      </w:r>
      <w:r w:rsidR="006562CF">
        <w:rPr>
          <w:rFonts w:ascii="Century Gothic" w:hAnsi="Century Gothic"/>
        </w:rPr>
        <w:t>4</w:t>
      </w:r>
      <w:r>
        <w:rPr>
          <w:rFonts w:ascii="Century Gothic" w:hAnsi="Century Gothic"/>
        </w:rPr>
        <w:t xml:space="preserve">.2, and </w:t>
      </w:r>
      <w:r w:rsidR="006562CF">
        <w:rPr>
          <w:rFonts w:ascii="Century Gothic" w:hAnsi="Century Gothic"/>
        </w:rPr>
        <w:t>4</w:t>
      </w:r>
      <w:r>
        <w:rPr>
          <w:rFonts w:ascii="Century Gothic" w:hAnsi="Century Gothic"/>
        </w:rPr>
        <w:t>.3, respectively.</w:t>
      </w:r>
    </w:p>
    <w:p w14:paraId="1A68ED90" w14:textId="77777777" w:rsidR="00333E69" w:rsidRDefault="00333E69" w:rsidP="00333E69">
      <w:pPr>
        <w:rPr>
          <w:rFonts w:ascii="Century Gothic" w:hAnsi="Century Gothic"/>
          <w:bCs/>
        </w:rPr>
      </w:pPr>
      <w:r w:rsidRPr="00AE5E13">
        <w:rPr>
          <w:rFonts w:ascii="Century Gothic" w:hAnsi="Century Gothic"/>
          <w:bCs/>
        </w:rPr>
        <w:t>When finished, upload the workbook to the Tableau Public, copy the URL and submit it to Canvas.</w:t>
      </w:r>
    </w:p>
    <w:p w14:paraId="466E7338" w14:textId="77777777" w:rsidR="00333E69" w:rsidRPr="00331823" w:rsidRDefault="00333E69" w:rsidP="00333E69">
      <w:pPr>
        <w:rPr>
          <w:rFonts w:ascii="Century Gothic" w:hAnsi="Century Gothic"/>
          <w:i/>
          <w:iCs/>
        </w:rPr>
      </w:pPr>
      <w:r>
        <w:rPr>
          <w:rFonts w:ascii="Century Gothic" w:hAnsi="Century Gothic"/>
          <w:i/>
          <w:iCs/>
        </w:rPr>
        <w:t>Hint: See how to create a calculated field in the Twitter example.</w:t>
      </w:r>
    </w:p>
    <w:p w14:paraId="1647173E" w14:textId="77777777" w:rsidR="00333E69" w:rsidRPr="00AE5E13" w:rsidRDefault="00333E69" w:rsidP="00333E69">
      <w:pPr>
        <w:rPr>
          <w:rFonts w:ascii="Century Gothic" w:hAnsi="Century Gothic"/>
          <w:bCs/>
        </w:rPr>
      </w:pPr>
    </w:p>
    <w:p w14:paraId="37140764" w14:textId="1AA12EF6" w:rsidR="006562CF" w:rsidRDefault="006562CF" w:rsidP="00677535">
      <w:pPr>
        <w:pStyle w:val="Heading3"/>
      </w:pPr>
      <w:bookmarkStart w:id="10" w:name="_Toc74932944"/>
      <w:r>
        <w:t xml:space="preserve">Problem </w:t>
      </w:r>
      <w:r w:rsidR="00BC2E8F">
        <w:t>3.</w:t>
      </w:r>
      <w:r>
        <w:t>4.1</w:t>
      </w:r>
      <w:bookmarkEnd w:id="10"/>
    </w:p>
    <w:p w14:paraId="40536E94" w14:textId="481A6150" w:rsidR="00333E69" w:rsidRPr="006562CF" w:rsidRDefault="00333E69" w:rsidP="006562CF">
      <w:pPr>
        <w:rPr>
          <w:rFonts w:ascii="Century Gothic" w:hAnsi="Century Gothic"/>
          <w:b/>
          <w:bCs/>
        </w:rPr>
      </w:pPr>
      <w:r w:rsidRPr="006562CF">
        <w:rPr>
          <w:rFonts w:ascii="Century Gothic" w:hAnsi="Century Gothic"/>
        </w:rPr>
        <w:t xml:space="preserve">Looking at each month in the data, </w:t>
      </w:r>
      <w:r w:rsidRPr="006562CF">
        <w:rPr>
          <w:rFonts w:ascii="Century Gothic" w:hAnsi="Century Gothic"/>
          <w:b/>
          <w:bCs/>
        </w:rPr>
        <w:t xml:space="preserve">does including an exclamation point (“!”) in the text of our Facebook post seem to increase the post’s average lifetime “engaged” users </w:t>
      </w:r>
      <w:r w:rsidRPr="006562CF">
        <w:rPr>
          <w:rFonts w:ascii="Century Gothic" w:hAnsi="Century Gothic"/>
        </w:rPr>
        <w:t>(engaged users are users who clicked anywhere in the post)</w:t>
      </w:r>
      <w:r w:rsidRPr="006562CF">
        <w:rPr>
          <w:rFonts w:ascii="Century Gothic" w:hAnsi="Century Gothic"/>
          <w:b/>
          <w:bCs/>
        </w:rPr>
        <w:t>?</w:t>
      </w:r>
    </w:p>
    <w:p w14:paraId="5BC6016D" w14:textId="77777777" w:rsidR="00333E69" w:rsidRPr="00331823" w:rsidRDefault="00333E69" w:rsidP="00333E69">
      <w:pPr>
        <w:pStyle w:val="ListParagraph"/>
        <w:ind w:left="360"/>
        <w:rPr>
          <w:rFonts w:ascii="Century Gothic" w:hAnsi="Century Gothic"/>
          <w:b/>
        </w:rPr>
      </w:pPr>
    </w:p>
    <w:p w14:paraId="37B99801" w14:textId="1153BB2B" w:rsidR="006562CF" w:rsidRPr="006562CF" w:rsidRDefault="006562CF" w:rsidP="00677535">
      <w:pPr>
        <w:pStyle w:val="Heading3"/>
      </w:pPr>
      <w:bookmarkStart w:id="11" w:name="_Toc74932945"/>
      <w:r w:rsidRPr="006562CF">
        <w:t xml:space="preserve">Problem </w:t>
      </w:r>
      <w:r w:rsidR="00BC2E8F">
        <w:t>3.</w:t>
      </w:r>
      <w:r w:rsidRPr="006562CF">
        <w:t>4.2</w:t>
      </w:r>
      <w:bookmarkEnd w:id="11"/>
    </w:p>
    <w:p w14:paraId="56318E62" w14:textId="7B2AE5AA" w:rsidR="00333E69" w:rsidRPr="006562CF" w:rsidRDefault="00333E69" w:rsidP="006562CF">
      <w:pPr>
        <w:rPr>
          <w:rFonts w:ascii="Century Gothic" w:hAnsi="Century Gothic"/>
          <w:b/>
        </w:rPr>
      </w:pPr>
      <w:r w:rsidRPr="006562CF">
        <w:rPr>
          <w:rFonts w:ascii="Century Gothic" w:hAnsi="Century Gothic"/>
          <w:b/>
          <w:bCs/>
        </w:rPr>
        <w:t>Are there certain posting times that seem to rarely receive negative feedback?</w:t>
      </w:r>
      <w:r w:rsidRPr="006562CF">
        <w:rPr>
          <w:rFonts w:ascii="Century Gothic" w:hAnsi="Century Gothic"/>
        </w:rPr>
        <w:t xml:space="preserve"> Pick an appropriate plot and answer the question in the caption box.</w:t>
      </w:r>
    </w:p>
    <w:p w14:paraId="463032FF" w14:textId="77777777" w:rsidR="00333E69" w:rsidRPr="00AE5E13" w:rsidRDefault="00333E69" w:rsidP="00333E69">
      <w:pPr>
        <w:pStyle w:val="ListParagraph"/>
        <w:rPr>
          <w:rFonts w:ascii="Century Gothic" w:hAnsi="Century Gothic"/>
        </w:rPr>
      </w:pPr>
    </w:p>
    <w:p w14:paraId="505BFFAB" w14:textId="3C49927C" w:rsidR="006562CF" w:rsidRDefault="006562CF" w:rsidP="00677535">
      <w:pPr>
        <w:pStyle w:val="Heading3"/>
      </w:pPr>
      <w:bookmarkStart w:id="12" w:name="_Toc74932946"/>
      <w:r>
        <w:t xml:space="preserve">Problem </w:t>
      </w:r>
      <w:r w:rsidR="00BC2E8F">
        <w:t>3.</w:t>
      </w:r>
      <w:r>
        <w:t>4.3</w:t>
      </w:r>
      <w:bookmarkEnd w:id="12"/>
    </w:p>
    <w:p w14:paraId="2A9EF575" w14:textId="7BA7198C" w:rsidR="00AF0DFF" w:rsidRPr="00C54C0B" w:rsidRDefault="00333E69">
      <w:pPr>
        <w:rPr>
          <w:rFonts w:ascii="Century Gothic" w:hAnsi="Century Gothic"/>
          <w:b/>
        </w:rPr>
      </w:pPr>
      <w:r w:rsidRPr="006562CF">
        <w:rPr>
          <w:rFonts w:ascii="Century Gothic" w:hAnsi="Century Gothic"/>
        </w:rPr>
        <w:t>Explore the relationship between the inclusion of other key words in the text (data, science, etc.) and other metrics of interest (negative feedback, etc.).</w:t>
      </w:r>
    </w:p>
    <w:sectPr w:rsidR="00AF0DFF" w:rsidRPr="00C54C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1E80E" w14:textId="77777777" w:rsidR="00D2408F" w:rsidRDefault="00D2408F" w:rsidP="005E10A6">
      <w:pPr>
        <w:spacing w:after="0" w:line="240" w:lineRule="auto"/>
      </w:pPr>
      <w:r>
        <w:separator/>
      </w:r>
    </w:p>
  </w:endnote>
  <w:endnote w:type="continuationSeparator" w:id="0">
    <w:p w14:paraId="00DC0974" w14:textId="77777777" w:rsidR="00D2408F" w:rsidRDefault="00D2408F" w:rsidP="005E1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1F82C" w14:textId="77777777" w:rsidR="009E1AA0" w:rsidRPr="0029032D" w:rsidRDefault="00C123C7">
    <w:pPr>
      <w:pStyle w:val="Footer"/>
      <w:rPr>
        <w:sz w:val="16"/>
      </w:rPr>
    </w:pPr>
    <w:r>
      <w:rPr>
        <w:sz w:val="16"/>
      </w:rPr>
      <w:t>Copyright © 2019, SAS Institute Inc., Cary, North Carolina, USA.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018091"/>
      <w:docPartObj>
        <w:docPartGallery w:val="Page Numbers (Bottom of Page)"/>
        <w:docPartUnique/>
      </w:docPartObj>
    </w:sdtPr>
    <w:sdtEndPr>
      <w:rPr>
        <w:color w:val="7F7F7F" w:themeColor="background1" w:themeShade="7F"/>
        <w:spacing w:val="60"/>
      </w:rPr>
    </w:sdtEndPr>
    <w:sdtContent>
      <w:p w14:paraId="1E8F4520" w14:textId="4AF8ACFE" w:rsidR="002912BE" w:rsidRDefault="002912BE">
        <w:pPr>
          <w:pStyle w:val="Footer"/>
          <w:pBdr>
            <w:top w:val="single" w:sz="4" w:space="1" w:color="D9D9D9" w:themeColor="background1" w:themeShade="D9"/>
          </w:pBdr>
          <w:rPr>
            <w:b/>
            <w:bCs/>
          </w:rPr>
        </w:pPr>
        <w:r w:rsidRPr="002912BE">
          <w:rPr>
            <w:rFonts w:asciiTheme="minorHAnsi" w:hAnsiTheme="minorHAnsi"/>
            <w:sz w:val="18"/>
            <w:szCs w:val="18"/>
          </w:rPr>
          <w:fldChar w:fldCharType="begin"/>
        </w:r>
        <w:r w:rsidRPr="002912BE">
          <w:rPr>
            <w:rFonts w:asciiTheme="minorHAnsi" w:hAnsiTheme="minorHAnsi"/>
            <w:sz w:val="18"/>
            <w:szCs w:val="18"/>
          </w:rPr>
          <w:instrText xml:space="preserve"> PAGE   \* MERGEFORMAT </w:instrText>
        </w:r>
        <w:r w:rsidRPr="002912BE">
          <w:rPr>
            <w:rFonts w:asciiTheme="minorHAnsi" w:hAnsiTheme="minorHAnsi"/>
            <w:sz w:val="18"/>
            <w:szCs w:val="18"/>
          </w:rPr>
          <w:fldChar w:fldCharType="separate"/>
        </w:r>
        <w:r w:rsidR="008D30F7" w:rsidRPr="008D30F7">
          <w:rPr>
            <w:rFonts w:asciiTheme="minorHAnsi" w:hAnsiTheme="minorHAnsi"/>
            <w:b/>
            <w:bCs/>
            <w:noProof/>
            <w:sz w:val="18"/>
            <w:szCs w:val="18"/>
          </w:rPr>
          <w:t>7</w:t>
        </w:r>
        <w:r w:rsidRPr="002912BE">
          <w:rPr>
            <w:rFonts w:asciiTheme="minorHAnsi" w:hAnsiTheme="minorHAnsi"/>
            <w:b/>
            <w:bCs/>
            <w:noProof/>
            <w:sz w:val="18"/>
            <w:szCs w:val="18"/>
          </w:rPr>
          <w:fldChar w:fldCharType="end"/>
        </w:r>
        <w:r w:rsidRPr="002912BE">
          <w:rPr>
            <w:rFonts w:asciiTheme="minorHAnsi" w:hAnsiTheme="minorHAnsi"/>
            <w:b/>
            <w:bCs/>
            <w:sz w:val="18"/>
            <w:szCs w:val="18"/>
          </w:rPr>
          <w:t xml:space="preserve"> | </w:t>
        </w:r>
        <w:r w:rsidRPr="002912BE">
          <w:rPr>
            <w:rFonts w:asciiTheme="minorHAnsi" w:hAnsiTheme="minorHAnsi"/>
            <w:color w:val="7F7F7F" w:themeColor="background1" w:themeShade="7F"/>
            <w:spacing w:val="60"/>
            <w:sz w:val="18"/>
            <w:szCs w:val="18"/>
          </w:rPr>
          <w:t>Page</w:t>
        </w:r>
      </w:p>
    </w:sdtContent>
  </w:sdt>
  <w:p w14:paraId="15568C6A" w14:textId="77777777" w:rsidR="002912BE" w:rsidRDefault="002912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E51C2" w14:textId="77777777" w:rsidR="00D2408F" w:rsidRDefault="00D2408F" w:rsidP="005E10A6">
      <w:pPr>
        <w:spacing w:after="0" w:line="240" w:lineRule="auto"/>
      </w:pPr>
      <w:r>
        <w:separator/>
      </w:r>
    </w:p>
  </w:footnote>
  <w:footnote w:type="continuationSeparator" w:id="0">
    <w:p w14:paraId="4412F853" w14:textId="77777777" w:rsidR="00D2408F" w:rsidRDefault="00D2408F" w:rsidP="005E10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D5D91" w14:textId="77777777" w:rsidR="009E1AA0" w:rsidRDefault="00C123C7" w:rsidP="00150A73">
    <w:pPr>
      <w:pStyle w:val="Header"/>
      <w:pBdr>
        <w:bottom w:val="none" w:sz="0" w:space="0" w:color="auto"/>
      </w:pBdr>
      <w:tabs>
        <w:tab w:val="left" w:pos="-1080"/>
      </w:tabs>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8-82</w:t>
    </w:r>
    <w:r>
      <w:rPr>
        <w:rStyle w:val="PageNumber"/>
        <w:b w:val="0"/>
      </w:rPr>
      <w:fldChar w:fldCharType="end"/>
    </w:r>
    <w:r>
      <w:rPr>
        <w:rStyle w:val="PageNumber"/>
        <w:b w:val="0"/>
      </w:rPr>
      <w:tab/>
    </w:r>
    <w:r>
      <w:rPr>
        <w:rStyle w:val="PageNumber"/>
        <w:b w:val="0"/>
      </w:rPr>
      <w:fldChar w:fldCharType="begin"/>
    </w:r>
    <w:r>
      <w:rPr>
        <w:b w:val="0"/>
      </w:rPr>
      <w:instrText>STYLEREF "Heading 1" \n \* Charformat</w:instrText>
    </w:r>
    <w:r>
      <w:rPr>
        <w:rStyle w:val="PageNumber"/>
        <w:b w:val="0"/>
      </w:rPr>
      <w:fldChar w:fldCharType="separate"/>
    </w:r>
    <w:r>
      <w:rPr>
        <w:b w:val="0"/>
        <w:noProof/>
      </w:rPr>
      <w:t>Lesson 8</w:t>
    </w:r>
    <w:r>
      <w:rPr>
        <w:rStyle w:val="PageNumber"/>
        <w:b w:val="0"/>
      </w:rPr>
      <w:fldChar w:fldCharType="end"/>
    </w:r>
    <w:r>
      <w:rPr>
        <w:rStyle w:val="PageNumber"/>
        <w:b w:val="0"/>
      </w:rPr>
      <w:t xml:space="preserve">  </w:t>
    </w:r>
    <w:r>
      <w:rPr>
        <w:rStyle w:val="PageNumber"/>
        <w:b w:val="0"/>
      </w:rPr>
      <w:fldChar w:fldCharType="begin"/>
    </w:r>
    <w:r>
      <w:rPr>
        <w:b w:val="0"/>
      </w:rPr>
      <w:instrText>STYLEREF "Heading 1" \* Charformat</w:instrText>
    </w:r>
    <w:r>
      <w:rPr>
        <w:rStyle w:val="PageNumber"/>
        <w:b w:val="0"/>
      </w:rPr>
      <w:fldChar w:fldCharType="separate"/>
    </w:r>
    <w:r>
      <w:rPr>
        <w:b w:val="0"/>
        <w:noProof/>
      </w:rPr>
      <w:t>Introduction to Pattern Discovery</w:t>
    </w:r>
    <w:r>
      <w:rPr>
        <w:rStyle w:val="PageNumber"/>
        <w:b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A3412" w14:textId="6864B93C" w:rsidR="009E1AA0" w:rsidRDefault="00D2408F" w:rsidP="00150A73">
    <w:pPr>
      <w:pStyle w:val="Header"/>
      <w:pBdr>
        <w:bottom w:val="none" w:sz="0" w:space="0" w:color="auto"/>
      </w:pBdr>
      <w:tabs>
        <w:tab w:val="right" w:pos="8640"/>
        <w:tab w:val="right" w:pos="936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48E88" w14:textId="77777777" w:rsidR="009E1AA0" w:rsidRDefault="00C123C7">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D44FF"/>
    <w:multiLevelType w:val="hybridMultilevel"/>
    <w:tmpl w:val="5A387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91EA4"/>
    <w:multiLevelType w:val="hybridMultilevel"/>
    <w:tmpl w:val="5630E59A"/>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 w15:restartNumberingAfterBreak="0">
    <w:nsid w:val="1B1F3BBC"/>
    <w:multiLevelType w:val="multilevel"/>
    <w:tmpl w:val="700855B8"/>
    <w:lvl w:ilvl="0">
      <w:start w:val="1"/>
      <w:numFmt w:val="decimal"/>
      <w:pStyle w:val="NumberingExercise"/>
      <w:suff w:val="nothing"/>
      <w:lvlText w:val="%1.   "/>
      <w:lvlJc w:val="left"/>
      <w:pPr>
        <w:ind w:left="360" w:hanging="360"/>
      </w:pPr>
      <w:rPr>
        <w:b/>
        <w:i w:val="0"/>
      </w:rPr>
    </w:lvl>
    <w:lvl w:ilvl="1">
      <w:start w:val="1"/>
      <w:numFmt w:val="lowerLetter"/>
      <w:suff w:val="nothing"/>
      <w:lvlText w:val="%2.   "/>
      <w:lvlJc w:val="left"/>
      <w:pPr>
        <w:ind w:left="720" w:hanging="360"/>
      </w:pPr>
      <w:rPr>
        <w:b/>
        <w:i w:val="0"/>
      </w:rPr>
    </w:lvl>
    <w:lvl w:ilvl="2">
      <w:start w:val="1"/>
      <w:numFmt w:val="decimal"/>
      <w:suff w:val="nothing"/>
      <w:lvlText w:val="%3)   "/>
      <w:lvlJc w:val="left"/>
      <w:pPr>
        <w:ind w:left="1080" w:hanging="360"/>
      </w:pPr>
    </w:lvl>
    <w:lvl w:ilvl="3">
      <w:start w:val="1"/>
      <w:numFmt w:val="lowerLetter"/>
      <w:suff w:val="nothing"/>
      <w:lvlText w:val="%4)   "/>
      <w:lvlJc w:val="left"/>
      <w:pPr>
        <w:ind w:left="1440" w:hanging="360"/>
      </w:pPr>
    </w:lvl>
    <w:lvl w:ilvl="4">
      <w:start w:val="1"/>
      <w:numFmt w:val="decimal"/>
      <w:suff w:val="nothing"/>
      <w:lvlText w:val="(%5)  "/>
      <w:lvlJc w:val="left"/>
      <w:pPr>
        <w:ind w:left="1800" w:hanging="36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AA23159"/>
    <w:multiLevelType w:val="multilevel"/>
    <w:tmpl w:val="6D6E7AF8"/>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b w:val="0"/>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CCA001B"/>
    <w:multiLevelType w:val="multilevel"/>
    <w:tmpl w:val="62B2AAE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33E227C7"/>
    <w:multiLevelType w:val="hybridMultilevel"/>
    <w:tmpl w:val="7826A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0C7905"/>
    <w:multiLevelType w:val="hybridMultilevel"/>
    <w:tmpl w:val="4CC8EE92"/>
    <w:lvl w:ilvl="0" w:tplc="0F50CA5E">
      <w:start w:val="1"/>
      <w:numFmt w:val="decimal"/>
      <w:lvlText w:val="%1."/>
      <w:lvlJc w:val="left"/>
      <w:pPr>
        <w:ind w:left="720" w:hanging="360"/>
      </w:pPr>
      <w:rPr>
        <w:rFonts w:ascii="Times New Roman" w:eastAsia="Times New Roman" w:hAnsi="Times New Roman" w:cs="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6A04E6"/>
    <w:multiLevelType w:val="hybridMultilevel"/>
    <w:tmpl w:val="39BAE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F6E19"/>
    <w:multiLevelType w:val="hybridMultilevel"/>
    <w:tmpl w:val="2D7430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774F8"/>
    <w:multiLevelType w:val="hybridMultilevel"/>
    <w:tmpl w:val="5B3EE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5B00C0"/>
    <w:multiLevelType w:val="multilevel"/>
    <w:tmpl w:val="D3027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5E2874FD"/>
    <w:multiLevelType w:val="hybridMultilevel"/>
    <w:tmpl w:val="AAE21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DD3072"/>
    <w:multiLevelType w:val="hybridMultilevel"/>
    <w:tmpl w:val="8ABCD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81264C"/>
    <w:multiLevelType w:val="singleLevel"/>
    <w:tmpl w:val="403229C8"/>
    <w:lvl w:ilvl="0">
      <w:start w:val="1"/>
      <w:numFmt w:val="bullet"/>
      <w:pStyle w:val="BulletedNormal"/>
      <w:lvlText w:val=""/>
      <w:lvlJc w:val="left"/>
      <w:pPr>
        <w:tabs>
          <w:tab w:val="num" w:pos="360"/>
        </w:tabs>
        <w:ind w:left="360" w:hanging="360"/>
      </w:pPr>
      <w:rPr>
        <w:rFonts w:ascii="Symbol" w:hAnsi="Symbol" w:hint="default"/>
      </w:rPr>
    </w:lvl>
  </w:abstractNum>
  <w:abstractNum w:abstractNumId="14" w15:restartNumberingAfterBreak="0">
    <w:nsid w:val="71134468"/>
    <w:multiLevelType w:val="hybridMultilevel"/>
    <w:tmpl w:val="F7C04D8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7"/>
  </w:num>
  <w:num w:numId="8">
    <w:abstractNumId w:val="1"/>
  </w:num>
  <w:num w:numId="9">
    <w:abstractNumId w:val="14"/>
  </w:num>
  <w:num w:numId="10">
    <w:abstractNumId w:val="12"/>
  </w:num>
  <w:num w:numId="11">
    <w:abstractNumId w:val="8"/>
  </w:num>
  <w:num w:numId="12">
    <w:abstractNumId w:val="9"/>
  </w:num>
  <w:num w:numId="13">
    <w:abstractNumId w:val="4"/>
  </w:num>
  <w:num w:numId="14">
    <w:abstractNumId w:val="10"/>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DFF"/>
    <w:rsid w:val="0003636D"/>
    <w:rsid w:val="002912BE"/>
    <w:rsid w:val="002E52DD"/>
    <w:rsid w:val="00333E69"/>
    <w:rsid w:val="005E10A6"/>
    <w:rsid w:val="006562CF"/>
    <w:rsid w:val="00677535"/>
    <w:rsid w:val="00732544"/>
    <w:rsid w:val="008D30F7"/>
    <w:rsid w:val="00AF0DFF"/>
    <w:rsid w:val="00BC2E8F"/>
    <w:rsid w:val="00BE3BF4"/>
    <w:rsid w:val="00C123C7"/>
    <w:rsid w:val="00C54C0B"/>
    <w:rsid w:val="00D24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D7B2F"/>
  <w15:chartTrackingRefBased/>
  <w15:docId w15:val="{C582FF8C-5649-4441-B1B7-FA495690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0DFF"/>
    <w:pPr>
      <w:keepNext/>
      <w:keepLines/>
      <w:spacing w:before="240" w:after="0"/>
      <w:outlineLvl w:val="0"/>
    </w:pPr>
    <w:rPr>
      <w:rFonts w:asciiTheme="majorHAnsi" w:eastAsiaTheme="majorEastAsia" w:hAnsiTheme="majorHAnsi" w:cstheme="majorBidi"/>
      <w:color w:val="00948B" w:themeColor="accent1" w:themeShade="BF"/>
      <w:sz w:val="32"/>
      <w:szCs w:val="32"/>
    </w:rPr>
  </w:style>
  <w:style w:type="paragraph" w:styleId="Heading2">
    <w:name w:val="heading 2"/>
    <w:basedOn w:val="Normal"/>
    <w:next w:val="Normal"/>
    <w:link w:val="Heading2Char"/>
    <w:uiPriority w:val="9"/>
    <w:unhideWhenUsed/>
    <w:qFormat/>
    <w:rsid w:val="006562CF"/>
    <w:pPr>
      <w:keepNext/>
      <w:keepLines/>
      <w:spacing w:before="40" w:after="0"/>
      <w:outlineLvl w:val="1"/>
    </w:pPr>
    <w:rPr>
      <w:rFonts w:asciiTheme="majorHAnsi" w:eastAsiaTheme="majorEastAsia" w:hAnsiTheme="majorHAnsi" w:cstheme="majorBidi"/>
      <w:color w:val="00948B" w:themeColor="accent1" w:themeShade="BF"/>
      <w:sz w:val="26"/>
      <w:szCs w:val="26"/>
    </w:rPr>
  </w:style>
  <w:style w:type="paragraph" w:styleId="Heading3">
    <w:name w:val="heading 3"/>
    <w:basedOn w:val="Normal"/>
    <w:next w:val="Normal"/>
    <w:link w:val="Heading3Char"/>
    <w:uiPriority w:val="9"/>
    <w:unhideWhenUsed/>
    <w:qFormat/>
    <w:rsid w:val="00677535"/>
    <w:pPr>
      <w:keepNext/>
      <w:keepLines/>
      <w:spacing w:before="40" w:after="0"/>
      <w:outlineLvl w:val="2"/>
    </w:pPr>
    <w:rPr>
      <w:rFonts w:asciiTheme="majorHAnsi" w:eastAsiaTheme="majorEastAsia" w:hAnsiTheme="majorHAnsi" w:cstheme="majorBidi"/>
      <w:color w:val="00625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Normal">
    <w:name w:val="Bulleted Normal"/>
    <w:basedOn w:val="Normal"/>
    <w:next w:val="Normal"/>
    <w:rsid w:val="00AF0DFF"/>
    <w:pPr>
      <w:numPr>
        <w:numId w:val="1"/>
      </w:numPr>
      <w:tabs>
        <w:tab w:val="clear" w:pos="360"/>
        <w:tab w:val="left" w:pos="216"/>
      </w:tabs>
      <w:spacing w:after="60" w:line="240" w:lineRule="auto"/>
      <w:ind w:left="216" w:hanging="216"/>
    </w:pPr>
    <w:rPr>
      <w:rFonts w:ascii="Arial" w:eastAsia="Times New Roman" w:hAnsi="Arial" w:cs="Times New Roman"/>
      <w:snapToGrid w:val="0"/>
      <w:kern w:val="16"/>
      <w:sz w:val="21"/>
      <w:szCs w:val="20"/>
    </w:rPr>
  </w:style>
  <w:style w:type="paragraph" w:styleId="Footer">
    <w:name w:val="footer"/>
    <w:basedOn w:val="Normal"/>
    <w:link w:val="FooterChar"/>
    <w:uiPriority w:val="99"/>
    <w:rsid w:val="00AF0DFF"/>
    <w:pPr>
      <w:tabs>
        <w:tab w:val="center" w:pos="4320"/>
        <w:tab w:val="right" w:pos="8640"/>
      </w:tabs>
      <w:spacing w:before="120" w:after="60" w:line="240" w:lineRule="auto"/>
    </w:pPr>
    <w:rPr>
      <w:rFonts w:ascii="Arial" w:eastAsia="Times New Roman" w:hAnsi="Arial" w:cs="Times New Roman"/>
      <w:kern w:val="16"/>
      <w:sz w:val="21"/>
      <w:szCs w:val="20"/>
    </w:rPr>
  </w:style>
  <w:style w:type="character" w:customStyle="1" w:styleId="FooterChar">
    <w:name w:val="Footer Char"/>
    <w:basedOn w:val="DefaultParagraphFont"/>
    <w:link w:val="Footer"/>
    <w:uiPriority w:val="99"/>
    <w:rsid w:val="00AF0DFF"/>
    <w:rPr>
      <w:rFonts w:ascii="Arial" w:eastAsia="Times New Roman" w:hAnsi="Arial" w:cs="Times New Roman"/>
      <w:kern w:val="16"/>
      <w:sz w:val="21"/>
      <w:szCs w:val="20"/>
    </w:rPr>
  </w:style>
  <w:style w:type="paragraph" w:styleId="Header">
    <w:name w:val="header"/>
    <w:basedOn w:val="Normal"/>
    <w:link w:val="HeaderChar"/>
    <w:uiPriority w:val="99"/>
    <w:rsid w:val="00AF0DFF"/>
    <w:pPr>
      <w:pBdr>
        <w:bottom w:val="single" w:sz="2" w:space="1" w:color="auto"/>
      </w:pBdr>
      <w:spacing w:before="120" w:after="60" w:line="240" w:lineRule="auto"/>
    </w:pPr>
    <w:rPr>
      <w:rFonts w:ascii="Arial" w:eastAsia="Times New Roman" w:hAnsi="Arial" w:cs="Times New Roman"/>
      <w:b/>
      <w:kern w:val="16"/>
      <w:sz w:val="18"/>
      <w:szCs w:val="20"/>
    </w:rPr>
  </w:style>
  <w:style w:type="character" w:customStyle="1" w:styleId="HeaderChar">
    <w:name w:val="Header Char"/>
    <w:basedOn w:val="DefaultParagraphFont"/>
    <w:link w:val="Header"/>
    <w:uiPriority w:val="99"/>
    <w:rsid w:val="00AF0DFF"/>
    <w:rPr>
      <w:rFonts w:ascii="Arial" w:eastAsia="Times New Roman" w:hAnsi="Arial" w:cs="Times New Roman"/>
      <w:b/>
      <w:kern w:val="16"/>
      <w:sz w:val="18"/>
      <w:szCs w:val="20"/>
    </w:rPr>
  </w:style>
  <w:style w:type="paragraph" w:customStyle="1" w:styleId="NumberingExercise">
    <w:name w:val="Numbering(Exercise)"/>
    <w:basedOn w:val="Normal"/>
    <w:rsid w:val="00AF0DFF"/>
    <w:pPr>
      <w:numPr>
        <w:numId w:val="2"/>
      </w:numPr>
      <w:spacing w:before="120" w:after="60" w:line="240" w:lineRule="auto"/>
    </w:pPr>
    <w:rPr>
      <w:rFonts w:ascii="Arial" w:eastAsia="Times New Roman" w:hAnsi="Arial" w:cs="Times New Roman"/>
      <w:kern w:val="16"/>
      <w:sz w:val="21"/>
      <w:szCs w:val="20"/>
    </w:rPr>
  </w:style>
  <w:style w:type="character" w:styleId="PageNumber">
    <w:name w:val="page number"/>
    <w:rsid w:val="00AF0DFF"/>
    <w:rPr>
      <w:rFonts w:ascii="Arial" w:hAnsi="Arial"/>
      <w:sz w:val="18"/>
    </w:rPr>
  </w:style>
  <w:style w:type="character" w:customStyle="1" w:styleId="Heading1Char">
    <w:name w:val="Heading 1 Char"/>
    <w:basedOn w:val="DefaultParagraphFont"/>
    <w:link w:val="Heading1"/>
    <w:uiPriority w:val="9"/>
    <w:rsid w:val="00AF0DFF"/>
    <w:rPr>
      <w:rFonts w:asciiTheme="majorHAnsi" w:eastAsiaTheme="majorEastAsia" w:hAnsiTheme="majorHAnsi" w:cstheme="majorBidi"/>
      <w:color w:val="00948B" w:themeColor="accent1" w:themeShade="BF"/>
      <w:sz w:val="32"/>
      <w:szCs w:val="32"/>
    </w:rPr>
  </w:style>
  <w:style w:type="table" w:styleId="TableGrid">
    <w:name w:val="Table Grid"/>
    <w:basedOn w:val="TableNormal"/>
    <w:uiPriority w:val="39"/>
    <w:rsid w:val="005E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33E69"/>
    <w:pPr>
      <w:outlineLvl w:val="9"/>
    </w:pPr>
  </w:style>
  <w:style w:type="paragraph" w:styleId="TOC1">
    <w:name w:val="toc 1"/>
    <w:basedOn w:val="Normal"/>
    <w:next w:val="Normal"/>
    <w:autoRedefine/>
    <w:uiPriority w:val="39"/>
    <w:unhideWhenUsed/>
    <w:rsid w:val="00333E69"/>
    <w:pPr>
      <w:spacing w:after="100"/>
    </w:pPr>
  </w:style>
  <w:style w:type="character" w:styleId="Hyperlink">
    <w:name w:val="Hyperlink"/>
    <w:basedOn w:val="DefaultParagraphFont"/>
    <w:uiPriority w:val="99"/>
    <w:unhideWhenUsed/>
    <w:rsid w:val="00333E69"/>
    <w:rPr>
      <w:color w:val="8F8F8F" w:themeColor="hyperlink"/>
      <w:u w:val="single"/>
    </w:rPr>
  </w:style>
  <w:style w:type="character" w:styleId="PlaceholderText">
    <w:name w:val="Placeholder Text"/>
    <w:basedOn w:val="DefaultParagraphFont"/>
    <w:uiPriority w:val="99"/>
    <w:semiHidden/>
    <w:rsid w:val="00333E69"/>
    <w:rPr>
      <w:color w:val="808080"/>
    </w:rPr>
  </w:style>
  <w:style w:type="paragraph" w:styleId="ListParagraph">
    <w:name w:val="List Paragraph"/>
    <w:basedOn w:val="Normal"/>
    <w:uiPriority w:val="34"/>
    <w:qFormat/>
    <w:rsid w:val="00333E69"/>
    <w:pPr>
      <w:ind w:left="720"/>
      <w:contextualSpacing/>
    </w:pPr>
  </w:style>
  <w:style w:type="paragraph" w:styleId="TOC3">
    <w:name w:val="toc 3"/>
    <w:basedOn w:val="Normal"/>
    <w:next w:val="Normal"/>
    <w:autoRedefine/>
    <w:uiPriority w:val="39"/>
    <w:unhideWhenUsed/>
    <w:rsid w:val="00333E69"/>
    <w:pPr>
      <w:spacing w:after="100"/>
      <w:ind w:left="440"/>
    </w:pPr>
  </w:style>
  <w:style w:type="character" w:customStyle="1" w:styleId="Heading2Char">
    <w:name w:val="Heading 2 Char"/>
    <w:basedOn w:val="DefaultParagraphFont"/>
    <w:link w:val="Heading2"/>
    <w:uiPriority w:val="9"/>
    <w:rsid w:val="006562CF"/>
    <w:rPr>
      <w:rFonts w:asciiTheme="majorHAnsi" w:eastAsiaTheme="majorEastAsia" w:hAnsiTheme="majorHAnsi" w:cstheme="majorBidi"/>
      <w:color w:val="00948B" w:themeColor="accent1" w:themeShade="BF"/>
      <w:sz w:val="26"/>
      <w:szCs w:val="26"/>
    </w:rPr>
  </w:style>
  <w:style w:type="character" w:customStyle="1" w:styleId="Heading3Char">
    <w:name w:val="Heading 3 Char"/>
    <w:basedOn w:val="DefaultParagraphFont"/>
    <w:link w:val="Heading3"/>
    <w:uiPriority w:val="9"/>
    <w:rsid w:val="00677535"/>
    <w:rPr>
      <w:rFonts w:asciiTheme="majorHAnsi" w:eastAsiaTheme="majorEastAsia" w:hAnsiTheme="majorHAnsi" w:cstheme="majorBidi"/>
      <w:color w:val="00625C" w:themeColor="accent1" w:themeShade="7F"/>
      <w:sz w:val="24"/>
      <w:szCs w:val="24"/>
    </w:rPr>
  </w:style>
  <w:style w:type="paragraph" w:styleId="TOC2">
    <w:name w:val="toc 2"/>
    <w:basedOn w:val="Normal"/>
    <w:next w:val="Normal"/>
    <w:autoRedefine/>
    <w:uiPriority w:val="39"/>
    <w:unhideWhenUsed/>
    <w:rsid w:val="0067753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878"/>
    <w:rsid w:val="00033878"/>
    <w:rsid w:val="00413C0C"/>
    <w:rsid w:val="006344CD"/>
    <w:rsid w:val="00980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38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Quotable">
  <a:themeElements>
    <a:clrScheme name="Quotable">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Quotabl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Quotable">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2925B-3938-4780-873E-6BD919BD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1716</Words>
  <Characters>9783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Benyawarath Yaa Nithithanatchinnapat</dc:creator>
  <cp:keywords/>
  <dc:description/>
  <cp:lastModifiedBy>aaron.e.suarez@gmail.com</cp:lastModifiedBy>
  <cp:revision>2</cp:revision>
  <dcterms:created xsi:type="dcterms:W3CDTF">2021-06-22T21:13:00Z</dcterms:created>
  <dcterms:modified xsi:type="dcterms:W3CDTF">2021-06-22T21:13:00Z</dcterms:modified>
</cp:coreProperties>
</file>