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089E" w14:textId="3BE2AFA5" w:rsidR="00F52836" w:rsidRDefault="009577B6" w:rsidP="00CE383E">
      <w:pPr>
        <w:pStyle w:val="Heading1"/>
        <w:jc w:val="center"/>
        <w:rPr>
          <w:rFonts w:eastAsia="Times New Roman"/>
          <w:b/>
          <w:bCs/>
        </w:rPr>
      </w:pPr>
      <w:r w:rsidRPr="00823052">
        <w:rPr>
          <w:rFonts w:eastAsia="Times New Roman"/>
          <w:b/>
          <w:bCs/>
        </w:rPr>
        <w:t>MN</w:t>
      </w:r>
      <w:r w:rsidR="00A40966" w:rsidRPr="00823052">
        <w:rPr>
          <w:rFonts w:eastAsia="Times New Roman"/>
          <w:b/>
          <w:bCs/>
        </w:rPr>
        <w:t>C</w:t>
      </w:r>
      <w:r w:rsidRPr="00823052">
        <w:rPr>
          <w:rFonts w:eastAsia="Times New Roman"/>
          <w:b/>
          <w:bCs/>
        </w:rPr>
        <w:t xml:space="preserve"> Crisis </w:t>
      </w:r>
      <w:r w:rsidR="00823052" w:rsidRPr="00823052">
        <w:rPr>
          <w:rFonts w:eastAsia="Times New Roman"/>
          <w:b/>
          <w:bCs/>
        </w:rPr>
        <w:t>Project Assignment</w:t>
      </w:r>
    </w:p>
    <w:p w14:paraId="027918A0" w14:textId="1C769D85" w:rsidR="003770E5" w:rsidRPr="003770E5" w:rsidRDefault="003770E5" w:rsidP="003770E5">
      <w:r>
        <w:t>JP Morgan Chase Crisis</w:t>
      </w:r>
    </w:p>
    <w:p w14:paraId="02D75F35" w14:textId="77777777" w:rsidR="00F52836" w:rsidRPr="00F52836" w:rsidRDefault="00F52836" w:rsidP="00F52836">
      <w:pPr>
        <w:spacing w:after="0" w:line="240" w:lineRule="auto"/>
        <w:rPr>
          <w:rFonts w:ascii="Arial" w:eastAsia="Times New Roman" w:hAnsi="Arial" w:cs="Arial"/>
          <w:sz w:val="20"/>
          <w:szCs w:val="20"/>
        </w:rPr>
      </w:pPr>
    </w:p>
    <w:p w14:paraId="40582DAB" w14:textId="4DEBB589" w:rsidR="00681E90" w:rsidRPr="00DB3488" w:rsidRDefault="00681E90" w:rsidP="00681E90">
      <w:pPr>
        <w:spacing w:after="0" w:line="240" w:lineRule="auto"/>
        <w:rPr>
          <w:rFonts w:eastAsia="Times New Roman" w:cstheme="minorHAnsi"/>
          <w:color w:val="000000" w:themeColor="text1"/>
        </w:rPr>
      </w:pPr>
      <w:r w:rsidRPr="00DB3488">
        <w:rPr>
          <w:rFonts w:eastAsia="Times New Roman" w:cstheme="minorHAnsi"/>
        </w:rPr>
        <w:t xml:space="preserve">The MNC Crisis Project is a team activity to analyze a specific MNC that has experienced a major crisis.  A crisis </w:t>
      </w:r>
      <w:r w:rsidRPr="00DB3488">
        <w:rPr>
          <w:rFonts w:eastAsia="Times New Roman" w:cstheme="minorHAnsi"/>
          <w:color w:val="000000" w:themeColor="text1"/>
        </w:rPr>
        <w:t xml:space="preserve">is “an unstable or crucial time or state of affairs in which a decisive change is impending; especially: one with the distinct possibility of a highly undesirable outcome &lt;a financial crisis&gt; “[http://www.merriam-webster.com/dictionary/crisis.  Accessed 7-30-2020]. </w:t>
      </w:r>
    </w:p>
    <w:p w14:paraId="11DCCEB1" w14:textId="77777777" w:rsidR="00681E90" w:rsidRPr="00DB3488" w:rsidRDefault="00681E90" w:rsidP="00681E90">
      <w:pPr>
        <w:spacing w:after="0" w:line="240" w:lineRule="auto"/>
        <w:rPr>
          <w:rFonts w:eastAsia="Times New Roman" w:cstheme="minorHAnsi"/>
          <w:color w:val="000000" w:themeColor="text1"/>
        </w:rPr>
      </w:pPr>
    </w:p>
    <w:p w14:paraId="5EF22069" w14:textId="77777777" w:rsidR="00681E90" w:rsidRPr="00DB3488" w:rsidRDefault="00681E90" w:rsidP="00681E90">
      <w:pPr>
        <w:spacing w:after="0" w:line="240" w:lineRule="auto"/>
        <w:rPr>
          <w:rFonts w:eastAsia="Times New Roman" w:cstheme="minorHAnsi"/>
          <w:color w:val="000000" w:themeColor="text1"/>
        </w:rPr>
      </w:pPr>
      <w:r w:rsidRPr="00DB3488">
        <w:rPr>
          <w:rFonts w:eastAsia="Times New Roman" w:cstheme="minorHAnsi"/>
          <w:color w:val="000000" w:themeColor="text1"/>
        </w:rPr>
        <w:t>The objectives of the MNC crisis project include:</w:t>
      </w:r>
    </w:p>
    <w:p w14:paraId="09D23A42" w14:textId="77777777" w:rsidR="00681E90" w:rsidRPr="00DB3488" w:rsidRDefault="00681E90" w:rsidP="00681E90">
      <w:pPr>
        <w:numPr>
          <w:ilvl w:val="0"/>
          <w:numId w:val="1"/>
        </w:numPr>
        <w:spacing w:after="0" w:line="240" w:lineRule="auto"/>
        <w:contextualSpacing/>
        <w:rPr>
          <w:rFonts w:eastAsia="Times New Roman" w:cstheme="minorHAnsi"/>
          <w:color w:val="000000" w:themeColor="text1"/>
        </w:rPr>
      </w:pPr>
      <w:r w:rsidRPr="00DB3488">
        <w:rPr>
          <w:rFonts w:eastAsia="Times New Roman" w:cstheme="minorHAnsi"/>
          <w:color w:val="000000" w:themeColor="text1"/>
        </w:rPr>
        <w:t>To recognize how MNC actions in once nation can affect stakeholders in other countries</w:t>
      </w:r>
    </w:p>
    <w:p w14:paraId="6111AED8" w14:textId="77777777" w:rsidR="00681E90" w:rsidRPr="00DB3488" w:rsidRDefault="00681E90" w:rsidP="00681E90">
      <w:pPr>
        <w:numPr>
          <w:ilvl w:val="0"/>
          <w:numId w:val="1"/>
        </w:numPr>
        <w:spacing w:after="0" w:line="240" w:lineRule="auto"/>
        <w:contextualSpacing/>
        <w:rPr>
          <w:rFonts w:eastAsia="Times New Roman" w:cstheme="minorHAnsi"/>
          <w:color w:val="000000" w:themeColor="text1"/>
        </w:rPr>
      </w:pPr>
      <w:r w:rsidRPr="00DB3488">
        <w:rPr>
          <w:rFonts w:eastAsia="Times New Roman" w:cstheme="minorHAnsi"/>
          <w:color w:val="000000" w:themeColor="text1"/>
        </w:rPr>
        <w:t>To collect and analyze objective data about MNC performance</w:t>
      </w:r>
    </w:p>
    <w:p w14:paraId="7E6D8F7F" w14:textId="77777777" w:rsidR="00681E90" w:rsidRPr="00DB3488" w:rsidRDefault="00681E90" w:rsidP="00681E90">
      <w:pPr>
        <w:numPr>
          <w:ilvl w:val="0"/>
          <w:numId w:val="1"/>
        </w:numPr>
        <w:spacing w:after="0" w:line="240" w:lineRule="auto"/>
        <w:contextualSpacing/>
        <w:rPr>
          <w:rFonts w:eastAsia="Times New Roman" w:cstheme="minorHAnsi"/>
          <w:color w:val="000000" w:themeColor="text1"/>
        </w:rPr>
      </w:pPr>
      <w:r w:rsidRPr="00DB3488">
        <w:rPr>
          <w:rFonts w:eastAsia="Times New Roman" w:cstheme="minorHAnsi"/>
          <w:color w:val="000000" w:themeColor="text1"/>
        </w:rPr>
        <w:t>To report synthesized data about MNC performance to an audience</w:t>
      </w:r>
    </w:p>
    <w:p w14:paraId="4C270514" w14:textId="77777777" w:rsidR="00681E90" w:rsidRPr="00DB3488" w:rsidRDefault="00681E90" w:rsidP="00681E90">
      <w:pPr>
        <w:numPr>
          <w:ilvl w:val="0"/>
          <w:numId w:val="1"/>
        </w:numPr>
        <w:spacing w:after="0" w:line="240" w:lineRule="auto"/>
        <w:contextualSpacing/>
        <w:rPr>
          <w:rFonts w:eastAsia="Times New Roman" w:cstheme="minorHAnsi"/>
          <w:color w:val="000000" w:themeColor="text1"/>
        </w:rPr>
      </w:pPr>
      <w:r w:rsidRPr="00DB3488">
        <w:rPr>
          <w:rFonts w:eastAsia="Times New Roman" w:cstheme="minorHAnsi"/>
          <w:color w:val="000000" w:themeColor="text1"/>
        </w:rPr>
        <w:t>To enhance research and analytical skills</w:t>
      </w:r>
    </w:p>
    <w:p w14:paraId="0FFAB98B" w14:textId="77777777" w:rsidR="00681E90" w:rsidRPr="00DB3488" w:rsidRDefault="00681E90" w:rsidP="00681E90">
      <w:pPr>
        <w:numPr>
          <w:ilvl w:val="0"/>
          <w:numId w:val="1"/>
        </w:numPr>
        <w:spacing w:after="0" w:line="240" w:lineRule="auto"/>
        <w:contextualSpacing/>
        <w:rPr>
          <w:rFonts w:eastAsia="Times New Roman" w:cstheme="minorHAnsi"/>
          <w:color w:val="000000" w:themeColor="text1"/>
        </w:rPr>
      </w:pPr>
      <w:r w:rsidRPr="00DB3488">
        <w:rPr>
          <w:rFonts w:eastAsia="Times New Roman" w:cstheme="minorHAnsi"/>
          <w:color w:val="000000" w:themeColor="text1"/>
        </w:rPr>
        <w:t xml:space="preserve">To develop written, oral, and visual communication skills </w:t>
      </w:r>
    </w:p>
    <w:p w14:paraId="74D5CBF0" w14:textId="4B505FBC" w:rsidR="00681E90" w:rsidRPr="00DB3488" w:rsidRDefault="00681E90" w:rsidP="00F52836">
      <w:pPr>
        <w:spacing w:after="0" w:line="240" w:lineRule="auto"/>
        <w:rPr>
          <w:rFonts w:eastAsia="Times New Roman" w:cstheme="minorHAnsi"/>
        </w:rPr>
      </w:pPr>
    </w:p>
    <w:p w14:paraId="5E378F24" w14:textId="4D97A89E" w:rsidR="00844B47" w:rsidRPr="00DB3488" w:rsidRDefault="0040506E" w:rsidP="00844B47">
      <w:pPr>
        <w:spacing w:after="0" w:line="240" w:lineRule="auto"/>
        <w:rPr>
          <w:rFonts w:eastAsia="Times New Roman" w:cstheme="minorHAnsi"/>
        </w:rPr>
      </w:pPr>
      <w:r w:rsidRPr="00DB3488">
        <w:rPr>
          <w:rFonts w:eastAsia="Times New Roman" w:cstheme="minorHAnsi"/>
        </w:rPr>
        <w:t>For ease of understanding and organization, the MNC Crisis Project is divided into three broad areas:  1) the national comparative environment, 2) the strateg</w:t>
      </w:r>
      <w:r w:rsidR="000C24B3">
        <w:rPr>
          <w:rFonts w:eastAsia="Times New Roman" w:cstheme="minorHAnsi"/>
        </w:rPr>
        <w:t>ic</w:t>
      </w:r>
      <w:r w:rsidRPr="00DB3488">
        <w:rPr>
          <w:rFonts w:eastAsia="Times New Roman" w:cstheme="minorHAnsi"/>
        </w:rPr>
        <w:t xml:space="preserve"> analysis of the MNC, and 3) the crisis analysis and recommendations.</w:t>
      </w:r>
    </w:p>
    <w:p w14:paraId="6860B6EE" w14:textId="77777777" w:rsidR="00187848" w:rsidRDefault="00187848" w:rsidP="0040506E">
      <w:pPr>
        <w:pStyle w:val="Heading2"/>
        <w:spacing w:before="0"/>
        <w:rPr>
          <w:rFonts w:asciiTheme="minorHAnsi" w:hAnsiTheme="minorHAnsi" w:cstheme="minorHAnsi"/>
          <w:color w:val="0070C0"/>
          <w:sz w:val="24"/>
          <w:szCs w:val="21"/>
        </w:rPr>
      </w:pPr>
    </w:p>
    <w:p w14:paraId="1027CD15" w14:textId="2307414C" w:rsidR="0040506E" w:rsidRPr="0054309B" w:rsidRDefault="0040506E" w:rsidP="0040506E">
      <w:pPr>
        <w:pStyle w:val="Heading2"/>
        <w:spacing w:before="0"/>
        <w:rPr>
          <w:rFonts w:asciiTheme="minorHAnsi" w:hAnsiTheme="minorHAnsi" w:cstheme="minorHAnsi"/>
          <w:color w:val="0070C0"/>
          <w:sz w:val="24"/>
          <w:szCs w:val="21"/>
        </w:rPr>
      </w:pPr>
      <w:r w:rsidRPr="0054309B">
        <w:rPr>
          <w:rFonts w:asciiTheme="minorHAnsi" w:hAnsiTheme="minorHAnsi" w:cstheme="minorHAnsi"/>
          <w:color w:val="0070C0"/>
          <w:sz w:val="24"/>
          <w:szCs w:val="21"/>
        </w:rPr>
        <w:t>Format</w:t>
      </w:r>
    </w:p>
    <w:p w14:paraId="268AFDD2" w14:textId="7F704E1F" w:rsidR="0040506E" w:rsidRPr="00DB3488" w:rsidRDefault="0040506E" w:rsidP="002D50F1">
      <w:pPr>
        <w:pStyle w:val="Heading1"/>
        <w:spacing w:line="240" w:lineRule="auto"/>
        <w:rPr>
          <w:rFonts w:eastAsiaTheme="minorEastAsia" w:cstheme="minorHAnsi"/>
          <w:color w:val="000005"/>
          <w:lang w:bidi="he-IL"/>
        </w:rPr>
      </w:pPr>
      <w:r w:rsidRPr="00DB3488">
        <w:rPr>
          <w:rFonts w:asciiTheme="minorHAnsi" w:hAnsiTheme="minorHAnsi" w:cstheme="minorHAnsi"/>
          <w:b/>
          <w:bCs/>
          <w:sz w:val="22"/>
          <w:szCs w:val="22"/>
        </w:rPr>
        <w:t xml:space="preserve">Each team serves as consultants or an internal task force presenting to the MNC’s top management team. </w:t>
      </w:r>
      <w:r w:rsidR="004E3DE2" w:rsidRPr="00DB3488">
        <w:rPr>
          <w:rFonts w:asciiTheme="minorHAnsi" w:hAnsiTheme="minorHAnsi" w:cstheme="minorHAnsi"/>
          <w:b/>
          <w:bCs/>
          <w:sz w:val="22"/>
          <w:szCs w:val="22"/>
        </w:rPr>
        <w:t xml:space="preserve">Thus, you should be concerned about keeping their interest and communicating clearly and effectively.  </w:t>
      </w:r>
    </w:p>
    <w:p w14:paraId="2CD8E52C" w14:textId="77777777" w:rsidR="00BA134A" w:rsidRDefault="00964294" w:rsidP="00BA134A">
      <w:pPr>
        <w:widowControl w:val="0"/>
        <w:autoSpaceDE w:val="0"/>
        <w:autoSpaceDN w:val="0"/>
        <w:adjustRightInd w:val="0"/>
        <w:spacing w:before="278" w:after="0" w:line="240" w:lineRule="auto"/>
        <w:ind w:right="196"/>
        <w:rPr>
          <w:rFonts w:eastAsiaTheme="minorEastAsia" w:cstheme="minorHAnsi"/>
          <w:color w:val="000005"/>
          <w:lang w:bidi="he-IL"/>
        </w:rPr>
      </w:pPr>
      <w:r w:rsidRPr="00DB3488">
        <w:rPr>
          <w:rFonts w:eastAsiaTheme="minorEastAsia" w:cstheme="minorHAnsi"/>
          <w:color w:val="000005"/>
          <w:lang w:bidi="he-IL"/>
        </w:rPr>
        <w:t xml:space="preserve">Your presentation should build from background of the MNC, countries of operation, timeline of crisis, MNC strategy, which ultimately leads </w:t>
      </w:r>
      <w:r w:rsidR="0040506E" w:rsidRPr="00DB3488">
        <w:rPr>
          <w:rFonts w:eastAsiaTheme="minorEastAsia" w:cstheme="minorHAnsi"/>
          <w:color w:val="000005"/>
          <w:lang w:bidi="he-IL"/>
        </w:rPr>
        <w:t>to understanding and recommending a crisis response</w:t>
      </w:r>
      <w:r w:rsidRPr="00DB3488">
        <w:rPr>
          <w:rFonts w:eastAsiaTheme="minorEastAsia" w:cstheme="minorHAnsi"/>
          <w:color w:val="000005"/>
          <w:lang w:bidi="he-IL"/>
        </w:rPr>
        <w:t>.  T</w:t>
      </w:r>
      <w:r w:rsidR="0040506E" w:rsidRPr="00DB3488">
        <w:rPr>
          <w:rFonts w:eastAsiaTheme="minorEastAsia" w:cstheme="minorHAnsi"/>
          <w:color w:val="000005"/>
          <w:lang w:bidi="he-IL"/>
        </w:rPr>
        <w:t xml:space="preserve">he focus of the presentation should be convincing your audience of appropriate short- and long-term effective response to the crisis. In short, what should an executive know about the situation, and what can s/he be convinced to do about it? You are encouraged to make </w:t>
      </w:r>
      <w:r w:rsidR="0040506E" w:rsidRPr="00DB3488">
        <w:rPr>
          <w:rFonts w:eastAsiaTheme="minorEastAsia" w:cstheme="minorHAnsi"/>
          <w:i/>
          <w:color w:val="7030A0"/>
          <w:lang w:bidi="he-IL"/>
        </w:rPr>
        <w:t>creative</w:t>
      </w:r>
      <w:r w:rsidR="0040506E" w:rsidRPr="00DB3488">
        <w:rPr>
          <w:rFonts w:eastAsiaTheme="minorEastAsia" w:cstheme="minorHAnsi"/>
          <w:color w:val="000005"/>
          <w:lang w:bidi="he-IL"/>
        </w:rPr>
        <w:t xml:space="preserve"> use of your presentation time. For example, you could use videos, slides, posters, product samples, and audience participation to generate and sustain interest in your topic. Although it is perfectly appropriate to refer to prepared note cards during your presentation, do not read your presentation directly from a prewritten script. </w:t>
      </w:r>
    </w:p>
    <w:p w14:paraId="253060D1" w14:textId="6B440DF8" w:rsidR="00DB3488" w:rsidRPr="00DB3488" w:rsidRDefault="0040506E" w:rsidP="00BA134A">
      <w:pPr>
        <w:widowControl w:val="0"/>
        <w:autoSpaceDE w:val="0"/>
        <w:autoSpaceDN w:val="0"/>
        <w:adjustRightInd w:val="0"/>
        <w:spacing w:before="278" w:after="0" w:line="240" w:lineRule="auto"/>
        <w:ind w:right="196"/>
        <w:rPr>
          <w:rFonts w:eastAsiaTheme="minorEastAsia" w:cstheme="minorHAnsi"/>
          <w:color w:val="000005"/>
          <w:lang w:bidi="he-IL"/>
        </w:rPr>
      </w:pPr>
      <w:r w:rsidRPr="00DB3488">
        <w:rPr>
          <w:rFonts w:eastAsiaTheme="minorEastAsia" w:cstheme="minorHAnsi"/>
          <w:color w:val="000005"/>
          <w:lang w:bidi="he-IL"/>
        </w:rPr>
        <w:t xml:space="preserve">You can record the video at a dock or in front of a company headquarters or any other appropriate space. Of course, your options may be limited due to Covid-19 precautions. </w:t>
      </w:r>
      <w:r w:rsidRPr="00DB3488">
        <w:rPr>
          <w:rFonts w:eastAsiaTheme="minorEastAsia" w:cstheme="minorHAnsi"/>
          <w:b/>
          <w:color w:val="000005"/>
          <w:lang w:bidi="he-IL"/>
        </w:rPr>
        <w:t>Safety and health first</w:t>
      </w:r>
      <w:r w:rsidRPr="00DB3488">
        <w:rPr>
          <w:rFonts w:eastAsiaTheme="minorEastAsia" w:cstheme="minorHAnsi"/>
          <w:color w:val="000005"/>
          <w:lang w:bidi="he-IL"/>
        </w:rPr>
        <w:t>!</w:t>
      </w:r>
    </w:p>
    <w:p w14:paraId="2CAC5BA2" w14:textId="77777777" w:rsidR="00BA134A" w:rsidRDefault="00BA134A" w:rsidP="00BA134A">
      <w:pPr>
        <w:spacing w:line="240" w:lineRule="auto"/>
        <w:rPr>
          <w:rFonts w:cstheme="minorHAnsi"/>
        </w:rPr>
      </w:pPr>
    </w:p>
    <w:p w14:paraId="42FDABB8" w14:textId="7B169704" w:rsidR="00CF1A45" w:rsidRPr="00DB3488" w:rsidRDefault="0040506E" w:rsidP="00BA134A">
      <w:pPr>
        <w:spacing w:line="240" w:lineRule="auto"/>
        <w:rPr>
          <w:rFonts w:cstheme="minorHAnsi"/>
        </w:rPr>
      </w:pPr>
      <w:r w:rsidRPr="000C24B3">
        <w:rPr>
          <w:rFonts w:cstheme="minorHAnsi"/>
          <w:b/>
          <w:bCs/>
        </w:rPr>
        <w:t>All</w:t>
      </w:r>
      <w:r w:rsidRPr="00DB3488">
        <w:rPr>
          <w:rFonts w:cstheme="minorHAnsi"/>
        </w:rPr>
        <w:t xml:space="preserve"> team members are expected to participate in the presentation and Q&amp;A. All team members will receive the same grade for the video, except in the cases of exceptionally uneven contribution. </w:t>
      </w:r>
    </w:p>
    <w:p w14:paraId="5ADFE1CB" w14:textId="59E61624" w:rsidR="0040506E" w:rsidRDefault="0040506E" w:rsidP="00F52836">
      <w:pPr>
        <w:spacing w:after="0" w:line="240" w:lineRule="auto"/>
        <w:rPr>
          <w:rFonts w:ascii="Arial" w:eastAsia="Times New Roman" w:hAnsi="Arial" w:cs="Arial"/>
          <w:color w:val="FF0000"/>
          <w:sz w:val="20"/>
          <w:szCs w:val="20"/>
        </w:rPr>
      </w:pPr>
    </w:p>
    <w:p w14:paraId="6AEC4468" w14:textId="77777777" w:rsidR="0040506E" w:rsidRDefault="0040506E" w:rsidP="00F52836">
      <w:pPr>
        <w:spacing w:after="0" w:line="240" w:lineRule="auto"/>
        <w:rPr>
          <w:rFonts w:ascii="Arial" w:eastAsia="Times New Roman" w:hAnsi="Arial" w:cs="Arial"/>
          <w:color w:val="FF0000"/>
          <w:sz w:val="20"/>
          <w:szCs w:val="20"/>
        </w:rPr>
      </w:pPr>
    </w:p>
    <w:p w14:paraId="1B6C2483" w14:textId="48FDB783" w:rsidR="00F52836" w:rsidRPr="0054309B" w:rsidRDefault="00823052" w:rsidP="00F52836">
      <w:pPr>
        <w:spacing w:after="0" w:line="240" w:lineRule="auto"/>
        <w:rPr>
          <w:rFonts w:eastAsia="Times New Roman" w:cstheme="minorHAnsi"/>
          <w:b/>
          <w:bCs/>
          <w:color w:val="FF0000"/>
          <w:sz w:val="24"/>
          <w:szCs w:val="24"/>
        </w:rPr>
      </w:pPr>
      <w:r w:rsidRPr="0054309B">
        <w:rPr>
          <w:rFonts w:eastAsia="Times New Roman" w:cstheme="minorHAnsi"/>
          <w:b/>
          <w:bCs/>
          <w:color w:val="FF0000"/>
          <w:sz w:val="24"/>
          <w:szCs w:val="24"/>
        </w:rPr>
        <w:t>Part I:  The National Environment</w:t>
      </w:r>
    </w:p>
    <w:p w14:paraId="59398892" w14:textId="4EC0FC66" w:rsidR="00747128" w:rsidRPr="00CF1A45" w:rsidRDefault="00CF1A45" w:rsidP="00CF1A45">
      <w:r>
        <w:t xml:space="preserve">In Part I, I want you to </w:t>
      </w:r>
      <w:r w:rsidR="00747128" w:rsidRPr="00060E05">
        <w:rPr>
          <w:rFonts w:eastAsia="Times New Roman" w:cstheme="minorHAnsi"/>
        </w:rPr>
        <w:t>appl</w:t>
      </w:r>
      <w:r>
        <w:rPr>
          <w:rFonts w:eastAsia="Times New Roman" w:cstheme="minorHAnsi"/>
        </w:rPr>
        <w:t>y</w:t>
      </w:r>
      <w:r w:rsidR="00747128" w:rsidRPr="00060E05">
        <w:rPr>
          <w:rFonts w:eastAsia="Times New Roman" w:cstheme="minorHAnsi"/>
        </w:rPr>
        <w:t xml:space="preserve"> class concepts to compare and contrast the national environments of the MN</w:t>
      </w:r>
      <w:r w:rsidR="00747128">
        <w:rPr>
          <w:rFonts w:eastAsia="Times New Roman" w:cstheme="minorHAnsi"/>
        </w:rPr>
        <w:t>C</w:t>
      </w:r>
      <w:r w:rsidR="00747128" w:rsidRPr="00060E05">
        <w:rPr>
          <w:rFonts w:eastAsia="Times New Roman" w:cstheme="minorHAnsi"/>
        </w:rPr>
        <w:t xml:space="preserve">'s home and the host country(s) where the crisis happened.  Unlike typical course assignments, </w:t>
      </w:r>
      <w:r w:rsidR="00747128" w:rsidRPr="00060E05">
        <w:rPr>
          <w:rFonts w:eastAsia="Times New Roman" w:cstheme="minorHAnsi"/>
        </w:rPr>
        <w:lastRenderedPageBreak/>
        <w:t xml:space="preserve">these presentations should be considered a </w:t>
      </w:r>
      <w:r w:rsidR="00747128" w:rsidRPr="00060E05">
        <w:rPr>
          <w:rFonts w:eastAsia="Times New Roman" w:cstheme="minorHAnsi"/>
          <w:i/>
          <w:iCs/>
        </w:rPr>
        <w:t>DECK</w:t>
      </w:r>
      <w:r w:rsidR="00747128" w:rsidRPr="00060E05">
        <w:rPr>
          <w:rFonts w:eastAsia="Times New Roman" w:cstheme="minorHAnsi"/>
        </w:rPr>
        <w:t>, a standalone record</w:t>
      </w:r>
      <w:r w:rsidR="00747128" w:rsidRPr="00060E05">
        <w:rPr>
          <w:rFonts w:eastAsia="Times New Roman" w:cstheme="minorHAnsi"/>
          <w:i/>
          <w:iCs/>
        </w:rPr>
        <w:t xml:space="preserve"> </w:t>
      </w:r>
      <w:r w:rsidR="00747128" w:rsidRPr="00060E05">
        <w:rPr>
          <w:rFonts w:eastAsia="Times New Roman" w:cstheme="minorHAnsi"/>
        </w:rPr>
        <w:t>that contains more details than a typical PowerPoint presentation.</w:t>
      </w:r>
    </w:p>
    <w:p w14:paraId="205D47FF" w14:textId="77777777" w:rsidR="00747128" w:rsidRPr="00060E05" w:rsidRDefault="00747128" w:rsidP="00747128">
      <w:pPr>
        <w:numPr>
          <w:ilvl w:val="0"/>
          <w:numId w:val="5"/>
        </w:numPr>
        <w:spacing w:before="100" w:beforeAutospacing="1" w:after="100" w:afterAutospacing="1" w:line="240" w:lineRule="auto"/>
        <w:rPr>
          <w:rFonts w:eastAsia="Times New Roman" w:cstheme="minorHAnsi"/>
        </w:rPr>
      </w:pPr>
      <w:r w:rsidRPr="00060E05">
        <w:rPr>
          <w:rFonts w:eastAsia="Times New Roman" w:cstheme="minorHAnsi"/>
        </w:rPr>
        <w:t>Consider the MN</w:t>
      </w:r>
      <w:r>
        <w:rPr>
          <w:rFonts w:eastAsia="Times New Roman" w:cstheme="minorHAnsi"/>
        </w:rPr>
        <w:t>C</w:t>
      </w:r>
      <w:r w:rsidRPr="00060E05">
        <w:rPr>
          <w:rFonts w:eastAsia="Times New Roman" w:cstheme="minorHAnsi"/>
        </w:rPr>
        <w:t xml:space="preserve">'s home country  </w:t>
      </w:r>
    </w:p>
    <w:p w14:paraId="359FBD5B" w14:textId="77777777" w:rsidR="00747128" w:rsidRPr="00060E05" w:rsidRDefault="00747128" w:rsidP="00747128">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What elements of the business environment affect companies and competition in this industry?</w:t>
      </w:r>
    </w:p>
    <w:p w14:paraId="4C301CFB" w14:textId="77777777" w:rsidR="00747128" w:rsidRPr="00060E05" w:rsidRDefault="00747128" w:rsidP="00747128">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Consider the entire spectrum of environmental, political, economic, legal, technological, cultural, and social factors</w:t>
      </w:r>
    </w:p>
    <w:p w14:paraId="6CD4A99D" w14:textId="77777777" w:rsidR="00747128" w:rsidRPr="00060E05" w:rsidRDefault="00747128" w:rsidP="00747128">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Which factors create opportunities and threats for companies in the industry in the next decade and beyond?</w:t>
      </w:r>
    </w:p>
    <w:p w14:paraId="357BE379" w14:textId="77777777" w:rsidR="00747128" w:rsidRPr="00D44FB2" w:rsidRDefault="00747128" w:rsidP="00747128">
      <w:pPr>
        <w:numPr>
          <w:ilvl w:val="0"/>
          <w:numId w:val="5"/>
        </w:numPr>
        <w:spacing w:before="100" w:beforeAutospacing="1" w:after="100" w:afterAutospacing="1" w:line="240" w:lineRule="auto"/>
        <w:rPr>
          <w:rFonts w:eastAsia="Times New Roman" w:cstheme="minorHAnsi"/>
        </w:rPr>
      </w:pPr>
      <w:r w:rsidRPr="00060E05">
        <w:rPr>
          <w:rFonts w:eastAsia="Times New Roman" w:cstheme="minorHAnsi"/>
        </w:rPr>
        <w:t>Consider the MN</w:t>
      </w:r>
      <w:r>
        <w:rPr>
          <w:rFonts w:eastAsia="Times New Roman" w:cstheme="minorHAnsi"/>
        </w:rPr>
        <w:t>C</w:t>
      </w:r>
      <w:r w:rsidRPr="00060E05">
        <w:rPr>
          <w:rFonts w:eastAsia="Times New Roman" w:cstheme="minorHAnsi"/>
        </w:rPr>
        <w:t>'s host country. Are there elements of the home and/or host country environment that could have led to or exa</w:t>
      </w:r>
      <w:r>
        <w:rPr>
          <w:rFonts w:eastAsia="Times New Roman" w:cstheme="minorHAnsi"/>
        </w:rPr>
        <w:t>cerb</w:t>
      </w:r>
      <w:r w:rsidRPr="00D44FB2">
        <w:rPr>
          <w:rFonts w:eastAsia="Times New Roman" w:cstheme="minorHAnsi"/>
        </w:rPr>
        <w:t xml:space="preserve">ated the crisis? </w:t>
      </w:r>
    </w:p>
    <w:p w14:paraId="6CD2611C" w14:textId="77777777" w:rsidR="00747128" w:rsidRPr="00060E05" w:rsidRDefault="00747128" w:rsidP="00747128">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What elements of the business environment affect companies and competition in this industry?</w:t>
      </w:r>
    </w:p>
    <w:p w14:paraId="5DE46C4D" w14:textId="77777777" w:rsidR="00747128" w:rsidRPr="00060E05" w:rsidRDefault="00747128" w:rsidP="00747128">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Consider the entire spectrum of environmental, political, economic, legal, technological, cultural, and social factors</w:t>
      </w:r>
    </w:p>
    <w:p w14:paraId="1F1BAD00" w14:textId="77777777" w:rsidR="00747128" w:rsidRPr="00060E05" w:rsidRDefault="00747128" w:rsidP="00747128">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Which factors create opportunities and threats for companies in the industry in the next decade and beyond?</w:t>
      </w:r>
    </w:p>
    <w:p w14:paraId="03C8A97A" w14:textId="77777777" w:rsidR="00747128" w:rsidRPr="00060E05" w:rsidRDefault="00747128" w:rsidP="00747128">
      <w:pPr>
        <w:numPr>
          <w:ilvl w:val="0"/>
          <w:numId w:val="5"/>
        </w:numPr>
        <w:spacing w:before="100" w:beforeAutospacing="1" w:after="100" w:afterAutospacing="1" w:line="240" w:lineRule="auto"/>
        <w:rPr>
          <w:rFonts w:eastAsia="Times New Roman" w:cstheme="minorHAnsi"/>
        </w:rPr>
      </w:pPr>
      <w:r w:rsidRPr="00060E05">
        <w:rPr>
          <w:rFonts w:eastAsia="Times New Roman" w:cstheme="minorHAnsi"/>
        </w:rPr>
        <w:t>Are there elements of the home and/or host country environment that could have led to or exa</w:t>
      </w:r>
      <w:r>
        <w:rPr>
          <w:rFonts w:eastAsia="Times New Roman" w:cstheme="minorHAnsi"/>
        </w:rPr>
        <w:t>cerb</w:t>
      </w:r>
      <w:r w:rsidRPr="00060E05">
        <w:rPr>
          <w:rFonts w:eastAsia="Times New Roman" w:cstheme="minorHAnsi"/>
        </w:rPr>
        <w:t>ated the crisis?</w:t>
      </w:r>
    </w:p>
    <w:p w14:paraId="441A63F1" w14:textId="77777777" w:rsidR="00747128" w:rsidRPr="00060E05" w:rsidRDefault="00747128" w:rsidP="00747128">
      <w:pPr>
        <w:numPr>
          <w:ilvl w:val="0"/>
          <w:numId w:val="5"/>
        </w:numPr>
        <w:spacing w:before="100" w:beforeAutospacing="1" w:after="100" w:afterAutospacing="1" w:line="240" w:lineRule="auto"/>
        <w:rPr>
          <w:rFonts w:eastAsia="Times New Roman" w:cstheme="minorHAnsi"/>
        </w:rPr>
      </w:pPr>
      <w:r w:rsidRPr="00060E05">
        <w:rPr>
          <w:rFonts w:eastAsia="Times New Roman" w:cstheme="minorHAnsi"/>
        </w:rPr>
        <w:t>Or, did differences between the home and host country cause or exa</w:t>
      </w:r>
      <w:r>
        <w:rPr>
          <w:rFonts w:eastAsia="Times New Roman" w:cstheme="minorHAnsi"/>
        </w:rPr>
        <w:t>cerb</w:t>
      </w:r>
      <w:r w:rsidRPr="00060E05">
        <w:rPr>
          <w:rFonts w:eastAsia="Times New Roman" w:cstheme="minorHAnsi"/>
        </w:rPr>
        <w:t xml:space="preserve">ate the crisis </w:t>
      </w:r>
    </w:p>
    <w:p w14:paraId="730DD36F" w14:textId="01D655E2" w:rsidR="0054309B" w:rsidRPr="00DB3488" w:rsidRDefault="00747128" w:rsidP="0054309B">
      <w:pPr>
        <w:numPr>
          <w:ilvl w:val="1"/>
          <w:numId w:val="5"/>
        </w:numPr>
        <w:spacing w:before="100" w:beforeAutospacing="1" w:after="100" w:afterAutospacing="1" w:line="240" w:lineRule="auto"/>
        <w:rPr>
          <w:rFonts w:eastAsia="Times New Roman" w:cstheme="minorHAnsi"/>
        </w:rPr>
      </w:pPr>
      <w:r w:rsidRPr="00060E05">
        <w:rPr>
          <w:rFonts w:eastAsia="Times New Roman" w:cstheme="minorHAnsi"/>
        </w:rPr>
        <w:t xml:space="preserve">Include original </w:t>
      </w:r>
      <w:r w:rsidRPr="00060E05">
        <w:rPr>
          <w:rFonts w:eastAsia="Times New Roman" w:cstheme="minorHAnsi"/>
          <w:i/>
          <w:iCs/>
        </w:rPr>
        <w:t>analysis</w:t>
      </w:r>
      <w:r w:rsidRPr="00060E05">
        <w:rPr>
          <w:rFonts w:eastAsia="Times New Roman" w:cstheme="minorHAnsi"/>
        </w:rPr>
        <w:t xml:space="preserve"> not just repeating facts from secondary sources</w:t>
      </w:r>
    </w:p>
    <w:p w14:paraId="21B7DB1F" w14:textId="6AB31533" w:rsidR="00CF1A45" w:rsidRPr="00054B9B" w:rsidRDefault="00CF1A45" w:rsidP="00CF1A45">
      <w:pPr>
        <w:spacing w:after="0" w:line="240" w:lineRule="auto"/>
        <w:rPr>
          <w:rFonts w:eastAsia="Times New Roman" w:cstheme="minorHAnsi"/>
          <w:b/>
          <w:bCs/>
          <w:color w:val="FF0000"/>
          <w:sz w:val="24"/>
          <w:szCs w:val="24"/>
        </w:rPr>
      </w:pPr>
      <w:r w:rsidRPr="00054B9B">
        <w:rPr>
          <w:rFonts w:eastAsia="Times New Roman" w:cstheme="minorHAnsi"/>
          <w:b/>
          <w:bCs/>
          <w:color w:val="FF0000"/>
          <w:sz w:val="24"/>
          <w:szCs w:val="24"/>
        </w:rPr>
        <w:t>Part II:  MNC Strategic Analysis</w:t>
      </w:r>
    </w:p>
    <w:p w14:paraId="0BFEC883" w14:textId="78E0E735" w:rsidR="00006886" w:rsidRDefault="00006886" w:rsidP="00006886">
      <w:pPr>
        <w:pStyle w:val="BodyText"/>
        <w:rPr>
          <w:rFonts w:asciiTheme="minorHAnsi" w:hAnsiTheme="minorHAnsi" w:cstheme="minorHAnsi"/>
          <w:b w:val="0"/>
          <w:szCs w:val="22"/>
        </w:rPr>
      </w:pPr>
      <w:r w:rsidRPr="000D08C5">
        <w:rPr>
          <w:rFonts w:asciiTheme="minorHAnsi" w:hAnsiTheme="minorHAnsi" w:cstheme="minorHAnsi"/>
          <w:b w:val="0"/>
          <w:szCs w:val="22"/>
        </w:rPr>
        <w:t xml:space="preserve">The </w:t>
      </w:r>
      <w:r w:rsidRPr="000D08C5">
        <w:rPr>
          <w:rFonts w:asciiTheme="minorHAnsi" w:hAnsiTheme="minorHAnsi" w:cstheme="minorHAnsi"/>
          <w:szCs w:val="22"/>
        </w:rPr>
        <w:t>MN</w:t>
      </w:r>
      <w:r>
        <w:rPr>
          <w:rFonts w:asciiTheme="minorHAnsi" w:hAnsiTheme="minorHAnsi" w:cstheme="minorHAnsi"/>
          <w:szCs w:val="22"/>
        </w:rPr>
        <w:t>C</w:t>
      </w:r>
      <w:r w:rsidRPr="000D08C5">
        <w:rPr>
          <w:rFonts w:asciiTheme="minorHAnsi" w:hAnsiTheme="minorHAnsi" w:cstheme="minorHAnsi"/>
          <w:szCs w:val="22"/>
        </w:rPr>
        <w:t xml:space="preserve"> profile</w:t>
      </w:r>
      <w:r w:rsidRPr="000D08C5">
        <w:rPr>
          <w:rFonts w:asciiTheme="minorHAnsi" w:hAnsiTheme="minorHAnsi" w:cstheme="minorHAnsi"/>
          <w:b w:val="0"/>
          <w:szCs w:val="22"/>
        </w:rPr>
        <w:t xml:space="preserve"> applies class concepts to the MN</w:t>
      </w:r>
      <w:r>
        <w:rPr>
          <w:rFonts w:asciiTheme="minorHAnsi" w:hAnsiTheme="minorHAnsi" w:cstheme="minorHAnsi"/>
          <w:b w:val="0"/>
          <w:szCs w:val="22"/>
        </w:rPr>
        <w:t>C</w:t>
      </w:r>
      <w:r w:rsidRPr="000D08C5">
        <w:rPr>
          <w:rFonts w:asciiTheme="minorHAnsi" w:hAnsiTheme="minorHAnsi" w:cstheme="minorHAnsi"/>
          <w:b w:val="0"/>
          <w:szCs w:val="22"/>
        </w:rPr>
        <w:t xml:space="preserve"> experiencing the crisis to provide adequate background for the crisis analysis. I would like each team member to have a deep understanding of its focal MN</w:t>
      </w:r>
      <w:r>
        <w:rPr>
          <w:rFonts w:asciiTheme="minorHAnsi" w:hAnsiTheme="minorHAnsi" w:cstheme="minorHAnsi"/>
          <w:b w:val="0"/>
          <w:szCs w:val="22"/>
        </w:rPr>
        <w:t>C</w:t>
      </w:r>
      <w:r w:rsidRPr="000D08C5">
        <w:rPr>
          <w:rFonts w:asciiTheme="minorHAnsi" w:hAnsiTheme="minorHAnsi" w:cstheme="minorHAnsi"/>
          <w:b w:val="0"/>
          <w:szCs w:val="22"/>
        </w:rPr>
        <w:t xml:space="preserve">. </w:t>
      </w:r>
      <w:r w:rsidR="00CF1A45">
        <w:rPr>
          <w:rFonts w:asciiTheme="minorHAnsi" w:hAnsiTheme="minorHAnsi" w:cstheme="minorHAnsi"/>
          <w:b w:val="0"/>
          <w:szCs w:val="22"/>
        </w:rPr>
        <w:t xml:space="preserve"> </w:t>
      </w:r>
      <w:r w:rsidRPr="000D08C5">
        <w:rPr>
          <w:rFonts w:asciiTheme="minorHAnsi" w:hAnsiTheme="minorHAnsi" w:cstheme="minorHAnsi"/>
          <w:b w:val="0"/>
          <w:szCs w:val="22"/>
        </w:rPr>
        <w:t>There may be some overlap in the responses for the corporate and international strategy.  It is okay to recognize that the company's corporate strategy and its international strategy are (or are almost) the same.</w:t>
      </w:r>
      <w:r>
        <w:rPr>
          <w:rFonts w:asciiTheme="minorHAnsi" w:hAnsiTheme="minorHAnsi" w:cstheme="minorHAnsi"/>
          <w:b w:val="0"/>
          <w:szCs w:val="22"/>
        </w:rPr>
        <w:t xml:space="preserve"> The information does not need to be presented in this order.</w:t>
      </w:r>
    </w:p>
    <w:p w14:paraId="485F00F6" w14:textId="77777777" w:rsidR="00006886" w:rsidRPr="000D08C5" w:rsidRDefault="00006886" w:rsidP="00006886">
      <w:pPr>
        <w:pStyle w:val="BodyText"/>
        <w:rPr>
          <w:rFonts w:asciiTheme="minorHAnsi" w:hAnsiTheme="minorHAnsi" w:cstheme="minorHAnsi"/>
          <w:b w:val="0"/>
          <w:szCs w:val="22"/>
        </w:rPr>
      </w:pPr>
    </w:p>
    <w:p w14:paraId="7FB4C01E" w14:textId="77777777" w:rsidR="00006886" w:rsidRPr="0054309B" w:rsidRDefault="00006886" w:rsidP="00006886">
      <w:pPr>
        <w:pStyle w:val="Heading3"/>
        <w:rPr>
          <w:rFonts w:asciiTheme="minorHAnsi" w:eastAsia="Times New Roman" w:hAnsiTheme="minorHAnsi" w:cstheme="minorHAnsi"/>
          <w:color w:val="0070C0"/>
        </w:rPr>
      </w:pPr>
      <w:r w:rsidRPr="0054309B">
        <w:rPr>
          <w:rFonts w:asciiTheme="minorHAnsi" w:eastAsia="Times New Roman" w:hAnsiTheme="minorHAnsi" w:cstheme="minorHAnsi"/>
          <w:color w:val="0070C0"/>
        </w:rPr>
        <w:t xml:space="preserve">Corporate Strategy </w:t>
      </w:r>
    </w:p>
    <w:p w14:paraId="543B4E89" w14:textId="77777777" w:rsidR="00006886" w:rsidRPr="000D08C5" w:rsidRDefault="00006886" w:rsidP="00006886">
      <w:pPr>
        <w:pStyle w:val="ListParagraph"/>
        <w:numPr>
          <w:ilvl w:val="0"/>
          <w:numId w:val="8"/>
        </w:numPr>
        <w:suppressAutoHyphens/>
        <w:spacing w:after="0" w:line="240" w:lineRule="auto"/>
        <w:rPr>
          <w:rFonts w:eastAsia="Times New Roman" w:cstheme="minorHAnsi"/>
        </w:rPr>
      </w:pPr>
      <w:r>
        <w:rPr>
          <w:rFonts w:eastAsia="Times New Roman" w:cstheme="minorHAnsi"/>
        </w:rPr>
        <w:t>B</w:t>
      </w:r>
      <w:r w:rsidRPr="000D08C5">
        <w:rPr>
          <w:rFonts w:eastAsia="Times New Roman" w:cstheme="minorHAnsi"/>
        </w:rPr>
        <w:t xml:space="preserve">riefly </w:t>
      </w:r>
      <w:r>
        <w:rPr>
          <w:rFonts w:eastAsia="Times New Roman" w:cstheme="minorHAnsi"/>
        </w:rPr>
        <w:t>d</w:t>
      </w:r>
      <w:r w:rsidRPr="000D08C5">
        <w:rPr>
          <w:rFonts w:eastAsia="Times New Roman" w:cstheme="minorHAnsi"/>
        </w:rPr>
        <w:t xml:space="preserve">escribe your focal firm. What is the </w:t>
      </w:r>
      <w:r>
        <w:rPr>
          <w:rFonts w:eastAsia="Times New Roman" w:cstheme="minorHAnsi"/>
        </w:rPr>
        <w:t>MNC’s</w:t>
      </w:r>
      <w:r w:rsidRPr="000D08C5">
        <w:rPr>
          <w:rFonts w:eastAsia="Times New Roman" w:cstheme="minorHAnsi"/>
        </w:rPr>
        <w:t xml:space="preserve"> mission? </w:t>
      </w:r>
    </w:p>
    <w:p w14:paraId="0240BF8E" w14:textId="77777777" w:rsidR="00006886" w:rsidRDefault="00006886" w:rsidP="00006886">
      <w:pPr>
        <w:pStyle w:val="ListParagraph"/>
        <w:numPr>
          <w:ilvl w:val="0"/>
          <w:numId w:val="8"/>
        </w:numPr>
        <w:suppressAutoHyphens/>
        <w:spacing w:after="0" w:line="240" w:lineRule="auto"/>
        <w:rPr>
          <w:rFonts w:eastAsia="Times New Roman" w:cstheme="minorHAnsi"/>
        </w:rPr>
      </w:pPr>
      <w:r w:rsidRPr="000D08C5">
        <w:rPr>
          <w:rFonts w:eastAsia="Times New Roman" w:cstheme="minorHAnsi"/>
        </w:rPr>
        <w:t xml:space="preserve">What are the </w:t>
      </w:r>
      <w:r>
        <w:rPr>
          <w:rFonts w:eastAsia="Times New Roman" w:cstheme="minorHAnsi"/>
        </w:rPr>
        <w:t xml:space="preserve">MNC’s </w:t>
      </w:r>
      <w:r w:rsidRPr="000D08C5">
        <w:rPr>
          <w:rFonts w:eastAsia="Times New Roman" w:cstheme="minorHAnsi"/>
        </w:rPr>
        <w:t>key strengths and weaknesses?</w:t>
      </w:r>
    </w:p>
    <w:p w14:paraId="09015FA4" w14:textId="77777777" w:rsidR="00006886" w:rsidRPr="000D08C5" w:rsidRDefault="00006886" w:rsidP="00006886">
      <w:pPr>
        <w:pStyle w:val="ListParagraph"/>
        <w:numPr>
          <w:ilvl w:val="0"/>
          <w:numId w:val="8"/>
        </w:numPr>
        <w:suppressAutoHyphens/>
        <w:spacing w:after="0" w:line="240" w:lineRule="auto"/>
        <w:rPr>
          <w:rFonts w:eastAsia="Times New Roman" w:cstheme="minorHAnsi"/>
        </w:rPr>
      </w:pPr>
      <w:r w:rsidRPr="000D08C5">
        <w:rPr>
          <w:rFonts w:eastAsia="Times New Roman" w:cstheme="minorHAnsi"/>
        </w:rPr>
        <w:t>What is its</w:t>
      </w:r>
      <w:r>
        <w:rPr>
          <w:rFonts w:eastAsia="Times New Roman" w:cstheme="minorHAnsi"/>
        </w:rPr>
        <w:t xml:space="preserve"> key success factor</w:t>
      </w:r>
      <w:r w:rsidRPr="000D08C5">
        <w:rPr>
          <w:rFonts w:eastAsia="Times New Roman" w:cstheme="minorHAnsi"/>
        </w:rPr>
        <w:t xml:space="preserve"> </w:t>
      </w:r>
      <w:r>
        <w:rPr>
          <w:rFonts w:eastAsia="Times New Roman" w:cstheme="minorHAnsi"/>
        </w:rPr>
        <w:t>(</w:t>
      </w:r>
      <w:r w:rsidRPr="000D08C5">
        <w:rPr>
          <w:rFonts w:eastAsia="Times New Roman" w:cstheme="minorHAnsi"/>
        </w:rPr>
        <w:t>core competency</w:t>
      </w:r>
      <w:r>
        <w:rPr>
          <w:rFonts w:eastAsia="Times New Roman" w:cstheme="minorHAnsi"/>
        </w:rPr>
        <w:t>)</w:t>
      </w:r>
      <w:r w:rsidRPr="000D08C5">
        <w:rPr>
          <w:rFonts w:eastAsia="Times New Roman" w:cstheme="minorHAnsi"/>
        </w:rPr>
        <w:t xml:space="preserve">? Does it exploit its core competency to its maximum? </w:t>
      </w:r>
    </w:p>
    <w:p w14:paraId="14BEBAC6" w14:textId="77777777" w:rsidR="00006886" w:rsidRPr="000D08C5" w:rsidRDefault="00006886" w:rsidP="00006886">
      <w:pPr>
        <w:pStyle w:val="ListParagraph"/>
        <w:numPr>
          <w:ilvl w:val="0"/>
          <w:numId w:val="8"/>
        </w:numPr>
        <w:suppressAutoHyphens/>
        <w:spacing w:after="0" w:line="240" w:lineRule="auto"/>
        <w:rPr>
          <w:rFonts w:eastAsia="Times New Roman" w:cstheme="minorHAnsi"/>
        </w:rPr>
      </w:pPr>
      <w:r w:rsidRPr="000D08C5">
        <w:rPr>
          <w:rFonts w:eastAsia="Times New Roman" w:cstheme="minorHAnsi"/>
        </w:rPr>
        <w:t xml:space="preserve">How has the firm performed financially in recent years? Use key </w:t>
      </w:r>
      <w:r>
        <w:rPr>
          <w:rFonts w:eastAsia="Times New Roman" w:cstheme="minorHAnsi"/>
        </w:rPr>
        <w:t>accounting</w:t>
      </w:r>
      <w:r w:rsidRPr="000D08C5">
        <w:rPr>
          <w:rFonts w:eastAsia="Times New Roman" w:cstheme="minorHAnsi"/>
        </w:rPr>
        <w:t xml:space="preserve"> and financial data to support your argument. </w:t>
      </w:r>
    </w:p>
    <w:p w14:paraId="740FFE22" w14:textId="3CF413F0" w:rsidR="00006886" w:rsidRPr="000D08C5" w:rsidRDefault="00006886" w:rsidP="00006886">
      <w:pPr>
        <w:pStyle w:val="ListParagraph"/>
        <w:numPr>
          <w:ilvl w:val="0"/>
          <w:numId w:val="8"/>
        </w:numPr>
        <w:suppressAutoHyphens/>
        <w:spacing w:after="0" w:line="240" w:lineRule="auto"/>
        <w:rPr>
          <w:rFonts w:eastAsia="Times New Roman" w:cstheme="minorHAnsi"/>
        </w:rPr>
      </w:pPr>
      <w:r w:rsidRPr="000D08C5">
        <w:rPr>
          <w:rFonts w:eastAsia="Times New Roman" w:cstheme="minorHAnsi"/>
        </w:rPr>
        <w:t>What is its grand strategy (e</w:t>
      </w:r>
      <w:r>
        <w:rPr>
          <w:rFonts w:eastAsia="Times New Roman" w:cstheme="minorHAnsi"/>
        </w:rPr>
        <w:t>.</w:t>
      </w:r>
      <w:r w:rsidRPr="000D08C5">
        <w:rPr>
          <w:rFonts w:eastAsia="Times New Roman" w:cstheme="minorHAnsi"/>
        </w:rPr>
        <w:t>g. concentration, diversification, vertical integration, etc</w:t>
      </w:r>
      <w:r w:rsidR="00B26130">
        <w:rPr>
          <w:rFonts w:eastAsia="Times New Roman" w:cstheme="minorHAnsi"/>
        </w:rPr>
        <w:t>.</w:t>
      </w:r>
      <w:r w:rsidRPr="000D08C5">
        <w:rPr>
          <w:rFonts w:eastAsia="Times New Roman" w:cstheme="minorHAnsi"/>
        </w:rPr>
        <w:t xml:space="preserve">) </w:t>
      </w:r>
    </w:p>
    <w:p w14:paraId="2495427F" w14:textId="77777777" w:rsidR="00006886" w:rsidRPr="000D08C5" w:rsidRDefault="00006886" w:rsidP="00006886">
      <w:pPr>
        <w:pStyle w:val="ListParagraph"/>
        <w:numPr>
          <w:ilvl w:val="0"/>
          <w:numId w:val="8"/>
        </w:numPr>
        <w:suppressAutoHyphens/>
        <w:spacing w:after="0" w:line="240" w:lineRule="auto"/>
        <w:rPr>
          <w:rFonts w:eastAsia="Times New Roman" w:cstheme="minorHAnsi"/>
        </w:rPr>
      </w:pPr>
      <w:r w:rsidRPr="000D08C5">
        <w:rPr>
          <w:rFonts w:eastAsia="Times New Roman" w:cstheme="minorHAnsi"/>
        </w:rPr>
        <w:t xml:space="preserve">Which businesses generate substantial portions of the revenues? </w:t>
      </w:r>
    </w:p>
    <w:p w14:paraId="0D24BFCE" w14:textId="77777777" w:rsidR="00006886" w:rsidRPr="000D08C5" w:rsidRDefault="00006886" w:rsidP="00006886">
      <w:pPr>
        <w:pStyle w:val="ListParagraph"/>
        <w:numPr>
          <w:ilvl w:val="0"/>
          <w:numId w:val="8"/>
        </w:numPr>
        <w:suppressAutoHyphens/>
        <w:spacing w:after="0" w:line="240" w:lineRule="auto"/>
        <w:rPr>
          <w:rFonts w:eastAsia="Times New Roman" w:cstheme="minorHAnsi"/>
        </w:rPr>
      </w:pPr>
      <w:r w:rsidRPr="000D08C5">
        <w:rPr>
          <w:rFonts w:eastAsia="Times New Roman" w:cstheme="minorHAnsi"/>
        </w:rPr>
        <w:t>Who are its main competitors?  Provide comparative data on sales and profitability.</w:t>
      </w:r>
    </w:p>
    <w:p w14:paraId="55DF081E" w14:textId="77777777" w:rsidR="00006886" w:rsidRPr="000D08C5" w:rsidRDefault="00006886" w:rsidP="00006886">
      <w:pPr>
        <w:spacing w:after="0" w:line="240" w:lineRule="auto"/>
        <w:ind w:left="360"/>
        <w:rPr>
          <w:rFonts w:eastAsia="Times New Roman" w:cstheme="minorHAnsi"/>
        </w:rPr>
      </w:pPr>
    </w:p>
    <w:p w14:paraId="68474F45" w14:textId="77777777" w:rsidR="00006886" w:rsidRPr="0054309B" w:rsidRDefault="00006886" w:rsidP="00006886">
      <w:pPr>
        <w:pStyle w:val="Heading3"/>
        <w:rPr>
          <w:rFonts w:asciiTheme="minorHAnsi" w:eastAsia="Times New Roman" w:hAnsiTheme="minorHAnsi" w:cstheme="minorHAnsi"/>
          <w:color w:val="0070C0"/>
        </w:rPr>
      </w:pPr>
      <w:r w:rsidRPr="0054309B">
        <w:rPr>
          <w:rFonts w:asciiTheme="minorHAnsi" w:eastAsia="Times New Roman" w:hAnsiTheme="minorHAnsi" w:cstheme="minorHAnsi"/>
          <w:color w:val="0070C0"/>
        </w:rPr>
        <w:t xml:space="preserve">International Strategy </w:t>
      </w:r>
    </w:p>
    <w:p w14:paraId="12B90B3F" w14:textId="77777777" w:rsidR="00006886" w:rsidRPr="000D08C5" w:rsidRDefault="00006886" w:rsidP="00006886">
      <w:pPr>
        <w:pStyle w:val="ListParagraph"/>
        <w:numPr>
          <w:ilvl w:val="0"/>
          <w:numId w:val="9"/>
        </w:numPr>
        <w:suppressAutoHyphens/>
        <w:spacing w:after="0" w:line="240" w:lineRule="auto"/>
        <w:rPr>
          <w:rFonts w:eastAsia="Times New Roman" w:cstheme="minorHAnsi"/>
        </w:rPr>
      </w:pPr>
      <w:r w:rsidRPr="000D08C5">
        <w:rPr>
          <w:rFonts w:eastAsia="Times New Roman" w:cstheme="minorHAnsi"/>
        </w:rPr>
        <w:t>In which countries does the MN</w:t>
      </w:r>
      <w:r>
        <w:rPr>
          <w:rFonts w:eastAsia="Times New Roman" w:cstheme="minorHAnsi"/>
        </w:rPr>
        <w:t>C</w:t>
      </w:r>
      <w:r w:rsidRPr="000D08C5">
        <w:rPr>
          <w:rFonts w:eastAsia="Times New Roman" w:cstheme="minorHAnsi"/>
        </w:rPr>
        <w:t xml:space="preserve"> operate?</w:t>
      </w:r>
    </w:p>
    <w:p w14:paraId="5FF1290E" w14:textId="77777777" w:rsidR="00006886" w:rsidRPr="000D08C5" w:rsidRDefault="00006886" w:rsidP="00006886">
      <w:pPr>
        <w:pStyle w:val="ListParagraph"/>
        <w:numPr>
          <w:ilvl w:val="0"/>
          <w:numId w:val="9"/>
        </w:numPr>
        <w:suppressAutoHyphens/>
        <w:spacing w:after="0" w:line="240" w:lineRule="auto"/>
        <w:rPr>
          <w:rFonts w:eastAsia="Times New Roman" w:cstheme="minorHAnsi"/>
        </w:rPr>
      </w:pPr>
      <w:r w:rsidRPr="000D08C5">
        <w:rPr>
          <w:rFonts w:eastAsia="Times New Roman" w:cstheme="minorHAnsi"/>
        </w:rPr>
        <w:t xml:space="preserve">Which countries are the most important? </w:t>
      </w:r>
    </w:p>
    <w:p w14:paraId="41C0EEA1" w14:textId="77777777" w:rsidR="00006886" w:rsidRPr="000D08C5" w:rsidRDefault="00006886" w:rsidP="00006886">
      <w:pPr>
        <w:pStyle w:val="ListParagraph"/>
        <w:numPr>
          <w:ilvl w:val="0"/>
          <w:numId w:val="9"/>
        </w:numPr>
        <w:suppressAutoHyphens/>
        <w:spacing w:after="0" w:line="240" w:lineRule="auto"/>
        <w:rPr>
          <w:rFonts w:eastAsia="Times New Roman" w:cstheme="minorHAnsi"/>
        </w:rPr>
      </w:pPr>
      <w:r>
        <w:rPr>
          <w:rFonts w:eastAsia="Times New Roman" w:cstheme="minorHAnsi"/>
        </w:rPr>
        <w:t>Describe</w:t>
      </w:r>
      <w:r w:rsidRPr="000D08C5">
        <w:rPr>
          <w:rFonts w:eastAsia="Times New Roman" w:cstheme="minorHAnsi"/>
        </w:rPr>
        <w:t xml:space="preserve"> the firm's internationalization strategy [International, Multidomestic, Global or Transnational]? </w:t>
      </w:r>
    </w:p>
    <w:p w14:paraId="218F6996" w14:textId="77777777" w:rsidR="00006886" w:rsidRPr="000D08C5" w:rsidRDefault="00006886" w:rsidP="00006886">
      <w:pPr>
        <w:pStyle w:val="ListParagraph"/>
        <w:numPr>
          <w:ilvl w:val="0"/>
          <w:numId w:val="9"/>
        </w:numPr>
        <w:suppressAutoHyphens/>
        <w:spacing w:after="0" w:line="240" w:lineRule="auto"/>
        <w:rPr>
          <w:rFonts w:eastAsia="Times New Roman" w:cstheme="minorHAnsi"/>
        </w:rPr>
      </w:pPr>
      <w:r w:rsidRPr="000D08C5">
        <w:rPr>
          <w:rFonts w:eastAsia="Times New Roman" w:cstheme="minorHAnsi"/>
        </w:rPr>
        <w:t>Is the MN</w:t>
      </w:r>
      <w:r>
        <w:rPr>
          <w:rFonts w:eastAsia="Times New Roman" w:cstheme="minorHAnsi"/>
        </w:rPr>
        <w:t>C</w:t>
      </w:r>
      <w:r w:rsidRPr="000D08C5">
        <w:rPr>
          <w:rFonts w:eastAsia="Times New Roman" w:cstheme="minorHAnsi"/>
        </w:rPr>
        <w:t xml:space="preserve"> outsourcing part of its value chain?  </w:t>
      </w:r>
    </w:p>
    <w:p w14:paraId="15D263D4" w14:textId="77777777" w:rsidR="00006886" w:rsidRPr="000D08C5" w:rsidRDefault="00006886" w:rsidP="00006886">
      <w:pPr>
        <w:pStyle w:val="ListParagraph"/>
        <w:numPr>
          <w:ilvl w:val="0"/>
          <w:numId w:val="9"/>
        </w:numPr>
        <w:suppressAutoHyphens/>
        <w:spacing w:after="0" w:line="240" w:lineRule="auto"/>
        <w:rPr>
          <w:rFonts w:eastAsia="Times New Roman" w:cstheme="minorHAnsi"/>
        </w:rPr>
      </w:pPr>
      <w:r w:rsidRPr="000D08C5">
        <w:rPr>
          <w:rFonts w:eastAsia="Times New Roman" w:cstheme="minorHAnsi"/>
        </w:rPr>
        <w:lastRenderedPageBreak/>
        <w:t>Which entry mode(s) does the MN</w:t>
      </w:r>
      <w:r>
        <w:rPr>
          <w:rFonts w:eastAsia="Times New Roman" w:cstheme="minorHAnsi"/>
        </w:rPr>
        <w:t>C</w:t>
      </w:r>
      <w:r w:rsidRPr="000D08C5">
        <w:rPr>
          <w:rFonts w:eastAsia="Times New Roman" w:cstheme="minorHAnsi"/>
        </w:rPr>
        <w:t xml:space="preserve"> tend to use?</w:t>
      </w:r>
    </w:p>
    <w:p w14:paraId="434C88AB" w14:textId="77777777" w:rsidR="00006886" w:rsidRPr="000D08C5" w:rsidRDefault="00006886" w:rsidP="00006886">
      <w:pPr>
        <w:pStyle w:val="ListParagraph"/>
        <w:numPr>
          <w:ilvl w:val="0"/>
          <w:numId w:val="9"/>
        </w:numPr>
        <w:suppressAutoHyphens/>
        <w:spacing w:after="0" w:line="240" w:lineRule="auto"/>
        <w:rPr>
          <w:rFonts w:eastAsia="Times New Roman" w:cstheme="minorHAnsi"/>
        </w:rPr>
      </w:pPr>
      <w:r w:rsidRPr="000D08C5">
        <w:rPr>
          <w:rFonts w:eastAsia="Times New Roman" w:cstheme="minorHAnsi"/>
        </w:rPr>
        <w:t xml:space="preserve">What kind of synergies exist across products and/or geographic areas? Do you think the company is exploiting these synergies? </w:t>
      </w:r>
    </w:p>
    <w:p w14:paraId="38B34CFD" w14:textId="6BA95037" w:rsidR="00006886" w:rsidRPr="00CF1A45" w:rsidRDefault="00006886" w:rsidP="00CF1A45">
      <w:pPr>
        <w:pStyle w:val="ListParagraph"/>
        <w:numPr>
          <w:ilvl w:val="0"/>
          <w:numId w:val="9"/>
        </w:numPr>
        <w:suppressAutoHyphens/>
        <w:spacing w:after="0" w:line="240" w:lineRule="auto"/>
        <w:rPr>
          <w:rFonts w:eastAsia="Times New Roman" w:cstheme="minorHAnsi"/>
        </w:rPr>
      </w:pPr>
      <w:r w:rsidRPr="000D08C5">
        <w:rPr>
          <w:rFonts w:eastAsia="Times New Roman" w:cstheme="minorHAnsi"/>
        </w:rPr>
        <w:t xml:space="preserve">Where does the firm see its future growth and expansion coming from? </w:t>
      </w:r>
    </w:p>
    <w:p w14:paraId="519D6465" w14:textId="77777777" w:rsidR="00006886" w:rsidRDefault="00006886" w:rsidP="00006886">
      <w:pPr>
        <w:pStyle w:val="BodyText"/>
        <w:rPr>
          <w:rFonts w:asciiTheme="minorHAnsi" w:hAnsiTheme="minorHAnsi" w:cstheme="minorHAnsi"/>
          <w:b w:val="0"/>
          <w:szCs w:val="22"/>
        </w:rPr>
      </w:pPr>
    </w:p>
    <w:p w14:paraId="440AC29E" w14:textId="4BFEF98F" w:rsidR="00054B9B" w:rsidRPr="00DB3488" w:rsidRDefault="00006886" w:rsidP="00DB3488">
      <w:r w:rsidRPr="000D08C5">
        <w:rPr>
          <w:rFonts w:cstheme="minorHAnsi"/>
          <w:u w:val="single"/>
        </w:rPr>
        <w:t>Hint</w:t>
      </w:r>
      <w:r w:rsidRPr="000D08C5">
        <w:rPr>
          <w:rFonts w:cstheme="minorHAnsi"/>
        </w:rPr>
        <w:t xml:space="preserve">: Use tables and charts to present longitudinal and/or comparative data in a succinct, informative manner.  Just remember to refer to them in the text.  For example:  </w:t>
      </w:r>
      <w:r w:rsidRPr="000D08C5">
        <w:rPr>
          <w:rFonts w:cstheme="minorHAnsi"/>
          <w:i/>
        </w:rPr>
        <w:t>Chart 1 contains performance data for MN</w:t>
      </w:r>
      <w:r>
        <w:rPr>
          <w:rFonts w:cstheme="minorHAnsi"/>
          <w:i/>
        </w:rPr>
        <w:t>C</w:t>
      </w:r>
      <w:r w:rsidRPr="000D08C5">
        <w:rPr>
          <w:rFonts w:cstheme="minorHAnsi"/>
          <w:i/>
        </w:rPr>
        <w:t xml:space="preserve"> XYZ and its 3 closest competitors over the last 5 years.  Note that in 2007, the year of the crisis sales for most of the competitors declined.</w:t>
      </w:r>
    </w:p>
    <w:p w14:paraId="562AAA48" w14:textId="77777777" w:rsidR="00382A5F" w:rsidRDefault="00CF1A45" w:rsidP="00B26130">
      <w:pPr>
        <w:pStyle w:val="Heading1"/>
        <w:spacing w:line="240" w:lineRule="auto"/>
        <w:rPr>
          <w:rFonts w:asciiTheme="minorHAnsi" w:eastAsia="Times New Roman" w:hAnsiTheme="minorHAnsi" w:cstheme="minorHAnsi"/>
          <w:b/>
          <w:bCs/>
          <w:color w:val="FF0000"/>
          <w:sz w:val="24"/>
          <w:szCs w:val="24"/>
        </w:rPr>
      </w:pPr>
      <w:r w:rsidRPr="00054B9B">
        <w:rPr>
          <w:rFonts w:asciiTheme="minorHAnsi" w:eastAsia="Times New Roman" w:hAnsiTheme="minorHAnsi" w:cstheme="minorHAnsi"/>
          <w:b/>
          <w:bCs/>
          <w:color w:val="FF0000"/>
          <w:sz w:val="24"/>
          <w:szCs w:val="24"/>
        </w:rPr>
        <w:t>Part III:  MNC Crisis Analysis and Recommendations</w:t>
      </w:r>
    </w:p>
    <w:p w14:paraId="4BFA5B7D" w14:textId="27C89C8E" w:rsidR="00006886" w:rsidRPr="00B26130" w:rsidRDefault="00CF1A45" w:rsidP="00B26130">
      <w:pPr>
        <w:pStyle w:val="Heading1"/>
        <w:spacing w:line="240" w:lineRule="auto"/>
        <w:rPr>
          <w:rFonts w:asciiTheme="minorHAnsi" w:eastAsia="Times New Roman" w:hAnsiTheme="minorHAnsi" w:cstheme="minorHAnsi"/>
          <w:b/>
          <w:bCs/>
          <w:color w:val="FF0000"/>
          <w:sz w:val="24"/>
          <w:szCs w:val="24"/>
        </w:rPr>
      </w:pPr>
      <w:r w:rsidRPr="00054B9B">
        <w:rPr>
          <w:rFonts w:asciiTheme="minorHAnsi" w:eastAsiaTheme="minorEastAsia" w:hAnsiTheme="minorHAnsi" w:cstheme="minorHAnsi"/>
          <w:color w:val="000005"/>
          <w:sz w:val="22"/>
          <w:szCs w:val="22"/>
          <w:lang w:bidi="he-IL"/>
        </w:rPr>
        <w:t>For this part</w:t>
      </w:r>
      <w:r w:rsidR="002B5847" w:rsidRPr="00054B9B">
        <w:rPr>
          <w:rFonts w:asciiTheme="minorHAnsi" w:eastAsiaTheme="minorEastAsia" w:hAnsiTheme="minorHAnsi" w:cstheme="minorHAnsi"/>
          <w:color w:val="000005"/>
          <w:sz w:val="22"/>
          <w:szCs w:val="22"/>
          <w:lang w:bidi="he-IL"/>
        </w:rPr>
        <w:t>,</w:t>
      </w:r>
      <w:r w:rsidR="00006886" w:rsidRPr="00054B9B">
        <w:rPr>
          <w:rFonts w:asciiTheme="minorHAnsi" w:eastAsiaTheme="minorEastAsia" w:hAnsiTheme="minorHAnsi" w:cstheme="minorHAnsi"/>
          <w:color w:val="000005"/>
          <w:sz w:val="22"/>
          <w:szCs w:val="22"/>
          <w:lang w:bidi="he-IL"/>
        </w:rPr>
        <w:t xml:space="preserve"> each team </w:t>
      </w:r>
      <w:r w:rsidR="002B5847" w:rsidRPr="00054B9B">
        <w:rPr>
          <w:rFonts w:asciiTheme="minorHAnsi" w:eastAsiaTheme="minorEastAsia" w:hAnsiTheme="minorHAnsi" w:cstheme="minorHAnsi"/>
          <w:color w:val="000005"/>
          <w:sz w:val="22"/>
          <w:szCs w:val="22"/>
          <w:lang w:bidi="he-IL"/>
        </w:rPr>
        <w:t xml:space="preserve">needs </w:t>
      </w:r>
      <w:r w:rsidR="00006886" w:rsidRPr="00054B9B">
        <w:rPr>
          <w:rFonts w:asciiTheme="minorHAnsi" w:eastAsiaTheme="minorEastAsia" w:hAnsiTheme="minorHAnsi" w:cstheme="minorHAnsi"/>
          <w:color w:val="000005"/>
          <w:sz w:val="22"/>
          <w:szCs w:val="22"/>
          <w:lang w:bidi="he-IL"/>
        </w:rPr>
        <w:t>to analyze and evaluate the MNC’s actions before, during and after the crisis</w:t>
      </w:r>
      <w:r w:rsidR="00006886" w:rsidRPr="00054B9B">
        <w:rPr>
          <w:rFonts w:asciiTheme="minorHAnsi" w:eastAsiaTheme="minorEastAsia" w:hAnsiTheme="minorHAnsi" w:cstheme="minorHAnsi"/>
          <w:color w:val="272727"/>
          <w:sz w:val="22"/>
          <w:szCs w:val="22"/>
          <w:lang w:bidi="he-IL"/>
        </w:rPr>
        <w:t xml:space="preserve">. </w:t>
      </w:r>
      <w:r w:rsidR="00006886" w:rsidRPr="00054B9B">
        <w:rPr>
          <w:rFonts w:asciiTheme="minorHAnsi" w:eastAsiaTheme="minorEastAsia" w:hAnsiTheme="minorHAnsi" w:cstheme="minorHAnsi"/>
          <w:color w:val="000005"/>
          <w:sz w:val="22"/>
          <w:szCs w:val="22"/>
          <w:lang w:bidi="he-IL"/>
        </w:rPr>
        <w:t>From this evaluation, each team will make recommendations to the company</w:t>
      </w:r>
      <w:r w:rsidR="00006886" w:rsidRPr="00054B9B">
        <w:rPr>
          <w:rFonts w:asciiTheme="minorHAnsi" w:eastAsiaTheme="minorEastAsia" w:hAnsiTheme="minorHAnsi" w:cstheme="minorHAnsi"/>
          <w:color w:val="272727"/>
          <w:sz w:val="22"/>
          <w:szCs w:val="22"/>
          <w:lang w:bidi="he-IL"/>
        </w:rPr>
        <w:t>’</w:t>
      </w:r>
      <w:r w:rsidR="00006886" w:rsidRPr="00054B9B">
        <w:rPr>
          <w:rFonts w:asciiTheme="minorHAnsi" w:eastAsiaTheme="minorEastAsia" w:hAnsiTheme="minorHAnsi" w:cstheme="minorHAnsi"/>
          <w:color w:val="000005"/>
          <w:sz w:val="22"/>
          <w:szCs w:val="22"/>
          <w:lang w:bidi="he-IL"/>
        </w:rPr>
        <w:t>s executives</w:t>
      </w:r>
      <w:r w:rsidR="00006886" w:rsidRPr="00054B9B">
        <w:rPr>
          <w:rFonts w:asciiTheme="minorHAnsi" w:eastAsiaTheme="minorEastAsia" w:hAnsiTheme="minorHAnsi" w:cstheme="minorHAnsi"/>
          <w:color w:val="272727"/>
          <w:sz w:val="22"/>
          <w:szCs w:val="22"/>
          <w:lang w:bidi="he-IL"/>
        </w:rPr>
        <w:t xml:space="preserve">. </w:t>
      </w:r>
      <w:r w:rsidR="00B26130">
        <w:rPr>
          <w:rFonts w:asciiTheme="minorHAnsi" w:eastAsiaTheme="minorEastAsia" w:hAnsiTheme="minorHAnsi" w:cstheme="minorHAnsi"/>
          <w:color w:val="272727"/>
          <w:sz w:val="22"/>
          <w:szCs w:val="22"/>
          <w:lang w:bidi="he-IL"/>
        </w:rPr>
        <w:t xml:space="preserve"> </w:t>
      </w:r>
      <w:r w:rsidR="003F7598" w:rsidRPr="00054B9B">
        <w:rPr>
          <w:rFonts w:asciiTheme="minorHAnsi" w:hAnsiTheme="minorHAnsi" w:cstheme="minorHAnsi"/>
          <w:color w:val="auto"/>
          <w:sz w:val="22"/>
          <w:szCs w:val="22"/>
        </w:rPr>
        <w:t xml:space="preserve">The </w:t>
      </w:r>
      <w:r w:rsidR="00006886" w:rsidRPr="00054B9B">
        <w:rPr>
          <w:rFonts w:asciiTheme="minorHAnsi" w:eastAsia="Times New Roman" w:hAnsiTheme="minorHAnsi" w:cstheme="minorHAnsi"/>
          <w:color w:val="auto"/>
          <w:sz w:val="22"/>
          <w:szCs w:val="22"/>
        </w:rPr>
        <w:t xml:space="preserve">focus </w:t>
      </w:r>
      <w:r w:rsidR="003F7598" w:rsidRPr="00054B9B">
        <w:rPr>
          <w:rFonts w:asciiTheme="minorHAnsi" w:eastAsia="Times New Roman" w:hAnsiTheme="minorHAnsi" w:cstheme="minorHAnsi"/>
          <w:color w:val="auto"/>
          <w:sz w:val="22"/>
          <w:szCs w:val="22"/>
        </w:rPr>
        <w:t xml:space="preserve">is </w:t>
      </w:r>
      <w:r w:rsidR="00006886" w:rsidRPr="00054B9B">
        <w:rPr>
          <w:rFonts w:asciiTheme="minorHAnsi" w:eastAsia="Times New Roman" w:hAnsiTheme="minorHAnsi" w:cstheme="minorHAnsi"/>
          <w:color w:val="auto"/>
          <w:sz w:val="22"/>
          <w:szCs w:val="22"/>
        </w:rPr>
        <w:t xml:space="preserve">on the crisis, the MNC’s response, effects, and recommendations. </w:t>
      </w:r>
      <w:r w:rsidR="00006886" w:rsidRPr="00054B9B">
        <w:rPr>
          <w:rFonts w:asciiTheme="minorHAnsi" w:eastAsiaTheme="minorEastAsia" w:hAnsiTheme="minorHAnsi" w:cstheme="minorHAnsi"/>
          <w:color w:val="000005"/>
          <w:sz w:val="22"/>
          <w:szCs w:val="22"/>
          <w:lang w:bidi="he-IL"/>
        </w:rPr>
        <w:t xml:space="preserve">The bulleted list breaks the content into specific points to be included. Note that ongoing crises will not have long-term effects yet. </w:t>
      </w:r>
      <w:r w:rsidR="003F7598" w:rsidRPr="00054B9B">
        <w:rPr>
          <w:rFonts w:asciiTheme="minorHAnsi" w:eastAsiaTheme="minorEastAsia" w:hAnsiTheme="minorHAnsi" w:cstheme="minorHAnsi"/>
          <w:color w:val="000005"/>
          <w:sz w:val="22"/>
          <w:szCs w:val="22"/>
          <w:lang w:bidi="he-IL"/>
        </w:rPr>
        <w:t xml:space="preserve"> </w:t>
      </w:r>
    </w:p>
    <w:p w14:paraId="5E94B4A8" w14:textId="77777777" w:rsidR="00006886" w:rsidRPr="00054B9B" w:rsidRDefault="00006886" w:rsidP="00006886">
      <w:pPr>
        <w:spacing w:after="0" w:line="240" w:lineRule="auto"/>
        <w:rPr>
          <w:rFonts w:eastAsiaTheme="minorEastAsia" w:cstheme="minorHAnsi"/>
          <w:color w:val="000005"/>
          <w:lang w:bidi="he-IL"/>
        </w:rPr>
      </w:pPr>
    </w:p>
    <w:p w14:paraId="09E3809A" w14:textId="77777777" w:rsidR="00006886" w:rsidRPr="00054B9B" w:rsidRDefault="00006886" w:rsidP="00006886">
      <w:pPr>
        <w:spacing w:after="0" w:line="240" w:lineRule="auto"/>
        <w:rPr>
          <w:rFonts w:eastAsiaTheme="minorEastAsia" w:cstheme="minorHAnsi"/>
          <w:color w:val="000005"/>
          <w:lang w:bidi="he-IL"/>
        </w:rPr>
      </w:pPr>
      <w:r w:rsidRPr="00054B9B">
        <w:rPr>
          <w:rFonts w:eastAsiaTheme="minorEastAsia" w:cstheme="minorHAnsi"/>
          <w:color w:val="000005"/>
          <w:lang w:bidi="he-IL"/>
        </w:rPr>
        <w:t xml:space="preserve">Consider this a </w:t>
      </w:r>
      <w:r w:rsidRPr="00054B9B">
        <w:rPr>
          <w:rFonts w:eastAsiaTheme="minorEastAsia" w:cstheme="minorHAnsi"/>
          <w:b/>
          <w:color w:val="000005"/>
          <w:lang w:bidi="he-IL"/>
        </w:rPr>
        <w:t>checklist</w:t>
      </w:r>
      <w:r w:rsidRPr="00054B9B">
        <w:rPr>
          <w:rFonts w:eastAsiaTheme="minorEastAsia" w:cstheme="minorHAnsi"/>
          <w:color w:val="000005"/>
          <w:lang w:bidi="he-IL"/>
        </w:rPr>
        <w:t xml:space="preserve"> rather than an outline.</w:t>
      </w:r>
    </w:p>
    <w:p w14:paraId="77C9592D" w14:textId="77777777" w:rsidR="00006886" w:rsidRPr="00AE25A4" w:rsidRDefault="00006886" w:rsidP="00006886">
      <w:pPr>
        <w:spacing w:after="0" w:line="240" w:lineRule="auto"/>
        <w:rPr>
          <w:rFonts w:eastAsiaTheme="minorEastAsia" w:cstheme="minorHAnsi"/>
          <w:color w:val="000005"/>
          <w:sz w:val="20"/>
          <w:szCs w:val="20"/>
          <w:lang w:bidi="he-IL"/>
        </w:rPr>
      </w:pPr>
    </w:p>
    <w:p w14:paraId="026F0D43" w14:textId="77777777" w:rsidR="00006886" w:rsidRPr="0054309B" w:rsidRDefault="00006886" w:rsidP="00006886">
      <w:pPr>
        <w:pStyle w:val="Heading3"/>
        <w:rPr>
          <w:rFonts w:asciiTheme="minorHAnsi" w:eastAsia="Times New Roman" w:hAnsiTheme="minorHAnsi" w:cstheme="minorHAnsi"/>
          <w:color w:val="0070C0"/>
        </w:rPr>
      </w:pPr>
      <w:r w:rsidRPr="0054309B">
        <w:rPr>
          <w:rFonts w:asciiTheme="minorHAnsi" w:eastAsia="Times New Roman" w:hAnsiTheme="minorHAnsi" w:cstheme="minorHAnsi"/>
          <w:color w:val="0070C0"/>
        </w:rPr>
        <w:t xml:space="preserve">Crisis Description </w:t>
      </w:r>
    </w:p>
    <w:p w14:paraId="795C64D4" w14:textId="697663A9" w:rsidR="00006886" w:rsidRPr="00054B9B" w:rsidRDefault="00006886" w:rsidP="00006886">
      <w:pPr>
        <w:numPr>
          <w:ilvl w:val="0"/>
          <w:numId w:val="12"/>
        </w:numPr>
        <w:spacing w:after="0" w:line="240" w:lineRule="auto"/>
        <w:contextualSpacing/>
        <w:rPr>
          <w:rFonts w:eastAsia="Times New Roman" w:cstheme="minorHAnsi"/>
        </w:rPr>
      </w:pPr>
      <w:r w:rsidRPr="00054B9B">
        <w:rPr>
          <w:rFonts w:eastAsia="Times New Roman" w:cstheme="minorHAnsi"/>
        </w:rPr>
        <w:t>Describe the crisis. Include important dates, events, and locations</w:t>
      </w:r>
      <w:r w:rsidR="002D3F21">
        <w:rPr>
          <w:rFonts w:eastAsia="Times New Roman" w:cstheme="minorHAnsi"/>
        </w:rPr>
        <w:t xml:space="preserve"> (e.g. timeline)</w:t>
      </w:r>
      <w:r w:rsidRPr="00054B9B">
        <w:rPr>
          <w:rFonts w:eastAsia="Times New Roman" w:cstheme="minorHAnsi"/>
        </w:rPr>
        <w:t xml:space="preserve">; the source of the crisis; the source or responsible party (for example, rogue employee, and natural disaster, boycott).  </w:t>
      </w:r>
    </w:p>
    <w:p w14:paraId="689520A3" w14:textId="77777777" w:rsidR="00006886" w:rsidRPr="00054B9B" w:rsidRDefault="00006886" w:rsidP="00006886">
      <w:pPr>
        <w:numPr>
          <w:ilvl w:val="0"/>
          <w:numId w:val="12"/>
        </w:numPr>
        <w:spacing w:after="0" w:line="240" w:lineRule="auto"/>
        <w:contextualSpacing/>
        <w:rPr>
          <w:rFonts w:eastAsia="Times New Roman" w:cstheme="minorHAnsi"/>
        </w:rPr>
      </w:pPr>
      <w:r w:rsidRPr="00054B9B">
        <w:rPr>
          <w:rFonts w:eastAsia="Times New Roman" w:cstheme="minorHAnsi"/>
        </w:rPr>
        <w:t>Could the crisis have been prevented? If yes, how?</w:t>
      </w:r>
    </w:p>
    <w:p w14:paraId="3C11F54A" w14:textId="77777777" w:rsidR="00006886" w:rsidRPr="00054B9B" w:rsidRDefault="00006886" w:rsidP="00006886">
      <w:pPr>
        <w:spacing w:after="0" w:line="240" w:lineRule="auto"/>
        <w:ind w:left="360"/>
        <w:rPr>
          <w:rFonts w:eastAsia="Times New Roman" w:cstheme="minorHAnsi"/>
        </w:rPr>
      </w:pPr>
    </w:p>
    <w:p w14:paraId="17FBFD30" w14:textId="77777777" w:rsidR="00006886" w:rsidRPr="0054309B" w:rsidRDefault="00006886" w:rsidP="00006886">
      <w:pPr>
        <w:pStyle w:val="Heading3"/>
        <w:rPr>
          <w:rFonts w:asciiTheme="minorHAnsi" w:eastAsia="Times New Roman" w:hAnsiTheme="minorHAnsi" w:cstheme="minorHAnsi"/>
          <w:color w:val="0070C0"/>
        </w:rPr>
      </w:pPr>
      <w:r w:rsidRPr="0054309B">
        <w:rPr>
          <w:rFonts w:asciiTheme="minorHAnsi" w:eastAsia="Times New Roman" w:hAnsiTheme="minorHAnsi" w:cstheme="minorHAnsi"/>
          <w:color w:val="0070C0"/>
        </w:rPr>
        <w:t>Crisis Response</w:t>
      </w:r>
    </w:p>
    <w:p w14:paraId="392CE418" w14:textId="77777777" w:rsidR="00006886" w:rsidRPr="00054B9B" w:rsidRDefault="00006886" w:rsidP="00006886">
      <w:pPr>
        <w:pStyle w:val="ListParagraph"/>
        <w:numPr>
          <w:ilvl w:val="0"/>
          <w:numId w:val="17"/>
        </w:numPr>
        <w:spacing w:after="0" w:line="240" w:lineRule="auto"/>
        <w:rPr>
          <w:rFonts w:eastAsia="Times New Roman" w:cstheme="minorHAnsi"/>
        </w:rPr>
      </w:pPr>
      <w:r w:rsidRPr="00054B9B">
        <w:rPr>
          <w:rFonts w:eastAsia="Times New Roman" w:cstheme="minorHAnsi"/>
        </w:rPr>
        <w:t xml:space="preserve">Describe the MNC’s response including timing, location, leadership, and effectiveness for the firm and its stakeholders. </w:t>
      </w:r>
    </w:p>
    <w:p w14:paraId="0A373567" w14:textId="77777777" w:rsidR="00006886" w:rsidRPr="00054B9B" w:rsidRDefault="00006886" w:rsidP="00006886">
      <w:pPr>
        <w:spacing w:after="0" w:line="240" w:lineRule="auto"/>
        <w:ind w:left="360"/>
        <w:rPr>
          <w:rFonts w:eastAsia="Times New Roman" w:cstheme="minorHAnsi"/>
        </w:rPr>
      </w:pPr>
    </w:p>
    <w:p w14:paraId="03086B3E" w14:textId="77777777" w:rsidR="00006886" w:rsidRPr="0054309B" w:rsidRDefault="00006886" w:rsidP="00006886">
      <w:pPr>
        <w:pStyle w:val="Heading3"/>
        <w:rPr>
          <w:rFonts w:asciiTheme="minorHAnsi" w:eastAsia="Times New Roman" w:hAnsiTheme="minorHAnsi" w:cstheme="minorHAnsi"/>
          <w:color w:val="0070C0"/>
        </w:rPr>
      </w:pPr>
      <w:r w:rsidRPr="0054309B">
        <w:rPr>
          <w:rFonts w:asciiTheme="minorHAnsi" w:eastAsia="Times New Roman" w:hAnsiTheme="minorHAnsi" w:cstheme="minorHAnsi"/>
          <w:color w:val="0070C0"/>
        </w:rPr>
        <w:t>Crisis Consequences</w:t>
      </w:r>
    </w:p>
    <w:p w14:paraId="7506CD30" w14:textId="77777777" w:rsidR="00006886" w:rsidRPr="00054B9B" w:rsidRDefault="00006886" w:rsidP="00006886">
      <w:pPr>
        <w:pStyle w:val="NoSpacing"/>
        <w:numPr>
          <w:ilvl w:val="0"/>
          <w:numId w:val="14"/>
        </w:numPr>
        <w:suppressAutoHyphens w:val="0"/>
        <w:contextualSpacing/>
        <w:rPr>
          <w:rFonts w:asciiTheme="minorHAnsi" w:eastAsia="Times New Roman" w:hAnsiTheme="minorHAnsi" w:cstheme="minorHAnsi"/>
          <w:color w:val="auto"/>
        </w:rPr>
      </w:pPr>
      <w:r w:rsidRPr="00054B9B">
        <w:rPr>
          <w:rFonts w:asciiTheme="minorHAnsi" w:hAnsiTheme="minorHAnsi" w:cstheme="minorHAnsi"/>
        </w:rPr>
        <w:t xml:space="preserve">Include the crisis’ </w:t>
      </w:r>
      <w:r w:rsidRPr="00054B9B">
        <w:rPr>
          <w:rFonts w:asciiTheme="minorHAnsi" w:hAnsiTheme="minorHAnsi" w:cstheme="minorHAnsi"/>
          <w:b/>
          <w:color w:val="7030A0"/>
        </w:rPr>
        <w:t>short-term</w:t>
      </w:r>
      <w:r w:rsidRPr="00054B9B">
        <w:rPr>
          <w:rFonts w:asciiTheme="minorHAnsi" w:hAnsiTheme="minorHAnsi" w:cstheme="minorHAnsi"/>
          <w:color w:val="7030A0"/>
        </w:rPr>
        <w:t xml:space="preserve"> </w:t>
      </w:r>
      <w:r w:rsidRPr="00054B9B">
        <w:rPr>
          <w:rFonts w:asciiTheme="minorHAnsi" w:hAnsiTheme="minorHAnsi" w:cstheme="minorHAnsi"/>
        </w:rPr>
        <w:t xml:space="preserve">effects on </w:t>
      </w:r>
      <w:r w:rsidRPr="00054B9B">
        <w:rPr>
          <w:rFonts w:asciiTheme="minorHAnsi" w:eastAsia="Times New Roman" w:hAnsiTheme="minorHAnsi" w:cstheme="minorHAnsi"/>
          <w:color w:val="auto"/>
        </w:rPr>
        <w:t xml:space="preserve">MNC’s financial performance, corporate reputation, stakeholders other than investors, and industry rivals. </w:t>
      </w:r>
    </w:p>
    <w:p w14:paraId="20FA95F7" w14:textId="77777777" w:rsidR="00006886" w:rsidRPr="00054B9B" w:rsidRDefault="00006886" w:rsidP="00006886">
      <w:pPr>
        <w:pStyle w:val="NoSpacing"/>
        <w:numPr>
          <w:ilvl w:val="0"/>
          <w:numId w:val="14"/>
        </w:numPr>
        <w:suppressAutoHyphens w:val="0"/>
        <w:contextualSpacing/>
        <w:rPr>
          <w:rFonts w:asciiTheme="minorHAnsi" w:eastAsia="Times New Roman" w:hAnsiTheme="minorHAnsi" w:cstheme="minorHAnsi"/>
          <w:color w:val="auto"/>
        </w:rPr>
      </w:pPr>
      <w:r w:rsidRPr="00054B9B">
        <w:rPr>
          <w:rFonts w:asciiTheme="minorHAnsi" w:hAnsiTheme="minorHAnsi" w:cstheme="minorHAnsi"/>
        </w:rPr>
        <w:t xml:space="preserve">Include the crisis’ </w:t>
      </w:r>
      <w:r w:rsidRPr="00054B9B">
        <w:rPr>
          <w:rFonts w:asciiTheme="minorHAnsi" w:hAnsiTheme="minorHAnsi" w:cstheme="minorHAnsi"/>
          <w:b/>
          <w:color w:val="7030A0"/>
        </w:rPr>
        <w:t>long-term</w:t>
      </w:r>
      <w:r w:rsidRPr="00054B9B">
        <w:rPr>
          <w:rFonts w:asciiTheme="minorHAnsi" w:hAnsiTheme="minorHAnsi" w:cstheme="minorHAnsi"/>
          <w:color w:val="7030A0"/>
        </w:rPr>
        <w:t xml:space="preserve"> </w:t>
      </w:r>
      <w:r w:rsidRPr="00054B9B">
        <w:rPr>
          <w:rFonts w:asciiTheme="minorHAnsi" w:hAnsiTheme="minorHAnsi" w:cstheme="minorHAnsi"/>
        </w:rPr>
        <w:t xml:space="preserve">effects on </w:t>
      </w:r>
      <w:r w:rsidRPr="00054B9B">
        <w:rPr>
          <w:rFonts w:asciiTheme="minorHAnsi" w:eastAsia="Times New Roman" w:hAnsiTheme="minorHAnsi" w:cstheme="minorHAnsi"/>
          <w:color w:val="auto"/>
        </w:rPr>
        <w:t xml:space="preserve">MNC’s financial performance, corporate reputation, stakeholders other than investors, and industry rivals. </w:t>
      </w:r>
    </w:p>
    <w:p w14:paraId="4857E1F2" w14:textId="77777777" w:rsidR="00006886" w:rsidRPr="00AE25A4" w:rsidRDefault="00006886" w:rsidP="00006886">
      <w:pPr>
        <w:spacing w:after="0" w:line="240" w:lineRule="auto"/>
        <w:ind w:left="1080"/>
        <w:rPr>
          <w:rFonts w:eastAsia="Times New Roman" w:cstheme="minorHAnsi"/>
          <w:sz w:val="20"/>
          <w:szCs w:val="20"/>
        </w:rPr>
      </w:pPr>
    </w:p>
    <w:p w14:paraId="6E83EA1C" w14:textId="77777777" w:rsidR="00006886" w:rsidRPr="0054309B" w:rsidRDefault="00006886" w:rsidP="00006886">
      <w:pPr>
        <w:pStyle w:val="Heading3"/>
        <w:rPr>
          <w:rFonts w:asciiTheme="minorHAnsi" w:eastAsia="Times New Roman" w:hAnsiTheme="minorHAnsi" w:cstheme="minorHAnsi"/>
          <w:color w:val="0070C0"/>
        </w:rPr>
      </w:pPr>
      <w:r w:rsidRPr="0054309B">
        <w:rPr>
          <w:rFonts w:asciiTheme="minorHAnsi" w:eastAsia="Times New Roman" w:hAnsiTheme="minorHAnsi" w:cstheme="minorHAnsi"/>
          <w:color w:val="0070C0"/>
        </w:rPr>
        <w:t>Strategic Recommendation</w:t>
      </w:r>
    </w:p>
    <w:p w14:paraId="55B93546" w14:textId="77777777" w:rsidR="00006886" w:rsidRPr="00054B9B" w:rsidRDefault="00006886" w:rsidP="00006886">
      <w:pPr>
        <w:pStyle w:val="ListParagraph"/>
        <w:numPr>
          <w:ilvl w:val="0"/>
          <w:numId w:val="18"/>
        </w:numPr>
        <w:spacing w:after="0" w:line="240" w:lineRule="auto"/>
        <w:rPr>
          <w:rFonts w:eastAsia="Times New Roman" w:cstheme="minorHAnsi"/>
        </w:rPr>
      </w:pPr>
      <w:r w:rsidRPr="00054B9B">
        <w:rPr>
          <w:rFonts w:eastAsia="Times New Roman" w:cstheme="minorHAnsi"/>
        </w:rPr>
        <w:t>Did the MNC take correct action? If not, what do you recommend?</w:t>
      </w:r>
    </w:p>
    <w:p w14:paraId="69FD7869" w14:textId="77777777" w:rsidR="00CF1A45" w:rsidRDefault="00CF1A45" w:rsidP="00006886">
      <w:pPr>
        <w:pStyle w:val="Heading2"/>
        <w:spacing w:before="0"/>
        <w:rPr>
          <w:rFonts w:asciiTheme="minorHAnsi" w:hAnsiTheme="minorHAnsi" w:cstheme="minorHAnsi"/>
          <w:sz w:val="22"/>
          <w:szCs w:val="20"/>
        </w:rPr>
      </w:pPr>
    </w:p>
    <w:p w14:paraId="20D9DA06" w14:textId="77777777" w:rsidR="0054309B" w:rsidRPr="0054309B" w:rsidRDefault="0054309B" w:rsidP="0054309B">
      <w:pPr>
        <w:pStyle w:val="Heading2"/>
        <w:rPr>
          <w:rFonts w:asciiTheme="minorHAnsi" w:eastAsia="Times New Roman" w:hAnsiTheme="minorHAnsi" w:cstheme="minorHAnsi"/>
          <w:color w:val="auto"/>
          <w:sz w:val="24"/>
          <w:szCs w:val="24"/>
        </w:rPr>
      </w:pPr>
      <w:r w:rsidRPr="0054309B">
        <w:rPr>
          <w:rFonts w:asciiTheme="minorHAnsi" w:eastAsia="Times New Roman" w:hAnsiTheme="minorHAnsi" w:cstheme="minorHAnsi"/>
          <w:color w:val="auto"/>
          <w:sz w:val="24"/>
          <w:szCs w:val="24"/>
        </w:rPr>
        <w:t>Organization</w:t>
      </w:r>
    </w:p>
    <w:p w14:paraId="608DE8A7" w14:textId="797C93E9" w:rsidR="0054309B" w:rsidRDefault="0054309B" w:rsidP="0054309B">
      <w:pPr>
        <w:spacing w:before="100" w:beforeAutospacing="1" w:after="100" w:afterAutospacing="1" w:line="240" w:lineRule="auto"/>
        <w:rPr>
          <w:rFonts w:eastAsia="Times New Roman" w:cstheme="minorHAnsi"/>
        </w:rPr>
      </w:pPr>
      <w:r>
        <w:rPr>
          <w:rFonts w:eastAsia="Times New Roman" w:cstheme="minorHAnsi"/>
        </w:rPr>
        <w:t xml:space="preserve">Part I, </w:t>
      </w:r>
      <w:r w:rsidRPr="00060E05">
        <w:rPr>
          <w:rFonts w:eastAsia="Times New Roman" w:cstheme="minorHAnsi"/>
          <w:i/>
          <w:iCs/>
        </w:rPr>
        <w:t>National Environment Artifact</w:t>
      </w:r>
      <w:r>
        <w:rPr>
          <w:rFonts w:eastAsia="Times New Roman" w:cstheme="minorHAnsi"/>
          <w:i/>
          <w:iCs/>
        </w:rPr>
        <w:t>,</w:t>
      </w:r>
      <w:r w:rsidRPr="00060E05">
        <w:rPr>
          <w:rFonts w:eastAsia="Times New Roman" w:cstheme="minorHAnsi"/>
        </w:rPr>
        <w:t xml:space="preserve"> should be between 8 and 10 slides. Exploit the deck format by including graphics such as tables, charts and figures.  Do not add clip art as pure decoration.  Make each slide count!  Include a slide containing references. </w:t>
      </w:r>
      <w:r>
        <w:rPr>
          <w:rFonts w:eastAsia="Times New Roman" w:cstheme="minorHAnsi"/>
          <w:u w:val="single"/>
        </w:rPr>
        <w:t xml:space="preserve"> </w:t>
      </w:r>
      <w:r w:rsidRPr="00060E05">
        <w:rPr>
          <w:rFonts w:eastAsia="Times New Roman" w:cstheme="minorHAnsi"/>
        </w:rPr>
        <w:t xml:space="preserve"> </w:t>
      </w:r>
    </w:p>
    <w:p w14:paraId="4CE27F99" w14:textId="77777777" w:rsidR="0054309B" w:rsidRDefault="0054309B" w:rsidP="0054309B">
      <w:r>
        <w:lastRenderedPageBreak/>
        <w:t xml:space="preserve">Prior projects have been successful when they compared the elements of the home and host country on the </w:t>
      </w:r>
      <w:r w:rsidRPr="008E3F2F">
        <w:rPr>
          <w:b/>
          <w:color w:val="7030A0"/>
        </w:rPr>
        <w:t>same</w:t>
      </w:r>
      <w:r w:rsidRPr="008E3F2F">
        <w:rPr>
          <w:b/>
        </w:rPr>
        <w:t xml:space="preserve"> </w:t>
      </w:r>
      <w:r>
        <w:t xml:space="preserve">slide. For example, compare and contrast culture dimensions between Italian and US cultures.  </w:t>
      </w:r>
    </w:p>
    <w:p w14:paraId="1D12CCC3" w14:textId="03365C85" w:rsidR="0054309B" w:rsidRDefault="0054309B" w:rsidP="0054309B">
      <w:pPr>
        <w:spacing w:before="100" w:beforeAutospacing="1" w:after="100" w:afterAutospacing="1" w:line="240" w:lineRule="auto"/>
        <w:rPr>
          <w:rFonts w:eastAsia="Times New Roman" w:cstheme="minorHAnsi"/>
        </w:rPr>
      </w:pPr>
      <w:r>
        <w:rPr>
          <w:rFonts w:eastAsia="Times New Roman" w:cstheme="minorHAnsi"/>
        </w:rPr>
        <w:t xml:space="preserve">Part II, </w:t>
      </w:r>
      <w:r w:rsidRPr="0054309B">
        <w:rPr>
          <w:rFonts w:eastAsia="Times New Roman" w:cstheme="minorHAnsi"/>
          <w:i/>
          <w:iCs/>
        </w:rPr>
        <w:t>Strategic Analysis,</w:t>
      </w:r>
      <w:r>
        <w:rPr>
          <w:rFonts w:eastAsia="Times New Roman" w:cstheme="minorHAnsi"/>
        </w:rPr>
        <w:t xml:space="preserve"> should be between 3 and 4 slides.   </w:t>
      </w:r>
      <w:r w:rsidR="00DB3488">
        <w:rPr>
          <w:rFonts w:eastAsia="Times New Roman" w:cstheme="minorHAnsi"/>
        </w:rPr>
        <w:t xml:space="preserve">Part III, </w:t>
      </w:r>
      <w:r w:rsidR="00DB3488" w:rsidRPr="00DB3488">
        <w:rPr>
          <w:rFonts w:eastAsia="Times New Roman" w:cstheme="minorHAnsi"/>
          <w:i/>
          <w:iCs/>
        </w:rPr>
        <w:t>Crisis Analysis and Recommendations</w:t>
      </w:r>
      <w:r w:rsidR="00DB3488">
        <w:rPr>
          <w:rFonts w:eastAsia="Times New Roman" w:cstheme="minorHAnsi"/>
        </w:rPr>
        <w:t>, should be between 8-10 slides.  These are simply guidelines to help you plan out the presentation.  In addition to these guidelines for the content of the slide deck, standard presentation format applies (i.e. agenda, summary/conclusion, etc)</w:t>
      </w:r>
    </w:p>
    <w:p w14:paraId="0733CB8D" w14:textId="64D677C1" w:rsidR="00214989" w:rsidRPr="008F37A5" w:rsidRDefault="0054309B" w:rsidP="008F37A5">
      <w:pPr>
        <w:spacing w:before="100" w:beforeAutospacing="1" w:after="100" w:afterAutospacing="1" w:line="240" w:lineRule="auto"/>
        <w:rPr>
          <w:rFonts w:eastAsia="Times New Roman" w:cstheme="minorHAnsi"/>
        </w:rPr>
      </w:pPr>
      <w:r w:rsidRPr="00060E05">
        <w:rPr>
          <w:rFonts w:eastAsia="Times New Roman" w:cstheme="minorHAnsi"/>
        </w:rPr>
        <w:t xml:space="preserve">Pay attention to the design and flow of your 'deck' to maximize the communication of information. Use objective data.  Proof read for spelling, capitalization, etc.  </w:t>
      </w:r>
    </w:p>
    <w:sectPr w:rsidR="00214989" w:rsidRPr="008F37A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01CA" w14:textId="77777777" w:rsidR="00AD1D3B" w:rsidRDefault="00AD1D3B" w:rsidP="009577B6">
      <w:pPr>
        <w:spacing w:after="0" w:line="240" w:lineRule="auto"/>
      </w:pPr>
      <w:r>
        <w:separator/>
      </w:r>
    </w:p>
  </w:endnote>
  <w:endnote w:type="continuationSeparator" w:id="0">
    <w:p w14:paraId="0ED654BA" w14:textId="77777777" w:rsidR="00AD1D3B" w:rsidRDefault="00AD1D3B" w:rsidP="0095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E30E5" w14:textId="07540B59" w:rsidR="009577B6" w:rsidRDefault="001672D4">
    <w:pPr>
      <w:pStyle w:val="Footer"/>
    </w:pPr>
    <w:r>
      <w:t>5</w:t>
    </w:r>
    <w:r w:rsidR="009577B6">
      <w:t>.1</w:t>
    </w:r>
    <w:r>
      <w:t>8</w:t>
    </w:r>
    <w:r w:rsidR="009577B6">
      <w:t>.2</w:t>
    </w:r>
    <w:r>
      <w:t>1</w:t>
    </w:r>
    <w:r w:rsidR="00214989">
      <w:tab/>
    </w:r>
    <w:r w:rsidR="00214989">
      <w:tab/>
    </w:r>
    <w:r w:rsidR="00214989">
      <w:fldChar w:fldCharType="begin"/>
    </w:r>
    <w:r w:rsidR="00214989">
      <w:instrText xml:space="preserve"> PAGE   \* MERGEFORMAT </w:instrText>
    </w:r>
    <w:r w:rsidR="00214989">
      <w:fldChar w:fldCharType="separate"/>
    </w:r>
    <w:r w:rsidR="0032672A">
      <w:rPr>
        <w:noProof/>
      </w:rPr>
      <w:t>2</w:t>
    </w:r>
    <w:r w:rsidR="0021498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91F1B" w14:textId="77777777" w:rsidR="00AD1D3B" w:rsidRDefault="00AD1D3B" w:rsidP="009577B6">
      <w:pPr>
        <w:spacing w:after="0" w:line="240" w:lineRule="auto"/>
      </w:pPr>
      <w:r>
        <w:separator/>
      </w:r>
    </w:p>
  </w:footnote>
  <w:footnote w:type="continuationSeparator" w:id="0">
    <w:p w14:paraId="5B9B8478" w14:textId="77777777" w:rsidR="00AD1D3B" w:rsidRDefault="00AD1D3B" w:rsidP="00957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76CA"/>
    <w:multiLevelType w:val="multilevel"/>
    <w:tmpl w:val="506814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3B30901"/>
    <w:multiLevelType w:val="hybridMultilevel"/>
    <w:tmpl w:val="27462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B5D08"/>
    <w:multiLevelType w:val="hybridMultilevel"/>
    <w:tmpl w:val="93046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C395F"/>
    <w:multiLevelType w:val="hybridMultilevel"/>
    <w:tmpl w:val="3FB210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F7403"/>
    <w:multiLevelType w:val="hybridMultilevel"/>
    <w:tmpl w:val="EFDC7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F70F9"/>
    <w:multiLevelType w:val="hybridMultilevel"/>
    <w:tmpl w:val="A7145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7E0385"/>
    <w:multiLevelType w:val="hybridMultilevel"/>
    <w:tmpl w:val="667C3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064A17"/>
    <w:multiLevelType w:val="hybridMultilevel"/>
    <w:tmpl w:val="4F5E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BC11DF"/>
    <w:multiLevelType w:val="hybridMultilevel"/>
    <w:tmpl w:val="83DAD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D141C8"/>
    <w:multiLevelType w:val="hybridMultilevel"/>
    <w:tmpl w:val="93B05546"/>
    <w:lvl w:ilvl="0" w:tplc="755A591C">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123BE"/>
    <w:multiLevelType w:val="hybridMultilevel"/>
    <w:tmpl w:val="C1F0B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43B80"/>
    <w:multiLevelType w:val="hybridMultilevel"/>
    <w:tmpl w:val="9760B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EC483F"/>
    <w:multiLevelType w:val="hybridMultilevel"/>
    <w:tmpl w:val="DAFA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F057C8"/>
    <w:multiLevelType w:val="hybridMultilevel"/>
    <w:tmpl w:val="D43A4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265F7"/>
    <w:multiLevelType w:val="hybridMultilevel"/>
    <w:tmpl w:val="0D501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E3760F"/>
    <w:multiLevelType w:val="multilevel"/>
    <w:tmpl w:val="E538154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7E491BA7"/>
    <w:multiLevelType w:val="multilevel"/>
    <w:tmpl w:val="506814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7F9C5811"/>
    <w:multiLevelType w:val="hybridMultilevel"/>
    <w:tmpl w:val="A8E8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1"/>
  </w:num>
  <w:num w:numId="4">
    <w:abstractNumId w:val="7"/>
  </w:num>
  <w:num w:numId="5">
    <w:abstractNumId w:val="15"/>
  </w:num>
  <w:num w:numId="6">
    <w:abstractNumId w:val="13"/>
  </w:num>
  <w:num w:numId="7">
    <w:abstractNumId w:val="14"/>
  </w:num>
  <w:num w:numId="8">
    <w:abstractNumId w:val="16"/>
  </w:num>
  <w:num w:numId="9">
    <w:abstractNumId w:val="0"/>
  </w:num>
  <w:num w:numId="10">
    <w:abstractNumId w:val="2"/>
  </w:num>
  <w:num w:numId="11">
    <w:abstractNumId w:val="5"/>
  </w:num>
  <w:num w:numId="12">
    <w:abstractNumId w:val="6"/>
  </w:num>
  <w:num w:numId="13">
    <w:abstractNumId w:val="3"/>
  </w:num>
  <w:num w:numId="14">
    <w:abstractNumId w:val="4"/>
  </w:num>
  <w:num w:numId="15">
    <w:abstractNumId w:val="8"/>
  </w:num>
  <w:num w:numId="16">
    <w:abstractNumId w:val="17"/>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836"/>
    <w:rsid w:val="00006886"/>
    <w:rsid w:val="00052F78"/>
    <w:rsid w:val="00054B9B"/>
    <w:rsid w:val="000C01D6"/>
    <w:rsid w:val="000C24B3"/>
    <w:rsid w:val="000F6A92"/>
    <w:rsid w:val="00117491"/>
    <w:rsid w:val="001672D4"/>
    <w:rsid w:val="00174C32"/>
    <w:rsid w:val="00187848"/>
    <w:rsid w:val="001B652A"/>
    <w:rsid w:val="00214989"/>
    <w:rsid w:val="00240DD1"/>
    <w:rsid w:val="00293F05"/>
    <w:rsid w:val="002B5847"/>
    <w:rsid w:val="002D3F21"/>
    <w:rsid w:val="002D50F1"/>
    <w:rsid w:val="0032672A"/>
    <w:rsid w:val="003770E5"/>
    <w:rsid w:val="00382A5F"/>
    <w:rsid w:val="003F7598"/>
    <w:rsid w:val="0040506E"/>
    <w:rsid w:val="004C0968"/>
    <w:rsid w:val="004D52B7"/>
    <w:rsid w:val="004E3DE2"/>
    <w:rsid w:val="005270CC"/>
    <w:rsid w:val="00531A16"/>
    <w:rsid w:val="0054309B"/>
    <w:rsid w:val="0054506A"/>
    <w:rsid w:val="005A67FD"/>
    <w:rsid w:val="005D7D0E"/>
    <w:rsid w:val="00655B61"/>
    <w:rsid w:val="00681E90"/>
    <w:rsid w:val="006839EC"/>
    <w:rsid w:val="006A3BBD"/>
    <w:rsid w:val="006D0554"/>
    <w:rsid w:val="00732748"/>
    <w:rsid w:val="00747128"/>
    <w:rsid w:val="00823052"/>
    <w:rsid w:val="00844B47"/>
    <w:rsid w:val="008C477D"/>
    <w:rsid w:val="008E01CF"/>
    <w:rsid w:val="008F37A5"/>
    <w:rsid w:val="009577B6"/>
    <w:rsid w:val="00964294"/>
    <w:rsid w:val="00A40966"/>
    <w:rsid w:val="00A57DC6"/>
    <w:rsid w:val="00AC47C3"/>
    <w:rsid w:val="00AD1D3B"/>
    <w:rsid w:val="00AE169B"/>
    <w:rsid w:val="00B26130"/>
    <w:rsid w:val="00BA134A"/>
    <w:rsid w:val="00C51AF8"/>
    <w:rsid w:val="00C73123"/>
    <w:rsid w:val="00C86688"/>
    <w:rsid w:val="00CD2C71"/>
    <w:rsid w:val="00CE383E"/>
    <w:rsid w:val="00CE5C30"/>
    <w:rsid w:val="00CF1A45"/>
    <w:rsid w:val="00D17F1D"/>
    <w:rsid w:val="00D76D59"/>
    <w:rsid w:val="00D9658B"/>
    <w:rsid w:val="00DB3488"/>
    <w:rsid w:val="00DB7032"/>
    <w:rsid w:val="00DB730E"/>
    <w:rsid w:val="00F52836"/>
    <w:rsid w:val="00FB403F"/>
    <w:rsid w:val="00FE6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075C7"/>
  <w15:chartTrackingRefBased/>
  <w15:docId w15:val="{7A79C2BB-15BD-4BFE-AB98-3FF3A90E9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2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E16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06886"/>
    <w:pPr>
      <w:keepNext/>
      <w:keepLines/>
      <w:suppressAutoHyphen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36"/>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uiPriority w:val="99"/>
    <w:rsid w:val="00293F05"/>
    <w:pPr>
      <w:spacing w:after="0" w:line="240" w:lineRule="auto"/>
    </w:pPr>
    <w:rPr>
      <w:rFonts w:ascii="Times New Roman" w:eastAsia="Times New Roman" w:hAnsi="Times New Roman" w:cs="Times New Roman"/>
      <w:b/>
      <w:bCs/>
      <w:szCs w:val="24"/>
    </w:rPr>
  </w:style>
  <w:style w:type="character" w:customStyle="1" w:styleId="BodyTextChar">
    <w:name w:val="Body Text Char"/>
    <w:basedOn w:val="DefaultParagraphFont"/>
    <w:link w:val="BodyText"/>
    <w:uiPriority w:val="99"/>
    <w:rsid w:val="00293F05"/>
    <w:rPr>
      <w:rFonts w:ascii="Times New Roman" w:eastAsia="Times New Roman" w:hAnsi="Times New Roman" w:cs="Times New Roman"/>
      <w:b/>
      <w:bCs/>
      <w:szCs w:val="24"/>
    </w:rPr>
  </w:style>
  <w:style w:type="paragraph" w:styleId="Header">
    <w:name w:val="header"/>
    <w:basedOn w:val="Normal"/>
    <w:link w:val="HeaderChar"/>
    <w:uiPriority w:val="99"/>
    <w:unhideWhenUsed/>
    <w:rsid w:val="00957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7B6"/>
  </w:style>
  <w:style w:type="paragraph" w:styleId="Footer">
    <w:name w:val="footer"/>
    <w:basedOn w:val="Normal"/>
    <w:link w:val="FooterChar"/>
    <w:uiPriority w:val="99"/>
    <w:unhideWhenUsed/>
    <w:rsid w:val="00957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7B6"/>
  </w:style>
  <w:style w:type="paragraph" w:styleId="ListParagraph">
    <w:name w:val="List Paragraph"/>
    <w:basedOn w:val="Normal"/>
    <w:uiPriority w:val="34"/>
    <w:qFormat/>
    <w:rsid w:val="00CD2C71"/>
    <w:pPr>
      <w:ind w:left="720"/>
      <w:contextualSpacing/>
    </w:pPr>
  </w:style>
  <w:style w:type="character" w:customStyle="1" w:styleId="Heading2Char">
    <w:name w:val="Heading 2 Char"/>
    <w:basedOn w:val="DefaultParagraphFont"/>
    <w:link w:val="Heading2"/>
    <w:uiPriority w:val="9"/>
    <w:rsid w:val="00AE169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32672A"/>
    <w:rPr>
      <w:color w:val="0563C1" w:themeColor="hyperlink"/>
      <w:u w:val="single"/>
    </w:rPr>
  </w:style>
  <w:style w:type="paragraph" w:styleId="Caption">
    <w:name w:val="caption"/>
    <w:basedOn w:val="Normal"/>
    <w:next w:val="Normal"/>
    <w:uiPriority w:val="35"/>
    <w:unhideWhenUsed/>
    <w:qFormat/>
    <w:rsid w:val="00747128"/>
    <w:pPr>
      <w:spacing w:after="200" w:line="240" w:lineRule="auto"/>
    </w:pPr>
    <w:rPr>
      <w:i/>
      <w:iCs/>
      <w:color w:val="44546A" w:themeColor="text2"/>
      <w:sz w:val="18"/>
      <w:szCs w:val="18"/>
    </w:rPr>
  </w:style>
  <w:style w:type="character" w:customStyle="1" w:styleId="Heading3Char">
    <w:name w:val="Heading 3 Char"/>
    <w:basedOn w:val="DefaultParagraphFont"/>
    <w:link w:val="Heading3"/>
    <w:uiPriority w:val="9"/>
    <w:rsid w:val="00006886"/>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006886"/>
    <w:pPr>
      <w:suppressAutoHyphens/>
      <w:spacing w:after="0" w:line="240" w:lineRule="auto"/>
    </w:pPr>
    <w:rPr>
      <w:rFonts w:ascii="Calibri" w:eastAsia="DejaVu Sans" w:hAnsi="Calibri" w:cs="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dc:creator>
  <cp:keywords/>
  <dc:description/>
  <cp:lastModifiedBy>Shiromie Mansukh</cp:lastModifiedBy>
  <cp:revision>6</cp:revision>
  <dcterms:created xsi:type="dcterms:W3CDTF">2021-06-02T12:33:00Z</dcterms:created>
  <dcterms:modified xsi:type="dcterms:W3CDTF">2021-06-15T22:48:00Z</dcterms:modified>
</cp:coreProperties>
</file>