
<file path=[Content_Types].xml><?xml version="1.0" encoding="utf-8"?>
<Types xmlns="http://schemas.openxmlformats.org/package/2006/content-types">
  <Default Extension="rels" ContentType="application/vnd.openxmlformats-package.relationships+xml"/>
  <Default Extension="xml" ContentType="application/xml"/>
  <Override PartName="/word/document2.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2.xml" Id="rId1" /></Relationships>
</file>

<file path=word/document2.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10A51E4E" w:rsidP="10A51E4E" w:rsidRDefault="10A51E4E" w14:paraId="3A7BECE3" w14:textId="1BB9BFC4">
      <w:pPr>
        <w:jc w:val="center"/>
        <w:rPr>
          <w:b w:val="1"/>
          <w:bCs w:val="1"/>
          <w:sz w:val="28"/>
          <w:szCs w:val="28"/>
        </w:rPr>
      </w:pPr>
      <w:r w:rsidRPr="10A51E4E" w:rsidR="10A51E4E">
        <w:rPr>
          <w:b w:val="1"/>
          <w:bCs w:val="1"/>
          <w:sz w:val="28"/>
          <w:szCs w:val="28"/>
        </w:rPr>
        <w:t>Climate and Energy Modelling)</w:t>
      </w:r>
    </w:p>
    <w:p w:rsidR="10A51E4E" w:rsidP="10A51E4E" w:rsidRDefault="10A51E4E" w14:paraId="7DF53081" w14:textId="1AF94BD3">
      <w:pPr>
        <w:jc w:val="center"/>
        <w:rPr>
          <w:b w:val="1"/>
          <w:bCs w:val="1"/>
          <w:sz w:val="28"/>
          <w:szCs w:val="28"/>
        </w:rPr>
      </w:pPr>
      <w:r w:rsidRPr="10A51E4E" w:rsidR="10A51E4E">
        <w:rPr>
          <w:b w:val="1"/>
          <w:bCs w:val="1"/>
          <w:sz w:val="28"/>
          <w:szCs w:val="28"/>
        </w:rPr>
        <w:t>General Equilibrium Modelling (CGE and Extended CGE Models by using GAMS coding)</w:t>
      </w:r>
    </w:p>
    <w:p w:rsidR="10A51E4E" w:rsidP="10A51E4E" w:rsidRDefault="10A51E4E" w14:paraId="30F0C2C3" w14:textId="7940B379">
      <w:pPr>
        <w:rPr>
          <w:sz w:val="32"/>
          <w:szCs w:val="32"/>
        </w:rPr>
      </w:pPr>
      <w:r w:rsidRPr="10A51E4E" w:rsidR="10A51E4E">
        <w:rPr>
          <w:sz w:val="32"/>
          <w:szCs w:val="32"/>
        </w:rPr>
        <w:t xml:space="preserve">The writer needs to study all the lecture videos and materials one day in advance </w:t>
      </w:r>
      <w:r w:rsidRPr="10A51E4E" w:rsidR="10A51E4E">
        <w:rPr>
          <w:sz w:val="32"/>
          <w:szCs w:val="32"/>
        </w:rPr>
        <w:t>to</w:t>
      </w:r>
      <w:r w:rsidRPr="10A51E4E" w:rsidR="10A51E4E">
        <w:rPr>
          <w:sz w:val="32"/>
          <w:szCs w:val="32"/>
        </w:rPr>
        <w:t xml:space="preserve"> solve the assignments within ten hours. There will be at least 4 to 5 questions for the assignment. The writer needs to study all the lecture video files to solve the assignments problem. Please check the reference materials and example exercise in advance to know the possible assignment questions which will be posted on Jun (17). Please check the uploaded pdf files and get some ideas before the lecture videos will be uploaded!</w:t>
      </w:r>
    </w:p>
    <w:p w:rsidR="10A51E4E" w:rsidP="10A51E4E" w:rsidRDefault="10A51E4E" w14:paraId="5FAAB00F" w14:textId="4E04FEEB">
      <w:pPr>
        <w:pStyle w:val="Normal"/>
        <w:rPr>
          <w:sz w:val="32"/>
          <w:szCs w:val="32"/>
        </w:rPr>
      </w:pPr>
      <w:r w:rsidRPr="10A51E4E" w:rsidR="10A51E4E">
        <w:rPr>
          <w:sz w:val="32"/>
          <w:szCs w:val="32"/>
        </w:rPr>
        <w:t>PLEASE check the three PDF reference materials for in advance before you get access to the lecture videos file and material.</w:t>
      </w:r>
    </w:p>
    <w:p w:rsidR="10A51E4E" w:rsidP="10A51E4E" w:rsidRDefault="10A51E4E" w14:paraId="44F22620" w14:textId="3E3D50B1">
      <w:pPr>
        <w:pStyle w:val="Normal"/>
        <w:rPr>
          <w:rFonts w:ascii="Consolas" w:hAnsi="Consolas" w:eastAsia="Consolas" w:cs="Consolas"/>
          <w:b w:val="0"/>
          <w:bCs w:val="0"/>
          <w:i w:val="0"/>
          <w:iCs w:val="0"/>
          <w:noProof w:val="0"/>
          <w:color w:val="000000" w:themeColor="text1" w:themeTint="FF" w:themeShade="FF"/>
          <w:sz w:val="32"/>
          <w:szCs w:val="32"/>
          <w:lang w:val="en-US"/>
        </w:rPr>
      </w:pPr>
      <w:r w:rsidRPr="10A51E4E" w:rsidR="10A51E4E">
        <w:rPr>
          <w:b w:val="0"/>
          <w:bCs w:val="0"/>
          <w:i w:val="0"/>
          <w:iCs w:val="0"/>
          <w:sz w:val="32"/>
          <w:szCs w:val="32"/>
          <w:u w:val="single"/>
        </w:rPr>
        <w:t xml:space="preserve">The writer must have the basic knowledge of </w:t>
      </w:r>
      <w:r w:rsidRPr="10A51E4E" w:rsidR="10A51E4E">
        <w:rPr>
          <w:rFonts w:ascii="Consolas" w:hAnsi="Consolas" w:eastAsia="Consolas" w:cs="Consolas"/>
          <w:b w:val="0"/>
          <w:bCs w:val="0"/>
          <w:i w:val="0"/>
          <w:iCs w:val="0"/>
          <w:noProof w:val="0"/>
          <w:color w:val="000000" w:themeColor="text1" w:themeTint="FF" w:themeShade="FF"/>
          <w:sz w:val="32"/>
          <w:szCs w:val="32"/>
          <w:lang w:val="en-US"/>
        </w:rPr>
        <w:t xml:space="preserve">Basic concepts of production functions (Leontief, CES, Cobb-Douglas), profit maximization, utility functions, demand functions, </w:t>
      </w:r>
      <w:r w:rsidRPr="10A51E4E" w:rsidR="10A51E4E">
        <w:rPr>
          <w:rFonts w:ascii="Consolas" w:hAnsi="Consolas" w:eastAsia="Consolas" w:cs="Consolas"/>
          <w:b w:val="0"/>
          <w:bCs w:val="0"/>
          <w:i w:val="0"/>
          <w:iCs w:val="0"/>
          <w:noProof w:val="0"/>
          <w:color w:val="000000" w:themeColor="text1" w:themeTint="FF" w:themeShade="FF"/>
          <w:sz w:val="32"/>
          <w:szCs w:val="32"/>
          <w:lang w:val="en-US"/>
        </w:rPr>
        <w:t>elasticities.</w:t>
      </w:r>
      <w:r w:rsidRPr="10A51E4E" w:rsidR="10A51E4E">
        <w:rPr>
          <w:rFonts w:ascii="Consolas" w:hAnsi="Consolas" w:eastAsia="Consolas" w:cs="Consolas"/>
          <w:b w:val="0"/>
          <w:bCs w:val="0"/>
          <w:i w:val="0"/>
          <w:iCs w:val="0"/>
          <w:noProof w:val="0"/>
          <w:color w:val="000000" w:themeColor="text1" w:themeTint="FF" w:themeShade="FF"/>
          <w:sz w:val="32"/>
          <w:szCs w:val="32"/>
          <w:lang w:val="en-US"/>
        </w:rPr>
        <w:t xml:space="preserve"> Basics of Computable General Equilibrium (CGE) ModelConcepts and mathematical formulation of General Equilibrium, GAMS coding of static single-region open-economy CGE.</w:t>
      </w:r>
    </w:p>
    <w:p w:rsidR="10A51E4E" w:rsidP="10A51E4E" w:rsidRDefault="10A51E4E" w14:paraId="74E683D5" w14:textId="065F2291">
      <w:pPr>
        <w:pStyle w:val="Normal"/>
        <w:rPr>
          <w:b w:val="0"/>
          <w:bCs w:val="0"/>
          <w:i w:val="1"/>
          <w:iCs w:val="1"/>
          <w:sz w:val="32"/>
          <w:szCs w:val="32"/>
          <w:u w:val="single"/>
        </w:rPr>
      </w:pPr>
      <w:r w:rsidRPr="10A51E4E" w:rsidR="10A51E4E">
        <w:rPr>
          <w:b w:val="0"/>
          <w:bCs w:val="0"/>
          <w:i w:val="1"/>
          <w:iCs w:val="1"/>
          <w:sz w:val="32"/>
          <w:szCs w:val="32"/>
          <w:u w:val="single"/>
        </w:rPr>
        <w:t>Course Description</w:t>
      </w:r>
    </w:p>
    <w:p w:rsidR="10A51E4E" w:rsidP="10A51E4E" w:rsidRDefault="10A51E4E" w14:paraId="4B5D6C8F" w14:textId="3FAD4A51">
      <w:pPr>
        <w:pStyle w:val="Normal"/>
        <w:rPr>
          <w:rFonts w:ascii="Consolas" w:hAnsi="Consolas" w:eastAsia="Consolas" w:cs="Consolas"/>
          <w:b w:val="1"/>
          <w:bCs w:val="1"/>
          <w:i w:val="0"/>
          <w:iCs w:val="0"/>
          <w:noProof w:val="0"/>
          <w:color w:val="000000" w:themeColor="text1" w:themeTint="FF" w:themeShade="FF"/>
          <w:sz w:val="32"/>
          <w:szCs w:val="32"/>
          <w:lang w:val="en-US"/>
        </w:rPr>
      </w:pPr>
      <w:r w:rsidRPr="10A51E4E" w:rsidR="10A51E4E">
        <w:rPr>
          <w:rFonts w:ascii="Consolas" w:hAnsi="Consolas" w:eastAsia="Consolas" w:cs="Consolas"/>
          <w:b w:val="1"/>
          <w:bCs w:val="1"/>
          <w:i w:val="0"/>
          <w:iCs w:val="0"/>
          <w:noProof w:val="0"/>
          <w:color w:val="000000" w:themeColor="text1" w:themeTint="FF" w:themeShade="FF"/>
          <w:sz w:val="32"/>
          <w:szCs w:val="32"/>
          <w:lang w:val="en-US"/>
        </w:rPr>
        <w:t>Week 9-10: Environmentally Extended Input-Output Table and CGE analysis</w:t>
      </w:r>
      <w:r w:rsidRPr="10A51E4E" w:rsidR="10A51E4E">
        <w:rPr>
          <w:rFonts w:ascii="Consolas" w:hAnsi="Consolas" w:eastAsia="Consolas" w:cs="Consolas"/>
          <w:b w:val="1"/>
          <w:bCs w:val="1"/>
          <w:i w:val="0"/>
          <w:iCs w:val="0"/>
          <w:noProof w:val="0"/>
          <w:color w:val="000000" w:themeColor="text1" w:themeTint="FF" w:themeShade="FF"/>
          <w:sz w:val="32"/>
          <w:szCs w:val="32"/>
          <w:lang w:val="en-US"/>
        </w:rPr>
        <w:t/>
      </w:r>
      <w:r w:rsidRPr="10A51E4E" w:rsidR="10A51E4E">
        <w:rPr>
          <w:rFonts w:ascii="Consolas" w:hAnsi="Consolas" w:eastAsia="Consolas" w:cs="Consolas"/>
          <w:b w:val="1"/>
          <w:bCs w:val="1"/>
          <w:i w:val="0"/>
          <w:iCs w:val="0"/>
          <w:noProof w:val="0"/>
          <w:color w:val="000000" w:themeColor="text1" w:themeTint="FF" w:themeShade="FF"/>
          <w:sz w:val="32"/>
          <w:szCs w:val="32"/>
          <w:lang w:val="en-US"/>
        </w:rPr>
        <w:t>Construction of Environmentally Extended Input-Output (EEIO) Table, CGE model using EEIO, Application of CGE model for policy simulation (carbon tax, emissions trading, etc)</w:t>
      </w:r>
      <w:r w:rsidRPr="10A51E4E" w:rsidR="10A51E4E">
        <w:rPr>
          <w:rFonts w:ascii="Consolas" w:hAnsi="Consolas" w:eastAsia="Consolas" w:cs="Consolas"/>
          <w:b w:val="1"/>
          <w:bCs w:val="1"/>
          <w:i w:val="0"/>
          <w:iCs w:val="0"/>
          <w:noProof w:val="0"/>
          <w:color w:val="000000" w:themeColor="text1" w:themeTint="FF" w:themeShade="FF"/>
          <w:sz w:val="32"/>
          <w:szCs w:val="32"/>
          <w:lang w:val="en-US"/>
        </w:rPr>
        <w:t/>
      </w:r>
      <w:r w:rsidRPr="10A51E4E" w:rsidR="10A51E4E">
        <w:rPr>
          <w:rFonts w:ascii="Consolas" w:hAnsi="Consolas" w:eastAsia="Consolas" w:cs="Consolas"/>
          <w:b w:val="1"/>
          <w:bCs w:val="1"/>
          <w:i w:val="0"/>
          <w:iCs w:val="0"/>
          <w:noProof w:val="0"/>
          <w:color w:val="000000" w:themeColor="text1" w:themeTint="FF" w:themeShade="FF"/>
          <w:sz w:val="32"/>
          <w:szCs w:val="32"/>
          <w:lang w:val="en-US"/>
        </w:rPr>
        <w:t/>
      </w:r>
      <w:r w:rsidRPr="10A51E4E" w:rsidR="10A51E4E">
        <w:rPr>
          <w:rFonts w:ascii="Consolas" w:hAnsi="Consolas" w:eastAsia="Consolas" w:cs="Consolas"/>
          <w:b w:val="1"/>
          <w:bCs w:val="1"/>
          <w:i w:val="0"/>
          <w:iCs w:val="0"/>
          <w:noProof w:val="0"/>
          <w:color w:val="000000" w:themeColor="text1" w:themeTint="FF" w:themeShade="FF"/>
          <w:sz w:val="32"/>
          <w:szCs w:val="32"/>
          <w:lang w:val="en-US"/>
        </w:rPr>
        <w:t>Week 11-12: Global Multiregional CGE Model</w:t>
      </w:r>
      <w:r w:rsidRPr="10A51E4E" w:rsidR="10A51E4E">
        <w:rPr>
          <w:rFonts w:ascii="Consolas" w:hAnsi="Consolas" w:eastAsia="Consolas" w:cs="Consolas"/>
          <w:b w:val="1"/>
          <w:bCs w:val="1"/>
          <w:i w:val="0"/>
          <w:iCs w:val="0"/>
          <w:noProof w:val="0"/>
          <w:color w:val="000000" w:themeColor="text1" w:themeTint="FF" w:themeShade="FF"/>
          <w:sz w:val="32"/>
          <w:szCs w:val="32"/>
          <w:lang w:val="en-US"/>
        </w:rPr>
        <w:t/>
      </w:r>
      <w:r w:rsidRPr="10A51E4E" w:rsidR="10A51E4E">
        <w:rPr>
          <w:rFonts w:ascii="Consolas" w:hAnsi="Consolas" w:eastAsia="Consolas" w:cs="Consolas"/>
          <w:b w:val="1"/>
          <w:bCs w:val="1"/>
          <w:i w:val="0"/>
          <w:iCs w:val="0"/>
          <w:noProof w:val="0"/>
          <w:color w:val="000000" w:themeColor="text1" w:themeTint="FF" w:themeShade="FF"/>
          <w:sz w:val="32"/>
          <w:szCs w:val="32"/>
          <w:lang w:val="en-US"/>
        </w:rPr>
        <w:t>Construction of Global multiregional CGE model, Policy simulation with Global multiregional CGE for carbon tariff and international emissions trading, modeling of trade theories under CGE framework</w:t>
      </w:r>
      <w:r w:rsidRPr="10A51E4E" w:rsidR="10A51E4E">
        <w:rPr>
          <w:rFonts w:ascii="Consolas" w:hAnsi="Consolas" w:eastAsia="Consolas" w:cs="Consolas"/>
          <w:b w:val="1"/>
          <w:bCs w:val="1"/>
          <w:i w:val="0"/>
          <w:iCs w:val="0"/>
          <w:noProof w:val="0"/>
          <w:color w:val="000000" w:themeColor="text1" w:themeTint="FF" w:themeShade="FF"/>
          <w:sz w:val="32"/>
          <w:szCs w:val="32"/>
          <w:lang w:val="en-US"/>
        </w:rPr>
        <w:t/>
      </w:r>
      <w:r w:rsidRPr="10A51E4E" w:rsidR="10A51E4E">
        <w:rPr>
          <w:rFonts w:ascii="Consolas" w:hAnsi="Consolas" w:eastAsia="Consolas" w:cs="Consolas"/>
          <w:b w:val="1"/>
          <w:bCs w:val="1"/>
          <w:i w:val="0"/>
          <w:iCs w:val="0"/>
          <w:noProof w:val="0"/>
          <w:color w:val="000000" w:themeColor="text1" w:themeTint="FF" w:themeShade="FF"/>
          <w:sz w:val="32"/>
          <w:szCs w:val="32"/>
          <w:lang w:val="en-US"/>
        </w:rPr>
        <w:t/>
      </w:r>
      <w:r w:rsidRPr="10A51E4E" w:rsidR="10A51E4E">
        <w:rPr>
          <w:rFonts w:ascii="Consolas" w:hAnsi="Consolas" w:eastAsia="Consolas" w:cs="Consolas"/>
          <w:b w:val="1"/>
          <w:bCs w:val="1"/>
          <w:i w:val="0"/>
          <w:iCs w:val="0"/>
          <w:noProof w:val="0"/>
          <w:color w:val="000000" w:themeColor="text1" w:themeTint="FF" w:themeShade="FF"/>
          <w:sz w:val="32"/>
          <w:szCs w:val="32"/>
          <w:lang w:val="en-US"/>
        </w:rPr>
        <w:t>Week 13-14: Dynamic Global Multiregional CGE Model</w:t>
      </w:r>
      <w:r w:rsidRPr="10A51E4E" w:rsidR="10A51E4E">
        <w:rPr>
          <w:rFonts w:ascii="Consolas" w:hAnsi="Consolas" w:eastAsia="Consolas" w:cs="Consolas"/>
          <w:b w:val="1"/>
          <w:bCs w:val="1"/>
          <w:i w:val="0"/>
          <w:iCs w:val="0"/>
          <w:noProof w:val="0"/>
          <w:color w:val="000000" w:themeColor="text1" w:themeTint="FF" w:themeShade="FF"/>
          <w:sz w:val="32"/>
          <w:szCs w:val="32"/>
          <w:lang w:val="en-US"/>
        </w:rPr>
        <w:t/>
      </w:r>
      <w:r w:rsidRPr="10A51E4E" w:rsidR="10A51E4E">
        <w:rPr>
          <w:rFonts w:ascii="Consolas" w:hAnsi="Consolas" w:eastAsia="Consolas" w:cs="Consolas"/>
          <w:b w:val="1"/>
          <w:bCs w:val="1"/>
          <w:i w:val="0"/>
          <w:iCs w:val="0"/>
          <w:noProof w:val="0"/>
          <w:color w:val="000000" w:themeColor="text1" w:themeTint="FF" w:themeShade="FF"/>
          <w:sz w:val="32"/>
          <w:szCs w:val="32"/>
          <w:lang w:val="en-US"/>
        </w:rPr>
        <w:t xml:space="preserve">Recursive dynamic global CGE model, Analysis of Paris Agreement and other </w:t>
      </w:r>
      <w:r w:rsidRPr="10A51E4E" w:rsidR="10A51E4E">
        <w:rPr>
          <w:rFonts w:ascii="Consolas" w:hAnsi="Consolas" w:eastAsia="Consolas" w:cs="Consolas"/>
          <w:b w:val="1"/>
          <w:bCs w:val="1"/>
          <w:i w:val="0"/>
          <w:iCs w:val="0"/>
          <w:noProof w:val="0"/>
          <w:color w:val="000000" w:themeColor="text1" w:themeTint="FF" w:themeShade="FF"/>
          <w:sz w:val="32"/>
          <w:szCs w:val="32"/>
          <w:lang w:val="en-US"/>
        </w:rPr>
        <w:t>mitigation</w:t>
      </w:r>
      <w:r w:rsidRPr="10A51E4E" w:rsidR="10A51E4E">
        <w:rPr>
          <w:rFonts w:ascii="Consolas" w:hAnsi="Consolas" w:eastAsia="Consolas" w:cs="Consolas"/>
          <w:b w:val="1"/>
          <w:bCs w:val="1"/>
          <w:i w:val="0"/>
          <w:iCs w:val="0"/>
          <w:noProof w:val="0"/>
          <w:color w:val="000000" w:themeColor="text1" w:themeTint="FF" w:themeShade="FF"/>
          <w:sz w:val="32"/>
          <w:szCs w:val="32"/>
          <w:lang w:val="en-US"/>
        </w:rPr>
        <w:t xml:space="preserve"> scenarios using dynamic global multiregional CGE </w:t>
      </w:r>
      <w:r w:rsidRPr="10A51E4E" w:rsidR="10A51E4E">
        <w:rPr>
          <w:rFonts w:ascii="Consolas" w:hAnsi="Consolas" w:eastAsia="Consolas" w:cs="Consolas"/>
          <w:b w:val="1"/>
          <w:bCs w:val="1"/>
          <w:i w:val="0"/>
          <w:iCs w:val="0"/>
          <w:noProof w:val="0"/>
          <w:color w:val="000000" w:themeColor="text1" w:themeTint="FF" w:themeShade="FF"/>
          <w:sz w:val="32"/>
          <w:szCs w:val="32"/>
          <w:lang w:val="en-US"/>
        </w:rPr>
        <w:t>model.</w:t>
      </w:r>
    </w:p>
    <w:p w:rsidR="10A51E4E" w:rsidP="10A51E4E" w:rsidRDefault="10A51E4E" w14:paraId="1F4D437C" w14:textId="7C331C7C">
      <w:pPr>
        <w:pStyle w:val="Normal"/>
        <w:rPr>
          <w:rFonts w:ascii="Consolas" w:hAnsi="Consolas" w:eastAsia="Consolas" w:cs="Consolas"/>
          <w:b w:val="1"/>
          <w:bCs w:val="1"/>
          <w:i w:val="0"/>
          <w:iCs w:val="0"/>
          <w:noProof w:val="0"/>
          <w:color w:val="000000" w:themeColor="text1" w:themeTint="FF" w:themeShade="FF"/>
          <w:sz w:val="18"/>
          <w:szCs w:val="18"/>
          <w:lang w:val="en-US"/>
        </w:rPr>
      </w:pPr>
      <w:r w:rsidRPr="10A51E4E" w:rsidR="10A51E4E">
        <w:rPr>
          <w:rFonts w:ascii="Consolas" w:hAnsi="Consolas" w:eastAsia="Consolas" w:cs="Consolas"/>
          <w:b w:val="1"/>
          <w:bCs w:val="1"/>
          <w:i w:val="0"/>
          <w:iCs w:val="0"/>
          <w:noProof w:val="0"/>
          <w:color w:val="000000" w:themeColor="text1" w:themeTint="FF" w:themeShade="FF"/>
          <w:sz w:val="18"/>
          <w:szCs w:val="18"/>
          <w:lang w:val="en-US"/>
        </w:rPr>
        <w:t>….........................................................................</w:t>
      </w:r>
    </w:p>
    <w:p w:rsidR="10A51E4E" w:rsidP="10A51E4E" w:rsidRDefault="10A51E4E" w14:paraId="78EDFB9D" w14:textId="75BA7D64">
      <w:pPr>
        <w:pStyle w:val="Normal"/>
      </w:pPr>
    </w:p>
    <w:p w:rsidR="10A51E4E" w:rsidP="10A51E4E" w:rsidRDefault="10A51E4E" w14:paraId="54B615CC" w14:textId="108AF0BF">
      <w:pPr>
        <w:pStyle w:val="Normal"/>
      </w:pPr>
      <w:r w:rsidR="10A51E4E">
        <w:rPr/>
        <w:t>After the you get access to the lecture video files...</w:t>
      </w:r>
    </w:p>
    <w:p w:rsidR="10A51E4E" w:rsidP="10A51E4E" w:rsidRDefault="10A51E4E" w14:paraId="2F31A7EE" w14:textId="46673326">
      <w:pPr>
        <w:pStyle w:val="Normal"/>
        <w:rPr>
          <w:b w:val="0"/>
          <w:bCs w:val="0"/>
          <w:i w:val="1"/>
          <w:iCs w:val="1"/>
        </w:rPr>
      </w:pPr>
      <w:r w:rsidRPr="10A51E4E" w:rsidR="10A51E4E">
        <w:rPr>
          <w:b w:val="0"/>
          <w:bCs w:val="0"/>
          <w:i w:val="1"/>
          <w:iCs w:val="1"/>
        </w:rPr>
        <w:t>-PLEASE mainly focus on EXER5 and EXER6(models and equations) along with the video lecture files!</w:t>
      </w:r>
    </w:p>
    <w:p w:rsidR="10A51E4E" w:rsidP="10A51E4E" w:rsidRDefault="10A51E4E" w14:paraId="67F7DB38" w14:textId="1206BC8C">
      <w:pPr>
        <w:pStyle w:val="Normal"/>
      </w:pPr>
      <w:r w:rsidR="10A51E4E">
        <w:rPr/>
        <w:t>…......................................................</w:t>
      </w:r>
    </w:p>
    <w:p w:rsidR="10A51E4E" w:rsidP="10A51E4E" w:rsidRDefault="10A51E4E" w14:paraId="089F321E" w14:textId="6CBA285F">
      <w:pPr>
        <w:pStyle w:val="Normal"/>
        <w:rPr>
          <w:b w:val="1"/>
          <w:bCs w:val="1"/>
        </w:rPr>
      </w:pPr>
      <w:r w:rsidRPr="10A51E4E" w:rsidR="10A51E4E">
        <w:rPr>
          <w:b w:val="1"/>
          <w:bCs w:val="1"/>
        </w:rPr>
        <w:t xml:space="preserve">The assignment questions need to be solved within ten hours. (You need to study all the lecture videos and files one day in advance so that you will be able to solve the assignment questions one day in </w:t>
      </w:r>
      <w:r w:rsidRPr="10A51E4E" w:rsidR="10A51E4E">
        <w:rPr>
          <w:b w:val="1"/>
          <w:bCs w:val="1"/>
        </w:rPr>
        <w:t>advance!</w:t>
      </w:r>
      <w:r w:rsidRPr="10A51E4E" w:rsidR="10A51E4E">
        <w:rPr>
          <w:b w:val="1"/>
          <w:bCs w:val="1"/>
        </w:rPr>
        <w:t>)</w:t>
      </w:r>
    </w:p>
    <w:p w:rsidR="10A51E4E" w:rsidP="10A51E4E" w:rsidRDefault="10A51E4E" w14:paraId="60E99781" w14:textId="2E33D9C9">
      <w:pPr>
        <w:pStyle w:val="Normal"/>
        <w:rPr>
          <w:b w:val="1"/>
          <w:bCs w:val="1"/>
        </w:rPr>
      </w:pPr>
      <w:r w:rsidRPr="10A51E4E" w:rsidR="10A51E4E">
        <w:rPr>
          <w:b w:val="1"/>
          <w:bCs w:val="1"/>
        </w:rPr>
        <w:t>…..................................................................................................................</w:t>
      </w:r>
    </w:p>
    <w:p w:rsidR="10A51E4E" w:rsidP="10A51E4E" w:rsidRDefault="10A51E4E" w14:paraId="268ACE5B" w14:textId="04CBB740">
      <w:pPr>
        <w:pStyle w:val="Normal"/>
        <w:rPr>
          <w:b w:val="1"/>
          <w:bCs w:val="1"/>
        </w:rPr>
      </w:pPr>
      <w:r w:rsidRPr="10A51E4E" w:rsidR="10A51E4E">
        <w:rPr>
          <w:b w:val="1"/>
          <w:bCs w:val="1"/>
        </w:rPr>
        <w:t xml:space="preserve">What do you need to study in </w:t>
      </w:r>
      <w:r w:rsidRPr="10A51E4E" w:rsidR="10A51E4E">
        <w:rPr>
          <w:b w:val="1"/>
          <w:bCs w:val="1"/>
        </w:rPr>
        <w:t>advance</w:t>
      </w:r>
      <w:r w:rsidRPr="10A51E4E" w:rsidR="10A51E4E">
        <w:rPr>
          <w:b w:val="1"/>
          <w:bCs w:val="1"/>
        </w:rPr>
        <w:t xml:space="preserve"> from lecture videos and materials?</w:t>
      </w:r>
    </w:p>
    <w:p w:rsidR="10A51E4E" w:rsidP="10A51E4E" w:rsidRDefault="10A51E4E" w14:paraId="115212D7" w14:textId="2EACD356">
      <w:pPr>
        <w:pStyle w:val="Normal"/>
        <w:rPr>
          <w:b w:val="1"/>
          <w:bCs w:val="1"/>
        </w:rPr>
      </w:pPr>
      <w:r w:rsidRPr="10A51E4E" w:rsidR="10A51E4E">
        <w:rPr>
          <w:b w:val="1"/>
          <w:bCs w:val="1"/>
        </w:rPr>
        <w:t>STATE MODEL(EXER 5 and 6)</w:t>
      </w:r>
    </w:p>
    <w:p w:rsidR="10A51E4E" w:rsidP="10A51E4E" w:rsidRDefault="10A51E4E" w14:paraId="1FB91482" w14:textId="78E89E7D">
      <w:pPr>
        <w:pStyle w:val="Normal"/>
        <w:rPr>
          <w:b w:val="1"/>
          <w:bCs w:val="1"/>
        </w:rPr>
      </w:pPr>
      <w:r w:rsidRPr="10A51E4E" w:rsidR="10A51E4E">
        <w:rPr>
          <w:b w:val="1"/>
          <w:bCs w:val="1"/>
        </w:rPr>
        <w:t xml:space="preserve">Try to understand more about carbon pricing/role of the production function of carbon </w:t>
      </w:r>
      <w:r w:rsidRPr="10A51E4E" w:rsidR="10A51E4E">
        <w:rPr>
          <w:b w:val="1"/>
          <w:bCs w:val="1"/>
        </w:rPr>
        <w:t>tax.</w:t>
      </w:r>
    </w:p>
    <w:p w:rsidR="10A51E4E" w:rsidP="10A51E4E" w:rsidRDefault="10A51E4E" w14:paraId="20F9B3BB" w14:textId="02FDEFF9">
      <w:pPr>
        <w:pStyle w:val="Normal"/>
        <w:rPr>
          <w:b w:val="1"/>
          <w:bCs w:val="1"/>
        </w:rPr>
      </w:pPr>
      <w:r w:rsidRPr="10A51E4E" w:rsidR="10A51E4E">
        <w:rPr>
          <w:b w:val="1"/>
          <w:bCs w:val="1"/>
        </w:rPr>
        <w:t>REWRTING THE EQUATIONS AND REVISING THE GAMS CODE</w:t>
      </w:r>
    </w:p>
    <w:p w:rsidR="10A51E4E" w:rsidP="10A51E4E" w:rsidRDefault="10A51E4E" w14:paraId="1A5EB57D" w14:textId="61483A69">
      <w:pPr>
        <w:pStyle w:val="Normal"/>
        <w:rPr>
          <w:b w:val="1"/>
          <w:bCs w:val="1"/>
        </w:rPr>
      </w:pPr>
      <w:r w:rsidRPr="10A51E4E" w:rsidR="10A51E4E">
        <w:rPr>
          <w:b w:val="1"/>
          <w:bCs w:val="1"/>
        </w:rPr>
        <w:t xml:space="preserve">And the generating of PEOPLE TABLE and revise the </w:t>
      </w:r>
      <w:r w:rsidRPr="10A51E4E" w:rsidR="10A51E4E">
        <w:rPr>
          <w:b w:val="1"/>
          <w:bCs w:val="1"/>
        </w:rPr>
        <w:t>code.</w:t>
      </w:r>
    </w:p>
    <w:p w:rsidR="10A51E4E" w:rsidP="10A51E4E" w:rsidRDefault="10A51E4E" w14:paraId="661D1121" w14:textId="2735D3D4">
      <w:pPr>
        <w:pStyle w:val="Normal"/>
        <w:rPr>
          <w:b w:val="1"/>
          <w:bCs w:val="1"/>
        </w:rPr>
      </w:pPr>
      <w:r w:rsidRPr="10A51E4E" w:rsidR="10A51E4E">
        <w:rPr>
          <w:b w:val="1"/>
          <w:bCs w:val="1"/>
        </w:rPr>
        <w:t>….........................................................................................</w:t>
      </w:r>
    </w:p>
    <w:p w:rsidR="10A51E4E" w:rsidP="10A51E4E" w:rsidRDefault="10A51E4E" w14:paraId="2001891D" w14:textId="1C06AB26">
      <w:pPr>
        <w:pStyle w:val="Normal"/>
        <w:rPr>
          <w:b w:val="1"/>
          <w:bCs w:val="1"/>
        </w:rPr>
      </w:pPr>
      <w:r w:rsidRPr="10A51E4E" w:rsidR="10A51E4E">
        <w:rPr>
          <w:b w:val="1"/>
          <w:bCs w:val="1"/>
        </w:rPr>
        <w:t>WHAT KIND OF ASSINGMENT QUESTIONS WILL APPEAR? (Actual assignments questions will be uploaded on June 17 9Am KST)</w:t>
      </w:r>
    </w:p>
    <w:p w:rsidR="10A51E4E" w:rsidP="10A51E4E" w:rsidRDefault="10A51E4E" w14:paraId="7CADA7F3" w14:textId="6B217564">
      <w:pPr>
        <w:pStyle w:val="Normal"/>
        <w:rPr>
          <w:b w:val="0"/>
          <w:bCs w:val="0"/>
          <w:i w:val="1"/>
          <w:iCs w:val="1"/>
        </w:rPr>
      </w:pPr>
      <w:r w:rsidRPr="10A51E4E" w:rsidR="10A51E4E">
        <w:rPr>
          <w:b w:val="0"/>
          <w:bCs w:val="0"/>
          <w:i w:val="1"/>
          <w:iCs w:val="1"/>
        </w:rPr>
        <w:t>What kinds of questions will appear? Possible Questions which may appear for the assignment!</w:t>
      </w:r>
    </w:p>
    <w:p w:rsidR="10A51E4E" w:rsidP="10A51E4E" w:rsidRDefault="10A51E4E" w14:paraId="7B796483" w14:textId="68B73B59">
      <w:pPr>
        <w:pStyle w:val="Normal"/>
        <w:rPr>
          <w:b w:val="1"/>
          <w:bCs w:val="1"/>
        </w:rPr>
      </w:pPr>
      <w:r w:rsidR="10A51E4E">
        <w:rPr>
          <w:b w:val="0"/>
          <w:bCs w:val="0"/>
        </w:rPr>
        <w:t xml:space="preserve">(1) EXER5 or 6 of GAMS coding-The basic of gams code will </w:t>
      </w:r>
      <w:r w:rsidR="10A51E4E">
        <w:rPr>
          <w:b w:val="0"/>
          <w:bCs w:val="0"/>
        </w:rPr>
        <w:t>provide</w:t>
      </w:r>
      <w:r w:rsidR="10A51E4E">
        <w:rPr>
          <w:b w:val="0"/>
          <w:bCs w:val="0"/>
        </w:rPr>
        <w:t xml:space="preserve"> some basic code and ask you to the c</w:t>
      </w:r>
      <w:r w:rsidRPr="10A51E4E" w:rsidR="10A51E4E">
        <w:rPr>
          <w:b w:val="1"/>
          <w:bCs w:val="1"/>
        </w:rPr>
        <w:t xml:space="preserve"> REVISE the</w:t>
      </w:r>
      <w:r w:rsidR="10A51E4E">
        <w:rPr>
          <w:b w:val="0"/>
          <w:bCs w:val="0"/>
        </w:rPr>
        <w:t xml:space="preserve"> codes. And then </w:t>
      </w:r>
      <w:r w:rsidR="10A51E4E">
        <w:rPr>
          <w:b w:val="0"/>
          <w:bCs w:val="0"/>
        </w:rPr>
        <w:t>submit</w:t>
      </w:r>
      <w:r w:rsidR="10A51E4E">
        <w:rPr>
          <w:b w:val="0"/>
          <w:bCs w:val="0"/>
        </w:rPr>
        <w:t xml:space="preserve"> </w:t>
      </w:r>
      <w:r w:rsidRPr="10A51E4E" w:rsidR="10A51E4E">
        <w:rPr>
          <w:b w:val="1"/>
          <w:bCs w:val="1"/>
        </w:rPr>
        <w:t xml:space="preserve">the revised GAMS code </w:t>
      </w:r>
      <w:r w:rsidR="10A51E4E">
        <w:rPr>
          <w:b w:val="0"/>
          <w:bCs w:val="0"/>
        </w:rPr>
        <w:t xml:space="preserve">along with </w:t>
      </w:r>
      <w:r w:rsidRPr="10A51E4E" w:rsidR="10A51E4E">
        <w:rPr>
          <w:b w:val="1"/>
          <w:bCs w:val="1"/>
        </w:rPr>
        <w:t xml:space="preserve">the EXCEL file and Documentation for the </w:t>
      </w:r>
      <w:r w:rsidRPr="10A51E4E" w:rsidR="10A51E4E">
        <w:rPr>
          <w:b w:val="1"/>
          <w:bCs w:val="1"/>
        </w:rPr>
        <w:t>interpretation</w:t>
      </w:r>
      <w:r w:rsidRPr="10A51E4E" w:rsidR="10A51E4E">
        <w:rPr>
          <w:b w:val="1"/>
          <w:bCs w:val="1"/>
        </w:rPr>
        <w:t xml:space="preserve"> of results.</w:t>
      </w:r>
    </w:p>
    <w:p w:rsidR="10A51E4E" w:rsidP="10A51E4E" w:rsidRDefault="10A51E4E" w14:paraId="0A0D0823" w14:textId="6E97DBF6">
      <w:pPr>
        <w:pStyle w:val="Normal"/>
        <w:rPr>
          <w:b w:val="0"/>
          <w:bCs w:val="0"/>
        </w:rPr>
      </w:pPr>
      <w:r w:rsidR="10A51E4E">
        <w:rPr>
          <w:b w:val="0"/>
          <w:bCs w:val="0"/>
        </w:rPr>
        <w:t>(2) Will provide you some simulations of the alternative scenario (specific case) to generate the models and equations for gams coding. For example (The professor will ask you to increase the carbon tax from the level to that level and then the interpretation of the result)</w:t>
      </w:r>
    </w:p>
    <w:p w:rsidR="10A51E4E" w:rsidP="10A51E4E" w:rsidRDefault="10A51E4E" w14:paraId="20F5D3ED" w14:textId="0C110FD6">
      <w:pPr>
        <w:pStyle w:val="Normal"/>
        <w:rPr>
          <w:b w:val="1"/>
          <w:bCs w:val="1"/>
        </w:rPr>
      </w:pPr>
      <w:r w:rsidR="10A51E4E">
        <w:rPr>
          <w:b w:val="0"/>
          <w:bCs w:val="0"/>
        </w:rPr>
        <w:t xml:space="preserve">(3) What kinds of things do the simulation for the different values of </w:t>
      </w:r>
      <w:r w:rsidRPr="10A51E4E" w:rsidR="10A51E4E">
        <w:rPr>
          <w:b w:val="1"/>
          <w:bCs w:val="1"/>
        </w:rPr>
        <w:t>Elasticity Parameters</w:t>
      </w:r>
      <w:r w:rsidR="10A51E4E">
        <w:rPr>
          <w:b w:val="0"/>
          <w:bCs w:val="0"/>
        </w:rPr>
        <w:t xml:space="preserve"> and Different kinds of </w:t>
      </w:r>
      <w:r w:rsidRPr="10A51E4E" w:rsidR="10A51E4E">
        <w:rPr>
          <w:b w:val="1"/>
          <w:bCs w:val="1"/>
        </w:rPr>
        <w:t xml:space="preserve">Productive Function </w:t>
      </w:r>
      <w:r w:rsidR="10A51E4E">
        <w:rPr>
          <w:b w:val="0"/>
          <w:bCs w:val="0"/>
        </w:rPr>
        <w:t xml:space="preserve">from this to that level. And then for the various levels of the </w:t>
      </w:r>
      <w:r w:rsidRPr="10A51E4E" w:rsidR="10A51E4E">
        <w:rPr>
          <w:b w:val="1"/>
          <w:bCs w:val="1"/>
        </w:rPr>
        <w:t xml:space="preserve">Elasticity Parameters Values </w:t>
      </w:r>
      <w:r w:rsidR="10A51E4E">
        <w:rPr>
          <w:b w:val="0"/>
          <w:bCs w:val="0"/>
        </w:rPr>
        <w:t xml:space="preserve">and then check the variation of the result and What is the application of that kind of </w:t>
      </w:r>
      <w:r w:rsidR="10A51E4E">
        <w:rPr>
          <w:b w:val="0"/>
          <w:bCs w:val="0"/>
        </w:rPr>
        <w:t>variation</w:t>
      </w:r>
      <w:r w:rsidR="10A51E4E">
        <w:rPr>
          <w:b w:val="0"/>
          <w:bCs w:val="0"/>
        </w:rPr>
        <w:t xml:space="preserve"> for the different </w:t>
      </w:r>
      <w:r w:rsidR="10A51E4E">
        <w:rPr>
          <w:b w:val="0"/>
          <w:bCs w:val="0"/>
        </w:rPr>
        <w:t>elasticity</w:t>
      </w:r>
      <w:r w:rsidR="10A51E4E">
        <w:rPr>
          <w:b w:val="0"/>
          <w:bCs w:val="0"/>
        </w:rPr>
        <w:t xml:space="preserve"> values.</w:t>
      </w:r>
    </w:p>
    <w:p w:rsidR="10A51E4E" w:rsidP="10A51E4E" w:rsidRDefault="10A51E4E" w14:paraId="7BE7A078" w14:textId="5512C155">
      <w:pPr>
        <w:pStyle w:val="Normal"/>
        <w:rPr>
          <w:b w:val="0"/>
          <w:bCs w:val="0"/>
        </w:rPr>
      </w:pPr>
      <w:r w:rsidR="10A51E4E">
        <w:rPr>
          <w:b w:val="0"/>
          <w:bCs w:val="0"/>
        </w:rPr>
        <w:t xml:space="preserve">(4) Using different </w:t>
      </w:r>
      <w:r w:rsidRPr="10A51E4E" w:rsidR="10A51E4E">
        <w:rPr>
          <w:b w:val="1"/>
          <w:bCs w:val="1"/>
        </w:rPr>
        <w:t xml:space="preserve">Mathematical Equations of Economic Models </w:t>
      </w:r>
      <w:r w:rsidR="10A51E4E">
        <w:rPr>
          <w:b w:val="0"/>
          <w:bCs w:val="0"/>
        </w:rPr>
        <w:t xml:space="preserve">instead of some specific </w:t>
      </w:r>
      <w:r w:rsidRPr="10A51E4E" w:rsidR="10A51E4E">
        <w:rPr>
          <w:b w:val="1"/>
          <w:bCs w:val="1"/>
        </w:rPr>
        <w:t xml:space="preserve">commodity market equilibrium, </w:t>
      </w:r>
      <w:r w:rsidR="10A51E4E">
        <w:rPr>
          <w:b w:val="0"/>
          <w:bCs w:val="0"/>
        </w:rPr>
        <w:t>and then activate that equation.</w:t>
      </w:r>
    </w:p>
    <w:p w:rsidR="10A51E4E" w:rsidP="10A51E4E" w:rsidRDefault="10A51E4E" w14:paraId="17AAC260" w14:textId="6886FB7C">
      <w:pPr>
        <w:pStyle w:val="Normal"/>
        <w:rPr>
          <w:b w:val="0"/>
          <w:bCs w:val="0"/>
        </w:rPr>
      </w:pPr>
      <w:r w:rsidR="10A51E4E">
        <w:rPr>
          <w:b w:val="0"/>
          <w:bCs w:val="0"/>
        </w:rPr>
        <w:t xml:space="preserve">For example, the professor may ask you to -Dropp out all other equations instead for Walrus condition then you can try some different combination of the equations and check if the results/outcome still the same or </w:t>
      </w:r>
      <w:r w:rsidR="10A51E4E">
        <w:rPr>
          <w:b w:val="0"/>
          <w:bCs w:val="0"/>
        </w:rPr>
        <w:t>not, even</w:t>
      </w:r>
      <w:r w:rsidR="10A51E4E">
        <w:rPr>
          <w:b w:val="0"/>
          <w:bCs w:val="0"/>
        </w:rPr>
        <w:t xml:space="preserve"> though we have the different equation. The professor may also ask you to try different price normalization condition and check if everything is still the same!</w:t>
      </w:r>
    </w:p>
    <w:p w:rsidR="10A51E4E" w:rsidP="10A51E4E" w:rsidRDefault="10A51E4E" w14:paraId="132FBD09" w14:textId="182A3B8F">
      <w:pPr>
        <w:pStyle w:val="Normal"/>
        <w:rPr>
          <w:b w:val="1"/>
          <w:bCs w:val="1"/>
        </w:rPr>
      </w:pPr>
      <w:r w:rsidRPr="10A51E4E" w:rsidR="10A51E4E">
        <w:rPr>
          <w:b w:val="1"/>
          <w:bCs w:val="1"/>
        </w:rPr>
        <w:t>Try to understand more about carbon pricing!</w:t>
      </w:r>
    </w:p>
    <w:p w:rsidR="10A51E4E" w:rsidP="10A51E4E" w:rsidRDefault="10A51E4E" w14:paraId="329F0CDC" w14:textId="4F674099">
      <w:pPr>
        <w:pStyle w:val="Normal"/>
        <w:rPr>
          <w:b w:val="0"/>
          <w:bCs w:val="0"/>
        </w:rPr>
      </w:pPr>
      <w:r w:rsidR="10A51E4E">
        <w:rPr>
          <w:b w:val="0"/>
          <w:bCs w:val="0"/>
        </w:rPr>
        <w:t>(</w:t>
      </w:r>
      <w:r w:rsidR="10A51E4E">
        <w:rPr>
          <w:b w:val="0"/>
          <w:bCs w:val="0"/>
        </w:rPr>
        <w:t>5) Modelling</w:t>
      </w:r>
      <w:r w:rsidR="10A51E4E">
        <w:rPr>
          <w:b w:val="0"/>
          <w:bCs w:val="0"/>
        </w:rPr>
        <w:t xml:space="preserve"> for climate policy like how much we should reduce carbon emissions for the future and how much level of carbon tax we should reduce in the future?</w:t>
      </w:r>
    </w:p>
    <w:p w:rsidR="10A51E4E" w:rsidP="10A51E4E" w:rsidRDefault="10A51E4E" w14:paraId="7DB370CA" w14:textId="23FF9F7F">
      <w:pPr>
        <w:pStyle w:val="Normal"/>
        <w:rPr>
          <w:b w:val="0"/>
          <w:bCs w:val="0"/>
        </w:rPr>
      </w:pPr>
      <w:r w:rsidR="10A51E4E">
        <w:rPr>
          <w:b w:val="0"/>
          <w:bCs w:val="0"/>
        </w:rPr>
        <w:t>-</w:t>
      </w:r>
    </w:p>
    <w:p w:rsidR="10A51E4E" w:rsidP="10A51E4E" w:rsidRDefault="10A51E4E" w14:paraId="447DAA42" w14:textId="416CAFD3">
      <w:pPr>
        <w:pStyle w:val="Normal"/>
        <w:rPr>
          <w:b w:val="1"/>
          <w:bCs w:val="1"/>
        </w:rPr>
      </w:pPr>
      <w:r w:rsidRPr="10A51E4E" w:rsidR="10A51E4E">
        <w:rPr>
          <w:b w:val="1"/>
          <w:bCs w:val="1"/>
        </w:rPr>
        <w:t>WHAT WRITER NEED TO SUBMIT?</w:t>
      </w:r>
    </w:p>
    <w:p w:rsidR="10A51E4E" w:rsidP="10A51E4E" w:rsidRDefault="10A51E4E" w14:paraId="7A6FE014" w14:textId="03802C63">
      <w:pPr>
        <w:pStyle w:val="Normal"/>
        <w:rPr>
          <w:b w:val="1"/>
          <w:bCs w:val="1"/>
        </w:rPr>
      </w:pPr>
      <w:r w:rsidRPr="10A51E4E" w:rsidR="10A51E4E">
        <w:rPr>
          <w:b w:val="1"/>
          <w:bCs w:val="1"/>
        </w:rPr>
        <w:t>-Write a documentation of GAMS code</w:t>
      </w:r>
    </w:p>
    <w:p w:rsidR="10A51E4E" w:rsidP="10A51E4E" w:rsidRDefault="10A51E4E" w14:paraId="2BC924D1" w14:textId="78B8A590">
      <w:pPr>
        <w:pStyle w:val="Normal"/>
        <w:rPr>
          <w:b w:val="1"/>
          <w:bCs w:val="1"/>
        </w:rPr>
      </w:pPr>
    </w:p>
    <w:p w:rsidR="10A51E4E" w:rsidP="10A51E4E" w:rsidRDefault="10A51E4E" w14:paraId="2CF7AB48" w14:textId="13161533">
      <w:pPr>
        <w:pStyle w:val="Normal"/>
      </w:pPr>
      <w:r w:rsidR="10A51E4E">
        <w:rPr/>
        <w:t xml:space="preserve">The writer needs to </w:t>
      </w:r>
      <w:r w:rsidR="10A51E4E">
        <w:rPr/>
        <w:t>upload</w:t>
      </w:r>
      <w:r w:rsidR="10A51E4E">
        <w:rPr/>
        <w:t>.</w:t>
      </w:r>
    </w:p>
    <w:tbl>
      <w:tblPr>
        <w:tblStyle w:val="TableGrid"/>
        <w:tblW w:w="0" w:type="auto"/>
        <w:tblLayout w:type="fixed"/>
        <w:tblLook w:val="06A0" w:firstRow="1" w:lastRow="0" w:firstColumn="1" w:lastColumn="0" w:noHBand="1" w:noVBand="1"/>
      </w:tblPr>
      <w:tblGrid>
        <w:gridCol w:w="1050"/>
        <w:gridCol w:w="3900"/>
      </w:tblGrid>
      <w:tr w:rsidR="0BAEBA7D" w:rsidTr="0BAEBA7D" w14:paraId="6DFAA03D">
        <w:tc>
          <w:tcPr>
            <w:tcW w:w="1050" w:type="dxa"/>
            <w:tcBorders>
              <w:top w:val="single" w:color="D9D9D9" w:themeColor="background1" w:themeShade="D9" w:sz="6"/>
              <w:left w:val="single" w:color="D9D9D9" w:themeColor="background1" w:themeShade="D9" w:sz="6"/>
              <w:bottom w:val="single" w:color="D9D9D9" w:themeColor="background1" w:themeShade="D9" w:sz="6"/>
              <w:right w:val="single" w:color="D9D9D9" w:themeColor="background1" w:themeShade="D9" w:sz="6"/>
            </w:tcBorders>
            <w:shd w:val="clear" w:color="auto" w:fill="F7F7F7"/>
            <w:tcMar/>
            <w:vAlign w:val="center"/>
          </w:tcPr>
          <w:p w:rsidR="0BAEBA7D" w:rsidRDefault="0BAEBA7D" w14:paraId="2291CAC8" w14:textId="11E7387F">
            <w:r w:rsidRPr="0BAEBA7D" w:rsidR="0BAEBA7D">
              <w:rPr>
                <w:rFonts w:ascii="Gulim" w:hAnsi="Gulim" w:eastAsia="Gulim" w:cs="Gulim"/>
                <w:caps w:val="0"/>
                <w:smallCaps w:val="0"/>
                <w:strike w:val="0"/>
                <w:dstrike w:val="0"/>
                <w:color w:val="000000" w:themeColor="text1" w:themeTint="FF" w:themeShade="FF"/>
                <w:sz w:val="18"/>
                <w:szCs w:val="18"/>
                <w:u w:val="none"/>
              </w:rPr>
              <w:t>2021-04-26 2021-05-02</w:t>
            </w:r>
          </w:p>
        </w:tc>
        <w:tc>
          <w:tcPr>
            <w:tcW w:w="3900" w:type="dxa"/>
            <w:tcBorders>
              <w:top w:val="single" w:color="D9D9D9" w:themeColor="background1" w:themeShade="D9" w:sz="6"/>
              <w:left w:val="single" w:color="D9D9D9" w:themeColor="background1" w:themeShade="D9" w:sz="6"/>
              <w:bottom w:val="single" w:color="D9D9D9" w:themeColor="background1" w:themeShade="D9" w:sz="6"/>
              <w:right w:val="single" w:color="D9D9D9" w:themeColor="background1" w:themeShade="D9" w:sz="6"/>
            </w:tcBorders>
            <w:shd w:val="clear" w:color="auto" w:fill="F7F7F7"/>
            <w:tcMar/>
            <w:vAlign w:val="center"/>
          </w:tcPr>
          <w:p w:rsidR="0BAEBA7D" w:rsidRDefault="0BAEBA7D" w14:paraId="3D06A473" w14:textId="70B34FAB">
            <w:r w:rsidRPr="0BAEBA7D" w:rsidR="0BAEBA7D">
              <w:rPr>
                <w:rFonts w:ascii="Consolas" w:hAnsi="Consolas" w:eastAsia="Consolas" w:cs="Consolas"/>
                <w:caps w:val="0"/>
                <w:smallCaps w:val="0"/>
                <w:strike w:val="0"/>
                <w:dstrike w:val="0"/>
                <w:color w:val="000000" w:themeColor="text1" w:themeTint="FF" w:themeShade="FF"/>
                <w:sz w:val="18"/>
                <w:szCs w:val="18"/>
                <w:u w:val="none"/>
              </w:rPr>
              <w:t>Construction of Environmentally Extended Input-Output (EEIO) Table, CGE model using EEIO,</w:t>
            </w:r>
          </w:p>
        </w:tc>
      </w:tr>
    </w:tbl>
    <w:p w:rsidR="0BAEBA7D" w:rsidP="0BAEBA7D" w:rsidRDefault="0BAEBA7D" w14:paraId="59FE06C9" w14:textId="2943071D">
      <w:pPr>
        <w:pStyle w:val="Normal"/>
      </w:pPr>
      <w:r w:rsidR="10A51E4E">
        <w:rPr/>
        <w:t>Video link</w:t>
      </w:r>
      <w:r w:rsidR="10A51E4E">
        <w:rPr/>
        <w:t>- (</w:t>
      </w:r>
      <w:r w:rsidR="10A51E4E">
        <w:rPr/>
        <w:t xml:space="preserve">will upload as soon as there is an expert found and agree to </w:t>
      </w:r>
      <w:r w:rsidR="10A51E4E">
        <w:rPr/>
        <w:t>progress</w:t>
      </w:r>
      <w:r w:rsidR="10A51E4E">
        <w:rPr/>
        <w:t xml:space="preserve"> the assignment)</w:t>
      </w:r>
    </w:p>
    <w:p w:rsidR="10A51E4E" w:rsidP="10A51E4E" w:rsidRDefault="10A51E4E" w14:paraId="47229602" w14:textId="125C7BAC">
      <w:pPr>
        <w:pStyle w:val="Normal"/>
      </w:pPr>
      <w:r w:rsidR="10A51E4E">
        <w:rPr/>
        <w:t>-due to security reason!</w:t>
      </w:r>
    </w:p>
    <w:p w:rsidR="10A51E4E" w:rsidP="10A51E4E" w:rsidRDefault="10A51E4E" w14:paraId="24F1134B" w14:textId="5AEBD979">
      <w:pPr>
        <w:pStyle w:val="Normal"/>
      </w:pPr>
      <w:r w:rsidR="10A51E4E">
        <w:rPr/>
        <w:t>Lecture notes (will upload as soon as there is an expert found and agree to progress the assignment)</w:t>
      </w:r>
    </w:p>
    <w:p w:rsidR="10A51E4E" w:rsidP="10A51E4E" w:rsidRDefault="10A51E4E" w14:paraId="5F894836" w14:textId="438103E9">
      <w:pPr>
        <w:pStyle w:val="Normal"/>
      </w:pPr>
    </w:p>
    <w:tbl>
      <w:tblPr>
        <w:tblStyle w:val="TableGrid"/>
        <w:tblW w:w="0" w:type="auto"/>
        <w:tblLayout w:type="fixed"/>
        <w:tblLook w:val="06A0" w:firstRow="1" w:lastRow="0" w:firstColumn="1" w:lastColumn="0" w:noHBand="1" w:noVBand="1"/>
      </w:tblPr>
      <w:tblGrid>
        <w:gridCol w:w="1050"/>
        <w:gridCol w:w="3900"/>
      </w:tblGrid>
      <w:tr w:rsidR="0BAEBA7D" w:rsidTr="0BAEBA7D" w14:paraId="4D3ED788">
        <w:tc>
          <w:tcPr>
            <w:tcW w:w="1050" w:type="dxa"/>
            <w:tcBorders>
              <w:top w:val="single" w:color="D9D9D9" w:themeColor="background1" w:themeShade="D9" w:sz="6"/>
              <w:left w:val="single" w:color="D9D9D9" w:themeColor="background1" w:themeShade="D9" w:sz="6"/>
              <w:bottom w:val="single" w:color="D9D9D9" w:themeColor="background1" w:themeShade="D9" w:sz="6"/>
              <w:right w:val="single" w:color="D9D9D9" w:themeColor="background1" w:themeShade="D9" w:sz="6"/>
            </w:tcBorders>
            <w:shd w:val="clear" w:color="auto" w:fill="F7F7F7"/>
            <w:tcMar/>
            <w:vAlign w:val="center"/>
          </w:tcPr>
          <w:p w:rsidR="0BAEBA7D" w:rsidRDefault="0BAEBA7D" w14:paraId="11104C88" w14:textId="4C7D9BE5">
            <w:r w:rsidRPr="0BAEBA7D" w:rsidR="0BAEBA7D">
              <w:rPr>
                <w:rFonts w:ascii="Gulim" w:hAnsi="Gulim" w:eastAsia="Gulim" w:cs="Gulim"/>
                <w:caps w:val="0"/>
                <w:smallCaps w:val="0"/>
                <w:strike w:val="0"/>
                <w:dstrike w:val="0"/>
                <w:color w:val="000000" w:themeColor="text1" w:themeTint="FF" w:themeShade="FF"/>
                <w:sz w:val="18"/>
                <w:szCs w:val="18"/>
                <w:u w:val="none"/>
              </w:rPr>
              <w:t>2021-05-03 2021-05-09</w:t>
            </w:r>
          </w:p>
        </w:tc>
        <w:tc>
          <w:tcPr>
            <w:tcW w:w="3900" w:type="dxa"/>
            <w:tcBorders>
              <w:top w:val="single" w:color="D9D9D9" w:themeColor="background1" w:themeShade="D9" w:sz="6"/>
              <w:left w:val="single" w:color="D9D9D9" w:themeColor="background1" w:themeShade="D9" w:sz="6"/>
              <w:bottom w:val="single" w:color="D9D9D9" w:themeColor="background1" w:themeShade="D9" w:sz="6"/>
              <w:right w:val="single" w:color="D9D9D9" w:themeColor="background1" w:themeShade="D9" w:sz="6"/>
            </w:tcBorders>
            <w:shd w:val="clear" w:color="auto" w:fill="F7F7F7"/>
            <w:tcMar/>
            <w:vAlign w:val="center"/>
          </w:tcPr>
          <w:p w:rsidR="0BAEBA7D" w:rsidRDefault="0BAEBA7D" w14:paraId="49220652" w14:textId="356696F6">
            <w:r w:rsidRPr="0BAEBA7D" w:rsidR="0BAEBA7D">
              <w:rPr>
                <w:rFonts w:ascii="Consolas" w:hAnsi="Consolas" w:eastAsia="Consolas" w:cs="Consolas"/>
                <w:caps w:val="0"/>
                <w:smallCaps w:val="0"/>
                <w:strike w:val="0"/>
                <w:dstrike w:val="0"/>
                <w:color w:val="000000" w:themeColor="text1" w:themeTint="FF" w:themeShade="FF"/>
                <w:sz w:val="18"/>
                <w:szCs w:val="18"/>
                <w:u w:val="none"/>
              </w:rPr>
              <w:t>Application of CGE model for policy simulation (carbon tax, emissions trading, etc)</w:t>
            </w:r>
          </w:p>
        </w:tc>
      </w:tr>
    </w:tbl>
    <w:p w:rsidR="0BAEBA7D" w:rsidP="0BAEBA7D" w:rsidRDefault="0BAEBA7D" w14:paraId="7B265D1E" w14:textId="46014524">
      <w:pPr>
        <w:pStyle w:val="Normal"/>
      </w:pPr>
      <w:r w:rsidR="0BAEBA7D">
        <w:rPr/>
        <w:t>Video link</w:t>
      </w:r>
    </w:p>
    <w:tbl>
      <w:tblPr>
        <w:tblStyle w:val="TableGrid"/>
        <w:tblW w:w="0" w:type="auto"/>
        <w:tblLayout w:type="fixed"/>
        <w:tblLook w:val="06A0" w:firstRow="1" w:lastRow="0" w:firstColumn="1" w:lastColumn="0" w:noHBand="1" w:noVBand="1"/>
      </w:tblPr>
      <w:tblGrid>
        <w:gridCol w:w="1050"/>
        <w:gridCol w:w="3900"/>
      </w:tblGrid>
      <w:tr w:rsidR="0BAEBA7D" w:rsidTr="0BAEBA7D" w14:paraId="35F8DC93">
        <w:tc>
          <w:tcPr>
            <w:tcW w:w="1050" w:type="dxa"/>
            <w:tcBorders>
              <w:top w:val="single" w:color="D9D9D9" w:themeColor="background1" w:themeShade="D9" w:sz="6"/>
              <w:left w:val="single" w:color="D9D9D9" w:themeColor="background1" w:themeShade="D9" w:sz="6"/>
              <w:bottom w:val="single" w:color="D9D9D9" w:themeColor="background1" w:themeShade="D9" w:sz="6"/>
              <w:right w:val="single" w:color="D9D9D9" w:themeColor="background1" w:themeShade="D9" w:sz="6"/>
            </w:tcBorders>
            <w:shd w:val="clear" w:color="auto" w:fill="F7F7F7"/>
            <w:tcMar/>
            <w:vAlign w:val="center"/>
          </w:tcPr>
          <w:p w:rsidR="0BAEBA7D" w:rsidRDefault="0BAEBA7D" w14:paraId="7B759A0D" w14:textId="1DB54DF1">
            <w:r w:rsidRPr="0BAEBA7D" w:rsidR="0BAEBA7D">
              <w:rPr>
                <w:rFonts w:ascii="Gulim" w:hAnsi="Gulim" w:eastAsia="Gulim" w:cs="Gulim"/>
                <w:caps w:val="0"/>
                <w:smallCaps w:val="0"/>
                <w:strike w:val="0"/>
                <w:dstrike w:val="0"/>
                <w:color w:val="000000" w:themeColor="text1" w:themeTint="FF" w:themeShade="FF"/>
                <w:sz w:val="18"/>
                <w:szCs w:val="18"/>
                <w:u w:val="none"/>
              </w:rPr>
              <w:t>2021-05-10 2021-05-16</w:t>
            </w:r>
          </w:p>
        </w:tc>
        <w:tc>
          <w:tcPr>
            <w:tcW w:w="3900" w:type="dxa"/>
            <w:tcBorders>
              <w:top w:val="single" w:color="D9D9D9" w:themeColor="background1" w:themeShade="D9" w:sz="6"/>
              <w:left w:val="single" w:color="D9D9D9" w:themeColor="background1" w:themeShade="D9" w:sz="6"/>
              <w:bottom w:val="single" w:color="D9D9D9" w:themeColor="background1" w:themeShade="D9" w:sz="6"/>
              <w:right w:val="single" w:color="D9D9D9" w:themeColor="background1" w:themeShade="D9" w:sz="6"/>
            </w:tcBorders>
            <w:shd w:val="clear" w:color="auto" w:fill="F7F7F7"/>
            <w:tcMar/>
            <w:vAlign w:val="center"/>
          </w:tcPr>
          <w:p w:rsidR="0BAEBA7D" w:rsidRDefault="0BAEBA7D" w14:paraId="1794CE58" w14:textId="3F661D3B">
            <w:r w:rsidRPr="0BAEBA7D" w:rsidR="0BAEBA7D">
              <w:rPr>
                <w:rFonts w:ascii="Consolas" w:hAnsi="Consolas" w:eastAsia="Consolas" w:cs="Consolas"/>
                <w:caps w:val="0"/>
                <w:smallCaps w:val="0"/>
                <w:strike w:val="0"/>
                <w:dstrike w:val="0"/>
                <w:color w:val="000000" w:themeColor="text1" w:themeTint="FF" w:themeShade="FF"/>
                <w:sz w:val="18"/>
                <w:szCs w:val="18"/>
                <w:u w:val="none"/>
              </w:rPr>
              <w:t>Construction of Global multiregional CGE model - mathematical formulation and GAMS coding</w:t>
            </w:r>
          </w:p>
        </w:tc>
      </w:tr>
    </w:tbl>
    <w:p w:rsidR="0BAEBA7D" w:rsidP="0BAEBA7D" w:rsidRDefault="0BAEBA7D" w14:paraId="19FC31F0" w14:textId="770AB6F1">
      <w:pPr>
        <w:pStyle w:val="Normal"/>
      </w:pPr>
      <w:r w:rsidR="0BAEBA7D">
        <w:rPr/>
        <w:t>Video link</w:t>
      </w:r>
    </w:p>
    <w:tbl>
      <w:tblPr>
        <w:tblStyle w:val="TableGrid"/>
        <w:tblW w:w="0" w:type="auto"/>
        <w:tblLayout w:type="fixed"/>
        <w:tblLook w:val="06A0" w:firstRow="1" w:lastRow="0" w:firstColumn="1" w:lastColumn="0" w:noHBand="1" w:noVBand="1"/>
      </w:tblPr>
      <w:tblGrid>
        <w:gridCol w:w="1050"/>
        <w:gridCol w:w="3900"/>
      </w:tblGrid>
      <w:tr w:rsidR="0BAEBA7D" w:rsidTr="0BAEBA7D" w14:paraId="0A043A1D">
        <w:tc>
          <w:tcPr>
            <w:tcW w:w="1050" w:type="dxa"/>
            <w:tcBorders>
              <w:top w:val="single" w:color="D9D9D9" w:themeColor="background1" w:themeShade="D9" w:sz="6"/>
              <w:left w:val="single" w:color="D9D9D9" w:themeColor="background1" w:themeShade="D9" w:sz="6"/>
              <w:bottom w:val="single" w:color="D9D9D9" w:themeColor="background1" w:themeShade="D9" w:sz="6"/>
              <w:right w:val="single" w:color="D9D9D9" w:themeColor="background1" w:themeShade="D9" w:sz="6"/>
            </w:tcBorders>
            <w:shd w:val="clear" w:color="auto" w:fill="F7F7F7"/>
            <w:tcMar/>
            <w:vAlign w:val="center"/>
          </w:tcPr>
          <w:p w:rsidR="0BAEBA7D" w:rsidRDefault="0BAEBA7D" w14:paraId="36907545" w14:textId="1FBAF0FF">
            <w:r w:rsidRPr="0BAEBA7D" w:rsidR="0BAEBA7D">
              <w:rPr>
                <w:rFonts w:ascii="Gulim" w:hAnsi="Gulim" w:eastAsia="Gulim" w:cs="Gulim"/>
                <w:caps w:val="0"/>
                <w:smallCaps w:val="0"/>
                <w:strike w:val="0"/>
                <w:dstrike w:val="0"/>
                <w:color w:val="000000" w:themeColor="text1" w:themeTint="FF" w:themeShade="FF"/>
                <w:sz w:val="18"/>
                <w:szCs w:val="18"/>
                <w:u w:val="none"/>
              </w:rPr>
              <w:t>2021-05-17 2021-05-23</w:t>
            </w:r>
          </w:p>
        </w:tc>
        <w:tc>
          <w:tcPr>
            <w:tcW w:w="3900" w:type="dxa"/>
            <w:tcBorders>
              <w:top w:val="single" w:color="D9D9D9" w:themeColor="background1" w:themeShade="D9" w:sz="6"/>
              <w:left w:val="single" w:color="D9D9D9" w:themeColor="background1" w:themeShade="D9" w:sz="6"/>
              <w:bottom w:val="single" w:color="D9D9D9" w:themeColor="background1" w:themeShade="D9" w:sz="6"/>
              <w:right w:val="single" w:color="D9D9D9" w:themeColor="background1" w:themeShade="D9" w:sz="6"/>
            </w:tcBorders>
            <w:shd w:val="clear" w:color="auto" w:fill="F7F7F7"/>
            <w:tcMar/>
            <w:vAlign w:val="center"/>
          </w:tcPr>
          <w:p w:rsidR="0BAEBA7D" w:rsidRDefault="0BAEBA7D" w14:paraId="0105C447" w14:textId="721AF226">
            <w:r w:rsidRPr="0BAEBA7D" w:rsidR="0BAEBA7D">
              <w:rPr>
                <w:rFonts w:ascii="Consolas" w:hAnsi="Consolas" w:eastAsia="Consolas" w:cs="Consolas"/>
                <w:caps w:val="0"/>
                <w:smallCaps w:val="0"/>
                <w:strike w:val="0"/>
                <w:dstrike w:val="0"/>
                <w:color w:val="000000" w:themeColor="text1" w:themeTint="FF" w:themeShade="FF"/>
                <w:sz w:val="18"/>
                <w:szCs w:val="18"/>
                <w:u w:val="none"/>
              </w:rPr>
              <w:t>Policy simulation with Global multiregional CGE for carbon tariff and international emissions trading, modeling of trade theories under CGE framework</w:t>
            </w:r>
          </w:p>
        </w:tc>
      </w:tr>
    </w:tbl>
    <w:p w:rsidR="0BAEBA7D" w:rsidP="0BAEBA7D" w:rsidRDefault="0BAEBA7D" w14:paraId="196E407E" w14:textId="4F4D83B5">
      <w:pPr>
        <w:pStyle w:val="Normal"/>
      </w:pPr>
      <w:r w:rsidR="0BAEBA7D">
        <w:rPr/>
        <w:t>Video link</w:t>
      </w:r>
    </w:p>
    <w:p w:rsidR="0BAEBA7D" w:rsidP="0BAEBA7D" w:rsidRDefault="0BAEBA7D" w14:paraId="41322A77" w14:textId="61A6BC84">
      <w:pPr>
        <w:pStyle w:val="Normal"/>
      </w:pPr>
    </w:p>
    <w:tbl>
      <w:tblPr>
        <w:tblStyle w:val="TableGrid"/>
        <w:tblW w:w="0" w:type="auto"/>
        <w:tblLayout w:type="fixed"/>
        <w:tblLook w:val="06A0" w:firstRow="1" w:lastRow="0" w:firstColumn="1" w:lastColumn="0" w:noHBand="1" w:noVBand="1"/>
      </w:tblPr>
      <w:tblGrid>
        <w:gridCol w:w="1050"/>
        <w:gridCol w:w="3900"/>
      </w:tblGrid>
      <w:tr w:rsidR="0BAEBA7D" w:rsidTr="0BAEBA7D" w14:paraId="7E4A99C5">
        <w:tc>
          <w:tcPr>
            <w:tcW w:w="1050" w:type="dxa"/>
            <w:tcBorders>
              <w:top w:val="single" w:color="D9D9D9" w:themeColor="background1" w:themeShade="D9" w:sz="6"/>
              <w:left w:val="single" w:color="D9D9D9" w:themeColor="background1" w:themeShade="D9" w:sz="6"/>
              <w:bottom w:val="single" w:color="D9D9D9" w:themeColor="background1" w:themeShade="D9" w:sz="6"/>
              <w:right w:val="single" w:color="D9D9D9" w:themeColor="background1" w:themeShade="D9" w:sz="6"/>
            </w:tcBorders>
            <w:shd w:val="clear" w:color="auto" w:fill="F7F7F7"/>
            <w:tcMar/>
            <w:vAlign w:val="center"/>
          </w:tcPr>
          <w:p w:rsidR="0BAEBA7D" w:rsidRDefault="0BAEBA7D" w14:paraId="60545783" w14:textId="693CE062">
            <w:r w:rsidRPr="0BAEBA7D" w:rsidR="0BAEBA7D">
              <w:rPr>
                <w:rFonts w:ascii="Gulim" w:hAnsi="Gulim" w:eastAsia="Gulim" w:cs="Gulim"/>
                <w:caps w:val="0"/>
                <w:smallCaps w:val="0"/>
                <w:strike w:val="0"/>
                <w:dstrike w:val="0"/>
                <w:color w:val="000000" w:themeColor="text1" w:themeTint="FF" w:themeShade="FF"/>
                <w:sz w:val="18"/>
                <w:szCs w:val="18"/>
                <w:u w:val="none"/>
              </w:rPr>
              <w:t>2021-05-24 2021-05-30</w:t>
            </w:r>
          </w:p>
        </w:tc>
        <w:tc>
          <w:tcPr>
            <w:tcW w:w="3900" w:type="dxa"/>
            <w:tcBorders>
              <w:top w:val="single" w:color="D9D9D9" w:themeColor="background1" w:themeShade="D9" w:sz="6"/>
              <w:left w:val="single" w:color="D9D9D9" w:themeColor="background1" w:themeShade="D9" w:sz="6"/>
              <w:bottom w:val="single" w:color="D9D9D9" w:themeColor="background1" w:themeShade="D9" w:sz="6"/>
              <w:right w:val="single" w:color="D9D9D9" w:themeColor="background1" w:themeShade="D9" w:sz="6"/>
            </w:tcBorders>
            <w:shd w:val="clear" w:color="auto" w:fill="F7F7F7"/>
            <w:tcMar/>
            <w:vAlign w:val="center"/>
          </w:tcPr>
          <w:p w:rsidR="0BAEBA7D" w:rsidRDefault="0BAEBA7D" w14:paraId="4BC4C3B9" w14:textId="4B650CC6">
            <w:r w:rsidRPr="0BAEBA7D" w:rsidR="0BAEBA7D">
              <w:rPr>
                <w:rFonts w:ascii="Consolas" w:hAnsi="Consolas" w:eastAsia="Consolas" w:cs="Consolas"/>
                <w:caps w:val="0"/>
                <w:smallCaps w:val="0"/>
                <w:strike w:val="0"/>
                <w:dstrike w:val="0"/>
                <w:color w:val="000000" w:themeColor="text1" w:themeTint="FF" w:themeShade="FF"/>
                <w:sz w:val="18"/>
                <w:szCs w:val="18"/>
                <w:u w:val="none"/>
              </w:rPr>
              <w:t>Recursive dynamic global CGE model: mathematica formulation and GAMS coding</w:t>
            </w:r>
          </w:p>
        </w:tc>
      </w:tr>
    </w:tbl>
    <w:p w:rsidR="0BAEBA7D" w:rsidP="0BAEBA7D" w:rsidRDefault="0BAEBA7D" w14:paraId="7285E7F5" w14:textId="1C8AE6D4">
      <w:pPr>
        <w:pStyle w:val="Normal"/>
      </w:pPr>
      <w:r w:rsidR="0BAEBA7D">
        <w:rPr/>
        <w:t>Video link</w:t>
      </w:r>
    </w:p>
    <w:tbl>
      <w:tblPr>
        <w:tblStyle w:val="TableGrid"/>
        <w:tblW w:w="0" w:type="auto"/>
        <w:tblLayout w:type="fixed"/>
        <w:tblLook w:val="06A0" w:firstRow="1" w:lastRow="0" w:firstColumn="1" w:lastColumn="0" w:noHBand="1" w:noVBand="1"/>
      </w:tblPr>
      <w:tblGrid>
        <w:gridCol w:w="1050"/>
        <w:gridCol w:w="3900"/>
      </w:tblGrid>
      <w:tr w:rsidR="0BAEBA7D" w:rsidTr="0BAEBA7D" w14:paraId="2E8BDEB1">
        <w:tc>
          <w:tcPr>
            <w:tcW w:w="1050" w:type="dxa"/>
            <w:tcBorders>
              <w:top w:val="single" w:color="D9D9D9" w:themeColor="background1" w:themeShade="D9" w:sz="6"/>
              <w:left w:val="single" w:color="D9D9D9" w:themeColor="background1" w:themeShade="D9" w:sz="6"/>
              <w:bottom w:val="single" w:color="D9D9D9" w:themeColor="background1" w:themeShade="D9" w:sz="6"/>
              <w:right w:val="single" w:color="D9D9D9" w:themeColor="background1" w:themeShade="D9" w:sz="6"/>
            </w:tcBorders>
            <w:shd w:val="clear" w:color="auto" w:fill="F7F7F7"/>
            <w:tcMar/>
            <w:vAlign w:val="center"/>
          </w:tcPr>
          <w:p w:rsidR="0BAEBA7D" w:rsidRDefault="0BAEBA7D" w14:paraId="4D40391F" w14:textId="47E80F45">
            <w:r w:rsidRPr="0BAEBA7D" w:rsidR="0BAEBA7D">
              <w:rPr>
                <w:rFonts w:ascii="Gulim" w:hAnsi="Gulim" w:eastAsia="Gulim" w:cs="Gulim"/>
                <w:caps w:val="0"/>
                <w:smallCaps w:val="0"/>
                <w:strike w:val="0"/>
                <w:dstrike w:val="0"/>
                <w:color w:val="000000" w:themeColor="text1" w:themeTint="FF" w:themeShade="FF"/>
                <w:sz w:val="18"/>
                <w:szCs w:val="18"/>
                <w:u w:val="none"/>
              </w:rPr>
              <w:t>2021-05-31 2021-06-06</w:t>
            </w:r>
          </w:p>
        </w:tc>
        <w:tc>
          <w:tcPr>
            <w:tcW w:w="3900" w:type="dxa"/>
            <w:tcBorders>
              <w:top w:val="single" w:color="D9D9D9" w:themeColor="background1" w:themeShade="D9" w:sz="6"/>
              <w:left w:val="single" w:color="D9D9D9" w:themeColor="background1" w:themeShade="D9" w:sz="6"/>
              <w:bottom w:val="single" w:color="D9D9D9" w:themeColor="background1" w:themeShade="D9" w:sz="6"/>
              <w:right w:val="single" w:color="D9D9D9" w:themeColor="background1" w:themeShade="D9" w:sz="6"/>
            </w:tcBorders>
            <w:shd w:val="clear" w:color="auto" w:fill="F7F7F7"/>
            <w:tcMar/>
            <w:vAlign w:val="center"/>
          </w:tcPr>
          <w:p w:rsidR="0BAEBA7D" w:rsidRDefault="0BAEBA7D" w14:paraId="1BA4A3FF" w14:textId="6BBE9488">
            <w:r w:rsidRPr="0BAEBA7D" w:rsidR="0BAEBA7D">
              <w:rPr>
                <w:rFonts w:ascii="Consolas" w:hAnsi="Consolas" w:eastAsia="Consolas" w:cs="Consolas"/>
                <w:caps w:val="0"/>
                <w:smallCaps w:val="0"/>
                <w:strike w:val="0"/>
                <w:dstrike w:val="0"/>
                <w:color w:val="000000" w:themeColor="text1" w:themeTint="FF" w:themeShade="FF"/>
                <w:sz w:val="18"/>
                <w:szCs w:val="18"/>
                <w:u w:val="none"/>
              </w:rPr>
              <w:t>Analysis of Paris Agreement and other mitigation scenarios using dynamic global multiregional CGE model</w:t>
            </w:r>
          </w:p>
        </w:tc>
      </w:tr>
    </w:tbl>
    <w:p w:rsidR="0BAEBA7D" w:rsidP="0BAEBA7D" w:rsidRDefault="0BAEBA7D" w14:paraId="5BEC68FB" w14:textId="3C50E490">
      <w:pPr>
        <w:pStyle w:val="Normal"/>
      </w:pPr>
    </w:p>
    <w:p w:rsidR="0BAEBA7D" w:rsidP="0BAEBA7D" w:rsidRDefault="0BAEBA7D" w14:paraId="5D995E86" w14:textId="784064AA">
      <w:pPr>
        <w:pStyle w:val="Normal"/>
      </w:pPr>
      <w:r w:rsidR="0BAEBA7D">
        <w:rPr/>
        <w:t>Video link</w:t>
      </w: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CCA0DE7"/>
    <w:rsid w:val="0BAEBA7D"/>
    <w:rsid w:val="10A51E4E"/>
    <w:rsid w:val="1CCA0D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CA0DE7"/>
  <w15:chartTrackingRefBased/>
  <w15:docId w15:val="{b593f06f-5a90-46c8-8d6d-4393f2a49923}"/>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2.xml.rels>&#65279;<?xml version="1.0" encoding="utf-8"?><Relationships xmlns="http://schemas.openxmlformats.org/package/2006/relationships"><Relationship Type="http://schemas.openxmlformats.org/officeDocument/2006/relationships/webSettings" Target="/word/webSettings.xml" Id="rId3" /><Relationship Type="http://schemas.openxmlformats.org/officeDocument/2006/relationships/settings" Target="/word/settings.xml" Id="rId2" /><Relationship Type="http://schemas.openxmlformats.org/officeDocument/2006/relationships/styles" Target="/word/styles.xml" Id="rId1" /><Relationship Type="http://schemas.openxmlformats.org/officeDocument/2006/relationships/theme" Target="/word/theme/theme1.xml" Id="rId5" /><Relationship Type="http://schemas.openxmlformats.org/officeDocument/2006/relationships/fontTable" Target="/word/fontTable.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2021-06-14T08:22:30.9532924Z</dcterms:created>
  <dcterms:modified xsi:type="dcterms:W3CDTF">2021-06-14T14:53:17.2734838Z</dcterms:modified>
  <dc:creator>Belle Poppy</dc:creator>
  <lastModifiedBy>Belle Poppy</lastModifiedBy>
</coreProperties>
</file>