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9DA04" w14:textId="77777777" w:rsidR="00810AE4" w:rsidRDefault="00A549C4" w:rsidP="00A549C4">
      <w:pPr>
        <w:ind w:left="-993"/>
      </w:pPr>
      <w:r>
        <w:rPr>
          <w:noProof/>
        </w:rPr>
        <w:drawing>
          <wp:inline distT="0" distB="0" distL="0" distR="0" wp14:anchorId="787A4C64" wp14:editId="06D18B0C">
            <wp:extent cx="4352925" cy="990600"/>
            <wp:effectExtent l="19050" t="0" r="9525" b="0"/>
            <wp:docPr id="4" name="Picture 4" descr="C:\Users\klyons\AppData\Local\Microsoft\Windows\Temporary Internet Files\Content.Word\trinity-bilingual-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lyons\AppData\Local\Microsoft\Windows\Temporary Internet Files\Content.Word\trinity-bilingual-black.jpg"/>
                    <pic:cNvPicPr>
                      <a:picLocks noChangeAspect="1" noChangeArrowheads="1"/>
                    </pic:cNvPicPr>
                  </pic:nvPicPr>
                  <pic:blipFill>
                    <a:blip r:embed="rId8" cstate="print"/>
                    <a:srcRect/>
                    <a:stretch>
                      <a:fillRect/>
                    </a:stretch>
                  </pic:blipFill>
                  <pic:spPr bwMode="auto">
                    <a:xfrm>
                      <a:off x="0" y="0"/>
                      <a:ext cx="4352925" cy="990600"/>
                    </a:xfrm>
                    <a:prstGeom prst="rect">
                      <a:avLst/>
                    </a:prstGeom>
                    <a:noFill/>
                    <a:ln w="9525">
                      <a:noFill/>
                      <a:miter lim="800000"/>
                      <a:headEnd/>
                      <a:tailEnd/>
                    </a:ln>
                  </pic:spPr>
                </pic:pic>
              </a:graphicData>
            </a:graphic>
          </wp:inline>
        </w:drawing>
      </w:r>
      <w:r>
        <w:rPr>
          <w:noProof/>
        </w:rPr>
        <w:t xml:space="preserve"> </w:t>
      </w:r>
    </w:p>
    <w:p w14:paraId="305D8406" w14:textId="77777777" w:rsidR="00810AE4" w:rsidRDefault="00810AE4" w:rsidP="00810AE4">
      <w:pPr>
        <w:ind w:right="-447"/>
        <w:jc w:val="center"/>
        <w:rPr>
          <w:rFonts w:ascii="Calibri" w:hAnsi="Calibri" w:cs="Arial"/>
          <w:color w:val="000000" w:themeColor="text1"/>
          <w:sz w:val="24"/>
          <w:szCs w:val="24"/>
        </w:rPr>
      </w:pPr>
    </w:p>
    <w:p w14:paraId="0E9EB958" w14:textId="77777777" w:rsidR="00A549C4" w:rsidRPr="00DA31B3" w:rsidRDefault="00A549C4" w:rsidP="00810AE4">
      <w:pPr>
        <w:ind w:right="-447"/>
        <w:jc w:val="center"/>
        <w:rPr>
          <w:rFonts w:ascii="Calibri" w:hAnsi="Calibri" w:cs="Arial"/>
          <w:color w:val="000000" w:themeColor="text1"/>
          <w:sz w:val="24"/>
          <w:szCs w:val="24"/>
        </w:rPr>
      </w:pPr>
    </w:p>
    <w:p w14:paraId="7A390C4E" w14:textId="77777777" w:rsidR="00810AE4" w:rsidRPr="000562EE" w:rsidRDefault="00AA7914" w:rsidP="00810AE4">
      <w:pPr>
        <w:ind w:right="225"/>
        <w:jc w:val="center"/>
        <w:rPr>
          <w:rFonts w:cs="Arial"/>
          <w:b/>
          <w:color w:val="000000" w:themeColor="text1"/>
          <w:sz w:val="24"/>
          <w:szCs w:val="24"/>
        </w:rPr>
      </w:pPr>
      <w:r w:rsidRPr="000562EE">
        <w:rPr>
          <w:rFonts w:cs="Arial"/>
          <w:b/>
          <w:color w:val="000000" w:themeColor="text1"/>
          <w:sz w:val="24"/>
          <w:szCs w:val="24"/>
        </w:rPr>
        <w:t>Arts, Humanities and Social Sciences</w:t>
      </w:r>
    </w:p>
    <w:p w14:paraId="7999F409" w14:textId="77777777" w:rsidR="00810AE4" w:rsidRPr="000562EE" w:rsidRDefault="00AA7914" w:rsidP="00810AE4">
      <w:pPr>
        <w:ind w:right="225"/>
        <w:jc w:val="center"/>
        <w:rPr>
          <w:rFonts w:cs="Arial"/>
          <w:b/>
          <w:color w:val="000000" w:themeColor="text1"/>
          <w:sz w:val="24"/>
          <w:szCs w:val="24"/>
        </w:rPr>
      </w:pPr>
      <w:r w:rsidRPr="000562EE">
        <w:rPr>
          <w:rFonts w:cs="Arial"/>
          <w:b/>
          <w:color w:val="000000" w:themeColor="text1"/>
          <w:sz w:val="24"/>
          <w:szCs w:val="24"/>
        </w:rPr>
        <w:t xml:space="preserve">School of Social Sciences and Philosophy </w:t>
      </w:r>
    </w:p>
    <w:p w14:paraId="2233E619" w14:textId="77777777" w:rsidR="00810AE4" w:rsidRPr="000562EE" w:rsidRDefault="00AA7914" w:rsidP="00810AE4">
      <w:pPr>
        <w:ind w:right="225"/>
        <w:jc w:val="center"/>
        <w:rPr>
          <w:rFonts w:cs="Arial"/>
          <w:b/>
          <w:color w:val="000000" w:themeColor="text1"/>
          <w:sz w:val="24"/>
          <w:szCs w:val="24"/>
        </w:rPr>
      </w:pPr>
      <w:r w:rsidRPr="000562EE">
        <w:rPr>
          <w:rFonts w:cs="Arial"/>
          <w:b/>
          <w:color w:val="000000" w:themeColor="text1"/>
          <w:sz w:val="24"/>
          <w:szCs w:val="24"/>
        </w:rPr>
        <w:t>Department of Sociology</w:t>
      </w:r>
    </w:p>
    <w:p w14:paraId="3C0F050E" w14:textId="77777777" w:rsidR="00810AE4" w:rsidRPr="000562EE" w:rsidRDefault="00810AE4" w:rsidP="00810AE4">
      <w:pPr>
        <w:ind w:right="225"/>
        <w:jc w:val="center"/>
        <w:rPr>
          <w:rFonts w:cs="Arial"/>
          <w:color w:val="000000" w:themeColor="text1"/>
          <w:sz w:val="24"/>
          <w:szCs w:val="24"/>
        </w:rPr>
      </w:pPr>
    </w:p>
    <w:p w14:paraId="2741B7DD" w14:textId="77777777" w:rsidR="003B2B95" w:rsidRPr="000562EE" w:rsidRDefault="003B2B95" w:rsidP="00810AE4">
      <w:pPr>
        <w:pStyle w:val="Heading3"/>
        <w:ind w:right="-200"/>
        <w:rPr>
          <w:rFonts w:asciiTheme="minorHAnsi" w:hAnsiTheme="minorHAnsi" w:cs="Arial"/>
          <w:color w:val="000000" w:themeColor="text1"/>
          <w:sz w:val="24"/>
          <w:szCs w:val="24"/>
        </w:rPr>
      </w:pPr>
    </w:p>
    <w:p w14:paraId="1F376198" w14:textId="085AB145" w:rsidR="00810AE4" w:rsidRPr="000562EE" w:rsidRDefault="00FB75CC" w:rsidP="00810AE4">
      <w:pPr>
        <w:pStyle w:val="Heading3"/>
        <w:ind w:right="-200"/>
        <w:rPr>
          <w:rFonts w:asciiTheme="minorHAnsi" w:hAnsiTheme="minorHAnsi" w:cs="Arial"/>
          <w:b w:val="0"/>
          <w:color w:val="000000" w:themeColor="text1"/>
          <w:sz w:val="24"/>
          <w:szCs w:val="24"/>
        </w:rPr>
      </w:pPr>
      <w:r>
        <w:rPr>
          <w:rFonts w:asciiTheme="minorHAnsi" w:hAnsiTheme="minorHAnsi" w:cs="Arial"/>
          <w:color w:val="000000" w:themeColor="text1"/>
          <w:sz w:val="24"/>
          <w:szCs w:val="24"/>
        </w:rPr>
        <w:t>Junior Sophister</w:t>
      </w:r>
      <w:r w:rsidR="00810AE4" w:rsidRPr="000562EE">
        <w:rPr>
          <w:rFonts w:asciiTheme="minorHAnsi" w:hAnsiTheme="minorHAnsi" w:cs="Arial"/>
          <w:color w:val="000000" w:themeColor="text1"/>
          <w:sz w:val="24"/>
          <w:szCs w:val="24"/>
        </w:rPr>
        <w:tab/>
      </w:r>
      <w:r w:rsidR="003B2B95" w:rsidRPr="000562EE">
        <w:rPr>
          <w:rFonts w:asciiTheme="minorHAnsi" w:hAnsiTheme="minorHAnsi" w:cs="Arial"/>
          <w:b w:val="0"/>
          <w:color w:val="000000" w:themeColor="text1"/>
          <w:sz w:val="24"/>
          <w:szCs w:val="24"/>
        </w:rPr>
        <w:tab/>
      </w:r>
      <w:r w:rsidR="003B2B95" w:rsidRPr="000562EE">
        <w:rPr>
          <w:rFonts w:asciiTheme="minorHAnsi" w:hAnsiTheme="minorHAnsi" w:cs="Arial"/>
          <w:b w:val="0"/>
          <w:color w:val="000000" w:themeColor="text1"/>
          <w:sz w:val="24"/>
          <w:szCs w:val="24"/>
        </w:rPr>
        <w:tab/>
      </w:r>
      <w:r w:rsidR="003B2B95" w:rsidRPr="000562EE">
        <w:rPr>
          <w:rFonts w:asciiTheme="minorHAnsi" w:hAnsiTheme="minorHAnsi" w:cs="Arial"/>
          <w:b w:val="0"/>
          <w:color w:val="000000" w:themeColor="text1"/>
          <w:sz w:val="24"/>
          <w:szCs w:val="24"/>
        </w:rPr>
        <w:tab/>
      </w:r>
      <w:r w:rsidR="00FF68FA">
        <w:rPr>
          <w:rFonts w:asciiTheme="minorHAnsi" w:hAnsiTheme="minorHAnsi" w:cs="Arial"/>
          <w:b w:val="0"/>
          <w:color w:val="000000" w:themeColor="text1"/>
          <w:sz w:val="24"/>
          <w:szCs w:val="24"/>
        </w:rPr>
        <w:tab/>
      </w:r>
      <w:r w:rsidR="001C1DB2">
        <w:rPr>
          <w:rFonts w:asciiTheme="minorHAnsi" w:hAnsiTheme="minorHAnsi" w:cs="Arial"/>
          <w:color w:val="000000" w:themeColor="text1"/>
          <w:sz w:val="24"/>
          <w:szCs w:val="24"/>
        </w:rPr>
        <w:t>Supplemental</w:t>
      </w:r>
      <w:r w:rsidR="00DE039A">
        <w:rPr>
          <w:rFonts w:asciiTheme="minorHAnsi" w:hAnsiTheme="minorHAnsi" w:cs="Arial"/>
          <w:color w:val="000000" w:themeColor="text1"/>
          <w:sz w:val="24"/>
          <w:szCs w:val="24"/>
        </w:rPr>
        <w:t xml:space="preserve"> </w:t>
      </w:r>
      <w:r w:rsidR="004721F9">
        <w:rPr>
          <w:rFonts w:asciiTheme="minorHAnsi" w:hAnsiTheme="minorHAnsi" w:cs="Arial"/>
          <w:color w:val="000000" w:themeColor="text1"/>
          <w:sz w:val="24"/>
          <w:szCs w:val="24"/>
        </w:rPr>
        <w:t>Hilary</w:t>
      </w:r>
      <w:r w:rsidR="00FF68FA">
        <w:rPr>
          <w:rFonts w:asciiTheme="minorHAnsi" w:hAnsiTheme="minorHAnsi" w:cs="Arial"/>
          <w:color w:val="000000" w:themeColor="text1"/>
          <w:sz w:val="24"/>
          <w:szCs w:val="24"/>
        </w:rPr>
        <w:t xml:space="preserve"> Term 20</w:t>
      </w:r>
      <w:r w:rsidR="004721F9">
        <w:rPr>
          <w:rFonts w:asciiTheme="minorHAnsi" w:hAnsiTheme="minorHAnsi" w:cs="Arial"/>
          <w:color w:val="000000" w:themeColor="text1"/>
          <w:sz w:val="24"/>
          <w:szCs w:val="24"/>
        </w:rPr>
        <w:t>2</w:t>
      </w:r>
      <w:r w:rsidR="0086433C">
        <w:rPr>
          <w:rFonts w:asciiTheme="minorHAnsi" w:hAnsiTheme="minorHAnsi" w:cs="Arial"/>
          <w:color w:val="000000" w:themeColor="text1"/>
          <w:sz w:val="24"/>
          <w:szCs w:val="24"/>
        </w:rPr>
        <w:t>1</w:t>
      </w:r>
      <w:r w:rsidR="00DE039A">
        <w:rPr>
          <w:rFonts w:asciiTheme="minorHAnsi" w:hAnsiTheme="minorHAnsi" w:cs="Arial"/>
          <w:color w:val="000000" w:themeColor="text1"/>
          <w:sz w:val="24"/>
          <w:szCs w:val="24"/>
        </w:rPr>
        <w:t xml:space="preserve"> </w:t>
      </w:r>
    </w:p>
    <w:p w14:paraId="2AA7C290" w14:textId="77777777" w:rsidR="00BA3332" w:rsidRPr="000562EE" w:rsidRDefault="00BA3332" w:rsidP="00BA3332">
      <w:pPr>
        <w:pStyle w:val="Heading3"/>
        <w:ind w:right="225"/>
        <w:rPr>
          <w:rFonts w:asciiTheme="minorHAnsi" w:hAnsiTheme="minorHAnsi" w:cs="Arial"/>
          <w:color w:val="000000" w:themeColor="text1"/>
          <w:sz w:val="24"/>
          <w:szCs w:val="24"/>
        </w:rPr>
      </w:pPr>
      <w:r>
        <w:rPr>
          <w:rFonts w:asciiTheme="minorHAnsi" w:hAnsiTheme="minorHAnsi" w:cs="Arial"/>
          <w:color w:val="000000" w:themeColor="text1"/>
          <w:sz w:val="24"/>
          <w:szCs w:val="24"/>
        </w:rPr>
        <w:t xml:space="preserve">TSM, BESS, PPES, BSS, BSL, Soc Soc Pol, </w:t>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t xml:space="preserve">        </w:t>
      </w:r>
    </w:p>
    <w:p w14:paraId="00DFC696" w14:textId="77777777" w:rsidR="00BA3332" w:rsidRPr="000562EE" w:rsidRDefault="00FC1C30" w:rsidP="00BA3332">
      <w:pPr>
        <w:pStyle w:val="Heading3"/>
        <w:ind w:right="-200"/>
        <w:rPr>
          <w:rFonts w:asciiTheme="minorHAnsi" w:hAnsiTheme="minorHAnsi" w:cs="Arial"/>
          <w:color w:val="000000" w:themeColor="text1"/>
          <w:sz w:val="24"/>
          <w:szCs w:val="24"/>
        </w:rPr>
      </w:pPr>
      <w:r>
        <w:rPr>
          <w:rFonts w:asciiTheme="minorHAnsi" w:hAnsiTheme="minorHAnsi" w:cs="Arial"/>
          <w:color w:val="000000" w:themeColor="text1"/>
          <w:sz w:val="24"/>
          <w:szCs w:val="24"/>
        </w:rPr>
        <w:t>Visiting and Erasmus</w:t>
      </w:r>
    </w:p>
    <w:p w14:paraId="23D22BC8" w14:textId="77777777" w:rsidR="00810AE4" w:rsidRPr="000562EE" w:rsidRDefault="00810AE4" w:rsidP="00810AE4">
      <w:pPr>
        <w:pStyle w:val="Heading3"/>
        <w:ind w:right="225"/>
        <w:rPr>
          <w:rFonts w:asciiTheme="minorHAnsi" w:hAnsiTheme="minorHAnsi" w:cs="Arial"/>
          <w:color w:val="000000" w:themeColor="text1"/>
          <w:sz w:val="24"/>
          <w:szCs w:val="24"/>
        </w:rPr>
      </w:pP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r>
      <w:r w:rsidRPr="000562EE">
        <w:rPr>
          <w:rFonts w:asciiTheme="minorHAnsi" w:hAnsiTheme="minorHAnsi" w:cs="Arial"/>
          <w:color w:val="000000" w:themeColor="text1"/>
          <w:sz w:val="24"/>
          <w:szCs w:val="24"/>
        </w:rPr>
        <w:tab/>
        <w:t xml:space="preserve">        </w:t>
      </w:r>
    </w:p>
    <w:p w14:paraId="50E64F7A" w14:textId="77777777" w:rsidR="00810AE4" w:rsidRPr="000562EE" w:rsidRDefault="00810AE4" w:rsidP="00810AE4">
      <w:pPr>
        <w:rPr>
          <w:rFonts w:cs="Arial"/>
          <w:color w:val="000000" w:themeColor="text1"/>
        </w:rPr>
      </w:pPr>
    </w:p>
    <w:p w14:paraId="2E83ED06" w14:textId="4F83F432" w:rsidR="00810AE4" w:rsidRPr="000562EE" w:rsidRDefault="004721F9" w:rsidP="002D48B7">
      <w:pPr>
        <w:pStyle w:val="Heading1"/>
        <w:ind w:right="225" w:firstLine="720"/>
        <w:rPr>
          <w:rFonts w:asciiTheme="minorHAnsi" w:hAnsiTheme="minorHAnsi" w:cs="Arial"/>
          <w:color w:val="000000" w:themeColor="text1"/>
          <w:sz w:val="24"/>
          <w:szCs w:val="24"/>
        </w:rPr>
      </w:pPr>
      <w:r>
        <w:rPr>
          <w:rFonts w:asciiTheme="minorHAnsi" w:hAnsiTheme="minorHAnsi" w:cs="Arial"/>
          <w:color w:val="000000" w:themeColor="text1"/>
          <w:sz w:val="24"/>
          <w:szCs w:val="24"/>
        </w:rPr>
        <w:t>Researching Society</w:t>
      </w:r>
      <w:r w:rsidR="000D54A4">
        <w:rPr>
          <w:rFonts w:asciiTheme="minorHAnsi" w:hAnsiTheme="minorHAnsi" w:cs="Arial"/>
          <w:color w:val="000000" w:themeColor="text1"/>
          <w:sz w:val="24"/>
          <w:szCs w:val="24"/>
        </w:rPr>
        <w:t xml:space="preserve"> </w:t>
      </w:r>
      <w:r>
        <w:rPr>
          <w:rFonts w:asciiTheme="minorHAnsi" w:hAnsiTheme="minorHAnsi" w:cs="Arial"/>
          <w:color w:val="000000" w:themeColor="text1"/>
          <w:sz w:val="24"/>
          <w:szCs w:val="24"/>
        </w:rPr>
        <w:t>2</w:t>
      </w:r>
      <w:r w:rsidR="001C1DB2">
        <w:rPr>
          <w:rFonts w:asciiTheme="minorHAnsi" w:hAnsiTheme="minorHAnsi" w:cs="Arial"/>
          <w:color w:val="000000" w:themeColor="text1"/>
          <w:sz w:val="24"/>
          <w:szCs w:val="24"/>
        </w:rPr>
        <w:t xml:space="preserve"> </w:t>
      </w:r>
    </w:p>
    <w:p w14:paraId="7D620109" w14:textId="1848D3F1" w:rsidR="00810AE4" w:rsidRPr="000562EE" w:rsidRDefault="00810AE4" w:rsidP="00810AE4">
      <w:pPr>
        <w:pStyle w:val="Heading1"/>
        <w:ind w:right="225"/>
        <w:jc w:val="left"/>
        <w:rPr>
          <w:rFonts w:asciiTheme="minorHAnsi" w:eastAsiaTheme="minorHAnsi" w:hAnsiTheme="minorHAnsi" w:cs="Arial"/>
          <w:b w:val="0"/>
          <w:color w:val="000000" w:themeColor="text1"/>
          <w:sz w:val="24"/>
          <w:szCs w:val="24"/>
        </w:rPr>
      </w:pPr>
    </w:p>
    <w:p w14:paraId="33CE9F18" w14:textId="77777777" w:rsidR="00DC7722" w:rsidRDefault="00DC7722" w:rsidP="00810AE4">
      <w:pPr>
        <w:pStyle w:val="Heading1"/>
        <w:ind w:right="225"/>
        <w:rPr>
          <w:rFonts w:asciiTheme="minorHAnsi" w:hAnsiTheme="minorHAnsi" w:cs="Arial"/>
          <w:color w:val="000000" w:themeColor="text1"/>
          <w:sz w:val="24"/>
          <w:szCs w:val="24"/>
        </w:rPr>
      </w:pPr>
    </w:p>
    <w:p w14:paraId="18BA3A0E" w14:textId="77777777" w:rsidR="00F86082" w:rsidRPr="00F86082" w:rsidRDefault="001D197C" w:rsidP="00F86082">
      <w:pPr>
        <w:ind w:right="225"/>
        <w:jc w:val="center"/>
        <w:rPr>
          <w:rFonts w:eastAsia="Times New Roman" w:cs="Arial"/>
          <w:b/>
          <w:color w:val="000000" w:themeColor="text1"/>
          <w:sz w:val="24"/>
          <w:szCs w:val="24"/>
          <w:lang w:val="en-US"/>
        </w:rPr>
      </w:pPr>
      <w:r>
        <w:rPr>
          <w:rFonts w:eastAsia="Times New Roman" w:cs="Arial"/>
          <w:b/>
          <w:color w:val="000000" w:themeColor="text1"/>
          <w:sz w:val="24"/>
          <w:szCs w:val="24"/>
          <w:lang w:val="en-US"/>
        </w:rPr>
        <w:t xml:space="preserve">           Dr Yekaterina </w:t>
      </w:r>
      <w:proofErr w:type="spellStart"/>
      <w:r>
        <w:rPr>
          <w:rFonts w:eastAsia="Times New Roman" w:cs="Arial"/>
          <w:b/>
          <w:color w:val="000000" w:themeColor="text1"/>
          <w:sz w:val="24"/>
          <w:szCs w:val="24"/>
          <w:lang w:val="en-US"/>
        </w:rPr>
        <w:t>Chzh</w:t>
      </w:r>
      <w:r w:rsidR="00D63687">
        <w:rPr>
          <w:rFonts w:eastAsia="Times New Roman" w:cs="Arial"/>
          <w:b/>
          <w:color w:val="000000" w:themeColor="text1"/>
          <w:sz w:val="24"/>
          <w:szCs w:val="24"/>
          <w:lang w:val="en-US"/>
        </w:rPr>
        <w:t>e</w:t>
      </w:r>
      <w:r>
        <w:rPr>
          <w:rFonts w:eastAsia="Times New Roman" w:cs="Arial"/>
          <w:b/>
          <w:color w:val="000000" w:themeColor="text1"/>
          <w:sz w:val="24"/>
          <w:szCs w:val="24"/>
          <w:lang w:val="en-US"/>
        </w:rPr>
        <w:t>n</w:t>
      </w:r>
      <w:proofErr w:type="spellEnd"/>
    </w:p>
    <w:p w14:paraId="3B51F8DD" w14:textId="77777777" w:rsidR="005622D0" w:rsidRDefault="005622D0" w:rsidP="00810AE4">
      <w:pPr>
        <w:ind w:right="225"/>
        <w:rPr>
          <w:rFonts w:cs="Arial"/>
          <w:color w:val="000000" w:themeColor="text1"/>
          <w:sz w:val="24"/>
          <w:szCs w:val="24"/>
        </w:rPr>
      </w:pPr>
    </w:p>
    <w:p w14:paraId="52C4FE97" w14:textId="77777777" w:rsidR="00DC7722" w:rsidRPr="000562EE" w:rsidRDefault="00DC7722" w:rsidP="00810AE4">
      <w:pPr>
        <w:ind w:right="225"/>
        <w:rPr>
          <w:rFonts w:cs="Arial"/>
          <w:color w:val="000000" w:themeColor="text1"/>
          <w:sz w:val="24"/>
          <w:szCs w:val="24"/>
        </w:rPr>
      </w:pPr>
    </w:p>
    <w:p w14:paraId="6A67CB8F" w14:textId="77777777" w:rsidR="00810AE4" w:rsidRPr="000562EE" w:rsidRDefault="00810AE4" w:rsidP="00810AE4">
      <w:pPr>
        <w:spacing w:after="0"/>
        <w:ind w:right="225"/>
        <w:rPr>
          <w:rFonts w:cs="Arial"/>
          <w:color w:val="000000" w:themeColor="text1"/>
          <w:sz w:val="24"/>
          <w:szCs w:val="24"/>
        </w:rPr>
      </w:pPr>
      <w:r w:rsidRPr="000562EE">
        <w:rPr>
          <w:rFonts w:cs="Arial"/>
          <w:b/>
          <w:color w:val="000000" w:themeColor="text1"/>
          <w:sz w:val="24"/>
          <w:szCs w:val="24"/>
        </w:rPr>
        <w:t>Instructions to Candidates</w:t>
      </w:r>
      <w:r w:rsidRPr="000562EE">
        <w:rPr>
          <w:rFonts w:cs="Arial"/>
          <w:color w:val="000000" w:themeColor="text1"/>
          <w:sz w:val="24"/>
          <w:szCs w:val="24"/>
        </w:rPr>
        <w:t>:</w:t>
      </w:r>
    </w:p>
    <w:p w14:paraId="2AF90B96" w14:textId="77777777" w:rsidR="00AA7914" w:rsidRPr="000562EE" w:rsidRDefault="00AA7914" w:rsidP="00AA7914">
      <w:pPr>
        <w:spacing w:after="0" w:line="240" w:lineRule="auto"/>
        <w:rPr>
          <w:rFonts w:eastAsia="Times New Roman" w:cs="Arial"/>
          <w:sz w:val="24"/>
          <w:szCs w:val="24"/>
          <w:lang w:val="en-GB"/>
        </w:rPr>
      </w:pPr>
    </w:p>
    <w:p w14:paraId="2F3E3CC7" w14:textId="68842D6F" w:rsidR="00AA7914" w:rsidRDefault="00AA7914" w:rsidP="00AA7914">
      <w:pPr>
        <w:spacing w:after="0" w:line="240" w:lineRule="auto"/>
        <w:rPr>
          <w:rFonts w:eastAsia="Times New Roman" w:cs="Arial"/>
          <w:sz w:val="24"/>
          <w:szCs w:val="24"/>
          <w:lang w:val="en-GB"/>
        </w:rPr>
      </w:pPr>
      <w:r w:rsidRPr="000562EE">
        <w:rPr>
          <w:rFonts w:eastAsia="Times New Roman" w:cs="Arial"/>
          <w:sz w:val="24"/>
          <w:szCs w:val="24"/>
          <w:lang w:val="en-GB"/>
        </w:rPr>
        <w:t xml:space="preserve">Please answer </w:t>
      </w:r>
      <w:r w:rsidR="00AE2070">
        <w:rPr>
          <w:rFonts w:eastAsia="Times New Roman" w:cs="Arial"/>
          <w:b/>
          <w:sz w:val="24"/>
          <w:szCs w:val="24"/>
          <w:lang w:val="en-GB"/>
        </w:rPr>
        <w:t>all three</w:t>
      </w:r>
      <w:r w:rsidRPr="000562EE">
        <w:rPr>
          <w:rFonts w:eastAsia="Times New Roman" w:cs="Arial"/>
          <w:b/>
          <w:sz w:val="24"/>
          <w:szCs w:val="24"/>
          <w:lang w:val="en-GB"/>
        </w:rPr>
        <w:t xml:space="preserve"> (</w:t>
      </w:r>
      <w:r w:rsidR="00AE2070">
        <w:rPr>
          <w:rFonts w:eastAsia="Times New Roman" w:cs="Arial"/>
          <w:b/>
          <w:sz w:val="24"/>
          <w:szCs w:val="24"/>
          <w:lang w:val="en-GB"/>
        </w:rPr>
        <w:t>3</w:t>
      </w:r>
      <w:r w:rsidRPr="000562EE">
        <w:rPr>
          <w:rFonts w:eastAsia="Times New Roman" w:cs="Arial"/>
          <w:b/>
          <w:sz w:val="24"/>
          <w:szCs w:val="24"/>
          <w:lang w:val="en-GB"/>
        </w:rPr>
        <w:t>)</w:t>
      </w:r>
      <w:r w:rsidR="005A2F98">
        <w:rPr>
          <w:rFonts w:eastAsia="Times New Roman" w:cs="Arial"/>
          <w:sz w:val="24"/>
          <w:szCs w:val="24"/>
          <w:lang w:val="en-GB"/>
        </w:rPr>
        <w:t xml:space="preserve"> question</w:t>
      </w:r>
      <w:r w:rsidR="00AE2070">
        <w:rPr>
          <w:rFonts w:eastAsia="Times New Roman" w:cs="Arial"/>
          <w:sz w:val="24"/>
          <w:szCs w:val="24"/>
          <w:lang w:val="en-GB"/>
        </w:rPr>
        <w:t>s</w:t>
      </w:r>
      <w:r w:rsidR="001C1DB2">
        <w:rPr>
          <w:rFonts w:eastAsia="Times New Roman" w:cs="Arial"/>
          <w:sz w:val="24"/>
          <w:szCs w:val="24"/>
          <w:lang w:val="en-GB"/>
        </w:rPr>
        <w:t xml:space="preserve"> (</w:t>
      </w:r>
      <w:r w:rsidR="00AE2070">
        <w:rPr>
          <w:rFonts w:eastAsia="Times New Roman" w:cs="Arial"/>
          <w:sz w:val="24"/>
          <w:szCs w:val="24"/>
          <w:lang w:val="en-GB"/>
        </w:rPr>
        <w:t>1</w:t>
      </w:r>
      <w:r w:rsidR="001C1DB2">
        <w:rPr>
          <w:rFonts w:eastAsia="Times New Roman" w:cs="Arial"/>
          <w:sz w:val="24"/>
          <w:szCs w:val="24"/>
          <w:lang w:val="en-GB"/>
        </w:rPr>
        <w:t>,500 words max</w:t>
      </w:r>
      <w:r w:rsidR="00AE2070">
        <w:rPr>
          <w:rFonts w:eastAsia="Times New Roman" w:cs="Arial"/>
          <w:sz w:val="24"/>
          <w:szCs w:val="24"/>
          <w:lang w:val="en-GB"/>
        </w:rPr>
        <w:t xml:space="preserve"> overall</w:t>
      </w:r>
      <w:r w:rsidR="001C1DB2">
        <w:rPr>
          <w:rFonts w:eastAsia="Times New Roman" w:cs="Arial"/>
          <w:sz w:val="24"/>
          <w:szCs w:val="24"/>
          <w:lang w:val="en-GB"/>
        </w:rPr>
        <w:t>)</w:t>
      </w:r>
      <w:r w:rsidR="00AE2070">
        <w:rPr>
          <w:rFonts w:eastAsia="Times New Roman" w:cs="Arial"/>
          <w:sz w:val="24"/>
          <w:szCs w:val="24"/>
          <w:lang w:val="en-GB"/>
        </w:rPr>
        <w:t xml:space="preserve"> and s</w:t>
      </w:r>
      <w:r w:rsidR="001D7896">
        <w:rPr>
          <w:rFonts w:eastAsia="Times New Roman" w:cs="Arial"/>
          <w:sz w:val="24"/>
          <w:szCs w:val="24"/>
          <w:lang w:val="en-GB"/>
        </w:rPr>
        <w:t xml:space="preserve">ubmit your </w:t>
      </w:r>
      <w:r w:rsidR="007A7FDC">
        <w:rPr>
          <w:rFonts w:eastAsia="Times New Roman" w:cs="Arial"/>
          <w:sz w:val="24"/>
          <w:szCs w:val="24"/>
          <w:lang w:val="en-GB"/>
        </w:rPr>
        <w:t xml:space="preserve">research </w:t>
      </w:r>
      <w:r w:rsidR="004721F9">
        <w:rPr>
          <w:rFonts w:eastAsia="Times New Roman" w:cs="Arial"/>
          <w:sz w:val="24"/>
          <w:szCs w:val="24"/>
          <w:lang w:val="en-GB"/>
        </w:rPr>
        <w:t>report</w:t>
      </w:r>
      <w:r w:rsidR="00DE039A">
        <w:rPr>
          <w:rFonts w:eastAsia="Times New Roman" w:cs="Arial"/>
          <w:sz w:val="24"/>
          <w:szCs w:val="24"/>
          <w:lang w:val="en-GB"/>
        </w:rPr>
        <w:t xml:space="preserve"> </w:t>
      </w:r>
      <w:r w:rsidR="001D7896">
        <w:rPr>
          <w:rFonts w:eastAsia="Times New Roman" w:cs="Arial"/>
          <w:sz w:val="24"/>
          <w:szCs w:val="24"/>
          <w:lang w:val="en-GB"/>
        </w:rPr>
        <w:t xml:space="preserve">via Blackboard on </w:t>
      </w:r>
      <w:r w:rsidR="001D7896" w:rsidRPr="001D7896">
        <w:rPr>
          <w:rFonts w:eastAsia="Times New Roman" w:cs="Arial"/>
          <w:b/>
          <w:bCs/>
          <w:sz w:val="24"/>
          <w:szCs w:val="24"/>
          <w:lang w:val="en-GB"/>
        </w:rPr>
        <w:t xml:space="preserve">Friday </w:t>
      </w:r>
      <w:r w:rsidR="0086433C">
        <w:rPr>
          <w:rFonts w:eastAsia="Times New Roman" w:cs="Arial"/>
          <w:b/>
          <w:bCs/>
          <w:sz w:val="24"/>
          <w:szCs w:val="24"/>
          <w:lang w:val="en-GB"/>
        </w:rPr>
        <w:t>20</w:t>
      </w:r>
      <w:r w:rsidR="001D7896" w:rsidRPr="001D7896">
        <w:rPr>
          <w:rFonts w:eastAsia="Times New Roman" w:cs="Arial"/>
          <w:b/>
          <w:bCs/>
          <w:sz w:val="24"/>
          <w:szCs w:val="24"/>
          <w:vertAlign w:val="superscript"/>
          <w:lang w:val="en-GB"/>
        </w:rPr>
        <w:t>th</w:t>
      </w:r>
      <w:r w:rsidR="001D7896" w:rsidRPr="001D7896">
        <w:rPr>
          <w:rFonts w:eastAsia="Times New Roman" w:cs="Arial"/>
          <w:b/>
          <w:bCs/>
          <w:sz w:val="24"/>
          <w:szCs w:val="24"/>
          <w:lang w:val="en-GB"/>
        </w:rPr>
        <w:t xml:space="preserve"> August at 17.00</w:t>
      </w:r>
      <w:r w:rsidR="001D7896">
        <w:rPr>
          <w:rFonts w:eastAsia="Times New Roman" w:cs="Arial"/>
          <w:sz w:val="24"/>
          <w:szCs w:val="24"/>
          <w:lang w:val="en-GB"/>
        </w:rPr>
        <w:t xml:space="preserve"> at the latest. </w:t>
      </w:r>
      <w:r w:rsidR="00DE039A">
        <w:rPr>
          <w:rFonts w:eastAsia="Times New Roman" w:cs="Arial"/>
          <w:sz w:val="24"/>
          <w:szCs w:val="24"/>
          <w:lang w:val="en-GB"/>
        </w:rPr>
        <w:t xml:space="preserve">Please attach </w:t>
      </w:r>
      <w:r w:rsidR="004507E6">
        <w:rPr>
          <w:rFonts w:eastAsia="Times New Roman" w:cs="Arial"/>
          <w:sz w:val="24"/>
          <w:szCs w:val="24"/>
          <w:lang w:val="en-GB"/>
        </w:rPr>
        <w:t xml:space="preserve">the coversheet below to your submission. </w:t>
      </w:r>
    </w:p>
    <w:p w14:paraId="11C9AF97" w14:textId="0161F340" w:rsidR="004507E6" w:rsidRDefault="004507E6" w:rsidP="00AA7914">
      <w:pPr>
        <w:spacing w:after="0" w:line="240" w:lineRule="auto"/>
        <w:rPr>
          <w:rFonts w:eastAsia="Times New Roman" w:cs="Arial"/>
          <w:sz w:val="24"/>
          <w:szCs w:val="24"/>
          <w:lang w:val="en-GB"/>
        </w:rPr>
      </w:pPr>
    </w:p>
    <w:p w14:paraId="25BD84FD" w14:textId="72A3B43A" w:rsidR="004507E6" w:rsidRDefault="004507E6" w:rsidP="00AA7914">
      <w:pPr>
        <w:spacing w:after="0" w:line="240" w:lineRule="auto"/>
        <w:rPr>
          <w:rFonts w:eastAsia="Times New Roman" w:cs="Arial"/>
          <w:sz w:val="24"/>
          <w:szCs w:val="24"/>
          <w:lang w:val="en-GB"/>
        </w:rPr>
      </w:pPr>
    </w:p>
    <w:p w14:paraId="0D460401" w14:textId="52145E06" w:rsidR="004507E6" w:rsidRDefault="004507E6" w:rsidP="00AA7914">
      <w:pPr>
        <w:spacing w:after="0" w:line="240" w:lineRule="auto"/>
        <w:rPr>
          <w:rFonts w:eastAsia="Times New Roman" w:cs="Arial"/>
          <w:sz w:val="24"/>
          <w:szCs w:val="24"/>
          <w:lang w:val="en-GB"/>
        </w:rPr>
      </w:pPr>
    </w:p>
    <w:p w14:paraId="7267E6D7" w14:textId="170FBE12" w:rsidR="004507E6" w:rsidRDefault="004507E6" w:rsidP="00AA7914">
      <w:pPr>
        <w:spacing w:after="0" w:line="240" w:lineRule="auto"/>
        <w:rPr>
          <w:rFonts w:eastAsia="Times New Roman" w:cs="Arial"/>
          <w:sz w:val="24"/>
          <w:szCs w:val="24"/>
          <w:lang w:val="en-GB"/>
        </w:rPr>
      </w:pPr>
    </w:p>
    <w:p w14:paraId="51FB64AC" w14:textId="3451F3CD" w:rsidR="004507E6" w:rsidRDefault="004507E6" w:rsidP="00AA7914">
      <w:pPr>
        <w:spacing w:after="0" w:line="240" w:lineRule="auto"/>
        <w:rPr>
          <w:rFonts w:eastAsia="Times New Roman" w:cs="Arial"/>
          <w:sz w:val="24"/>
          <w:szCs w:val="24"/>
          <w:lang w:val="en-GB"/>
        </w:rPr>
      </w:pPr>
    </w:p>
    <w:p w14:paraId="4702C6BB" w14:textId="508EC3CE" w:rsidR="004507E6" w:rsidRDefault="004507E6" w:rsidP="00AA7914">
      <w:pPr>
        <w:spacing w:after="0" w:line="240" w:lineRule="auto"/>
        <w:rPr>
          <w:rFonts w:eastAsia="Times New Roman" w:cs="Arial"/>
          <w:sz w:val="24"/>
          <w:szCs w:val="24"/>
          <w:lang w:val="en-GB"/>
        </w:rPr>
      </w:pPr>
    </w:p>
    <w:p w14:paraId="0FFAA7CE" w14:textId="1E0447E1" w:rsidR="004507E6" w:rsidRDefault="004507E6" w:rsidP="00AA7914">
      <w:pPr>
        <w:spacing w:after="0" w:line="240" w:lineRule="auto"/>
        <w:rPr>
          <w:rFonts w:eastAsia="Times New Roman" w:cs="Arial"/>
          <w:sz w:val="24"/>
          <w:szCs w:val="24"/>
          <w:lang w:val="en-GB"/>
        </w:rPr>
      </w:pPr>
    </w:p>
    <w:p w14:paraId="25464580" w14:textId="13E51346" w:rsidR="004507E6" w:rsidRDefault="004507E6" w:rsidP="00AA7914">
      <w:pPr>
        <w:spacing w:after="0" w:line="240" w:lineRule="auto"/>
        <w:rPr>
          <w:rFonts w:eastAsia="Times New Roman" w:cs="Arial"/>
          <w:sz w:val="24"/>
          <w:szCs w:val="24"/>
          <w:lang w:val="en-GB"/>
        </w:rPr>
      </w:pPr>
    </w:p>
    <w:p w14:paraId="56211AC0" w14:textId="4F0C2C0A" w:rsidR="004507E6" w:rsidRDefault="004507E6" w:rsidP="00AA7914">
      <w:pPr>
        <w:spacing w:after="0" w:line="240" w:lineRule="auto"/>
        <w:rPr>
          <w:rFonts w:eastAsia="Times New Roman" w:cs="Arial"/>
          <w:sz w:val="24"/>
          <w:szCs w:val="24"/>
          <w:lang w:val="en-GB"/>
        </w:rPr>
      </w:pPr>
    </w:p>
    <w:p w14:paraId="710BDAD5" w14:textId="77777777" w:rsidR="004507E6" w:rsidRDefault="004507E6" w:rsidP="004507E6">
      <w:pPr>
        <w:rPr>
          <w:b/>
        </w:rPr>
      </w:pPr>
    </w:p>
    <w:p w14:paraId="6ED72320" w14:textId="77777777" w:rsidR="004507E6" w:rsidRPr="006B46FB" w:rsidRDefault="004507E6" w:rsidP="004507E6">
      <w:pPr>
        <w:rPr>
          <w:b/>
          <w:sz w:val="32"/>
          <w:szCs w:val="32"/>
        </w:rPr>
      </w:pPr>
      <w:r>
        <w:rPr>
          <w:noProof/>
        </w:rPr>
        <w:drawing>
          <wp:inline distT="0" distB="0" distL="0" distR="0" wp14:anchorId="38818A61" wp14:editId="5CA67DF5">
            <wp:extent cx="1657350" cy="828675"/>
            <wp:effectExtent l="19050" t="0" r="0" b="0"/>
            <wp:docPr id="2"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57350" cy="828675"/>
                    </a:xfrm>
                    <a:prstGeom prst="rect">
                      <a:avLst/>
                    </a:prstGeom>
                    <a:noFill/>
                    <a:ln w="9525">
                      <a:noFill/>
                      <a:miter lim="800000"/>
                      <a:headEnd/>
                      <a:tailEnd/>
                    </a:ln>
                  </pic:spPr>
                </pic:pic>
              </a:graphicData>
            </a:graphic>
          </wp:inline>
        </w:drawing>
      </w:r>
      <w:r>
        <w:tab/>
      </w:r>
      <w:r>
        <w:tab/>
      </w:r>
      <w:r w:rsidRPr="006B46FB">
        <w:rPr>
          <w:b/>
          <w:sz w:val="32"/>
          <w:szCs w:val="32"/>
        </w:rPr>
        <w:t xml:space="preserve">SOCIOLOGY DEPARTRMENT </w:t>
      </w:r>
    </w:p>
    <w:p w14:paraId="4E6B654E" w14:textId="77777777" w:rsidR="004507E6" w:rsidRPr="00F40380" w:rsidRDefault="004507E6" w:rsidP="004507E6">
      <w:pPr>
        <w:jc w:val="center"/>
        <w:rPr>
          <w:b/>
          <w:sz w:val="28"/>
          <w:szCs w:val="28"/>
        </w:rPr>
      </w:pPr>
      <w:r>
        <w:rPr>
          <w:b/>
          <w:sz w:val="36"/>
          <w:szCs w:val="36"/>
        </w:rPr>
        <w:t>Assignment</w:t>
      </w:r>
      <w:r w:rsidRPr="00C2479A">
        <w:rPr>
          <w:b/>
          <w:sz w:val="36"/>
          <w:szCs w:val="36"/>
        </w:rPr>
        <w:t xml:space="preserve"> Submission Form</w:t>
      </w:r>
      <w:r>
        <w:rPr>
          <w:b/>
          <w:sz w:val="28"/>
          <w:szCs w:val="28"/>
        </w:rPr>
        <w:t xml:space="preserve"> - Individual Assignment</w:t>
      </w:r>
    </w:p>
    <w:tbl>
      <w:tblPr>
        <w:tblStyle w:val="TableGrid"/>
        <w:tblW w:w="0" w:type="auto"/>
        <w:tblLook w:val="04A0" w:firstRow="1" w:lastRow="0" w:firstColumn="1" w:lastColumn="0" w:noHBand="0" w:noVBand="1"/>
      </w:tblPr>
      <w:tblGrid>
        <w:gridCol w:w="2203"/>
        <w:gridCol w:w="6813"/>
      </w:tblGrid>
      <w:tr w:rsidR="004507E6" w:rsidRPr="00C2479A" w14:paraId="5BFE4298" w14:textId="77777777" w:rsidTr="00CF10EF">
        <w:tc>
          <w:tcPr>
            <w:tcW w:w="2235" w:type="dxa"/>
          </w:tcPr>
          <w:p w14:paraId="091A43B8" w14:textId="77777777" w:rsidR="004507E6" w:rsidRPr="00250C59" w:rsidRDefault="004507E6" w:rsidP="00CF10EF">
            <w:pPr>
              <w:rPr>
                <w:b/>
              </w:rPr>
            </w:pPr>
            <w:r w:rsidRPr="00250C59">
              <w:rPr>
                <w:b/>
              </w:rPr>
              <w:t>Student Name:</w:t>
            </w:r>
          </w:p>
          <w:p w14:paraId="4FA4B047" w14:textId="77777777" w:rsidR="004507E6" w:rsidRPr="00250C59" w:rsidRDefault="004507E6" w:rsidP="00CF10EF">
            <w:pPr>
              <w:rPr>
                <w:b/>
              </w:rPr>
            </w:pPr>
          </w:p>
        </w:tc>
        <w:tc>
          <w:tcPr>
            <w:tcW w:w="7007" w:type="dxa"/>
          </w:tcPr>
          <w:p w14:paraId="7C0B63BD" w14:textId="77777777" w:rsidR="004507E6" w:rsidRPr="00C2479A" w:rsidRDefault="004507E6" w:rsidP="00CF10EF"/>
        </w:tc>
      </w:tr>
      <w:tr w:rsidR="004507E6" w:rsidRPr="00C2479A" w14:paraId="706D8CCF" w14:textId="77777777" w:rsidTr="00CF10EF">
        <w:tc>
          <w:tcPr>
            <w:tcW w:w="2235" w:type="dxa"/>
          </w:tcPr>
          <w:p w14:paraId="444DA1A7" w14:textId="77777777" w:rsidR="004507E6" w:rsidRPr="00250C59" w:rsidRDefault="004507E6" w:rsidP="00CF10EF">
            <w:pPr>
              <w:rPr>
                <w:b/>
              </w:rPr>
            </w:pPr>
            <w:r w:rsidRPr="00250C59">
              <w:rPr>
                <w:b/>
              </w:rPr>
              <w:t>Student ID Number:</w:t>
            </w:r>
          </w:p>
          <w:p w14:paraId="713F54BD" w14:textId="77777777" w:rsidR="004507E6" w:rsidRPr="00250C59" w:rsidRDefault="004507E6" w:rsidP="00CF10EF">
            <w:pPr>
              <w:rPr>
                <w:b/>
              </w:rPr>
            </w:pPr>
          </w:p>
        </w:tc>
        <w:tc>
          <w:tcPr>
            <w:tcW w:w="7007" w:type="dxa"/>
          </w:tcPr>
          <w:p w14:paraId="25A2C508" w14:textId="77777777" w:rsidR="004507E6" w:rsidRPr="00C2479A" w:rsidRDefault="004507E6" w:rsidP="00CF10EF"/>
        </w:tc>
      </w:tr>
      <w:tr w:rsidR="004507E6" w:rsidRPr="00C2479A" w14:paraId="29ABCF3D" w14:textId="77777777" w:rsidTr="00CF10EF">
        <w:tc>
          <w:tcPr>
            <w:tcW w:w="2235" w:type="dxa"/>
          </w:tcPr>
          <w:p w14:paraId="35BFD74A" w14:textId="77777777" w:rsidR="004507E6" w:rsidRPr="00250C59" w:rsidRDefault="004507E6" w:rsidP="00CF10EF">
            <w:pPr>
              <w:rPr>
                <w:b/>
              </w:rPr>
            </w:pPr>
            <w:r w:rsidRPr="00250C59">
              <w:rPr>
                <w:b/>
              </w:rPr>
              <w:t>Programme Title:</w:t>
            </w:r>
            <w:r>
              <w:rPr>
                <w:b/>
              </w:rPr>
              <w:t xml:space="preserve"> </w:t>
            </w:r>
          </w:p>
          <w:p w14:paraId="1BB2EF8D" w14:textId="77777777" w:rsidR="004507E6" w:rsidRPr="00250C59" w:rsidRDefault="004507E6" w:rsidP="00CF10EF">
            <w:pPr>
              <w:rPr>
                <w:b/>
              </w:rPr>
            </w:pPr>
          </w:p>
        </w:tc>
        <w:tc>
          <w:tcPr>
            <w:tcW w:w="7007" w:type="dxa"/>
          </w:tcPr>
          <w:p w14:paraId="3A9CBA82" w14:textId="77777777" w:rsidR="004507E6" w:rsidRPr="00C2479A" w:rsidRDefault="004507E6" w:rsidP="00CF10EF"/>
        </w:tc>
      </w:tr>
      <w:tr w:rsidR="004507E6" w:rsidRPr="00C2479A" w14:paraId="1678433D" w14:textId="77777777" w:rsidTr="00CF10EF">
        <w:tc>
          <w:tcPr>
            <w:tcW w:w="2235" w:type="dxa"/>
          </w:tcPr>
          <w:p w14:paraId="3F3A31F9" w14:textId="77777777" w:rsidR="004507E6" w:rsidRPr="00250C59" w:rsidRDefault="004507E6" w:rsidP="00CF10EF">
            <w:pPr>
              <w:rPr>
                <w:b/>
              </w:rPr>
            </w:pPr>
            <w:r w:rsidRPr="00250C59">
              <w:rPr>
                <w:b/>
              </w:rPr>
              <w:t>Module Title:</w:t>
            </w:r>
          </w:p>
          <w:p w14:paraId="369BFCFE" w14:textId="77777777" w:rsidR="004507E6" w:rsidRPr="00250C59" w:rsidRDefault="004507E6" w:rsidP="00CF10EF">
            <w:pPr>
              <w:rPr>
                <w:b/>
              </w:rPr>
            </w:pPr>
          </w:p>
        </w:tc>
        <w:tc>
          <w:tcPr>
            <w:tcW w:w="7007" w:type="dxa"/>
          </w:tcPr>
          <w:p w14:paraId="19456675" w14:textId="24BF55E8" w:rsidR="004507E6" w:rsidRPr="00C2479A" w:rsidRDefault="0086433C" w:rsidP="00CF10EF">
            <w:r>
              <w:t>Researching Society 2</w:t>
            </w:r>
          </w:p>
        </w:tc>
      </w:tr>
      <w:tr w:rsidR="004507E6" w:rsidRPr="00C2479A" w14:paraId="4EA0FA68" w14:textId="77777777" w:rsidTr="00CF10EF">
        <w:tc>
          <w:tcPr>
            <w:tcW w:w="2235" w:type="dxa"/>
          </w:tcPr>
          <w:p w14:paraId="1EB83F7F" w14:textId="77777777" w:rsidR="004507E6" w:rsidRPr="00250C59" w:rsidRDefault="004507E6" w:rsidP="00CF10EF">
            <w:pPr>
              <w:rPr>
                <w:b/>
              </w:rPr>
            </w:pPr>
            <w:r w:rsidRPr="00250C59">
              <w:rPr>
                <w:b/>
              </w:rPr>
              <w:t>Assessment Title:</w:t>
            </w:r>
          </w:p>
          <w:p w14:paraId="1D68B7CA" w14:textId="77777777" w:rsidR="004507E6" w:rsidRPr="00250C59" w:rsidRDefault="004507E6" w:rsidP="00CF10EF">
            <w:pPr>
              <w:rPr>
                <w:b/>
              </w:rPr>
            </w:pPr>
          </w:p>
        </w:tc>
        <w:tc>
          <w:tcPr>
            <w:tcW w:w="7007" w:type="dxa"/>
          </w:tcPr>
          <w:p w14:paraId="555F9341" w14:textId="77777777" w:rsidR="004507E6" w:rsidRPr="00C2479A" w:rsidRDefault="004507E6" w:rsidP="00CF10EF"/>
        </w:tc>
      </w:tr>
      <w:tr w:rsidR="004507E6" w:rsidRPr="00C2479A" w14:paraId="1AB7497A" w14:textId="77777777" w:rsidTr="00CF10EF">
        <w:tc>
          <w:tcPr>
            <w:tcW w:w="2235" w:type="dxa"/>
          </w:tcPr>
          <w:p w14:paraId="10B340CD" w14:textId="77777777" w:rsidR="004507E6" w:rsidRPr="00250C59" w:rsidRDefault="004507E6" w:rsidP="00CF10EF">
            <w:pPr>
              <w:rPr>
                <w:b/>
              </w:rPr>
            </w:pPr>
            <w:r w:rsidRPr="00250C59">
              <w:rPr>
                <w:b/>
              </w:rPr>
              <w:t>Lecturer(s):</w:t>
            </w:r>
          </w:p>
          <w:p w14:paraId="47C9A3DB" w14:textId="77777777" w:rsidR="004507E6" w:rsidRPr="00250C59" w:rsidRDefault="004507E6" w:rsidP="00CF10EF">
            <w:pPr>
              <w:rPr>
                <w:b/>
              </w:rPr>
            </w:pPr>
          </w:p>
        </w:tc>
        <w:tc>
          <w:tcPr>
            <w:tcW w:w="7007" w:type="dxa"/>
          </w:tcPr>
          <w:p w14:paraId="1D9FE8EB" w14:textId="65BEB131" w:rsidR="004507E6" w:rsidRPr="00C2479A" w:rsidRDefault="0086433C" w:rsidP="00CF10EF">
            <w:r>
              <w:t xml:space="preserve">Dr Yekaterina </w:t>
            </w:r>
            <w:proofErr w:type="spellStart"/>
            <w:r>
              <w:t>Chzhen</w:t>
            </w:r>
            <w:proofErr w:type="spellEnd"/>
            <w:r>
              <w:t xml:space="preserve"> </w:t>
            </w:r>
          </w:p>
        </w:tc>
      </w:tr>
      <w:tr w:rsidR="004507E6" w:rsidRPr="00C2479A" w14:paraId="16B8324C" w14:textId="77777777" w:rsidTr="00CF10EF">
        <w:tc>
          <w:tcPr>
            <w:tcW w:w="2235" w:type="dxa"/>
          </w:tcPr>
          <w:p w14:paraId="048A9974" w14:textId="77777777" w:rsidR="004507E6" w:rsidRPr="00250C59" w:rsidRDefault="004507E6" w:rsidP="00CF10EF">
            <w:pPr>
              <w:rPr>
                <w:b/>
              </w:rPr>
            </w:pPr>
            <w:r w:rsidRPr="00250C59">
              <w:rPr>
                <w:b/>
              </w:rPr>
              <w:t>Date Submitted:</w:t>
            </w:r>
          </w:p>
          <w:p w14:paraId="542D993B" w14:textId="77777777" w:rsidR="004507E6" w:rsidRPr="00250C59" w:rsidRDefault="004507E6" w:rsidP="00CF10EF">
            <w:pPr>
              <w:rPr>
                <w:b/>
              </w:rPr>
            </w:pPr>
          </w:p>
        </w:tc>
        <w:tc>
          <w:tcPr>
            <w:tcW w:w="7007" w:type="dxa"/>
          </w:tcPr>
          <w:p w14:paraId="745C5F12" w14:textId="77777777" w:rsidR="004507E6" w:rsidRPr="00C2479A" w:rsidRDefault="004507E6" w:rsidP="00CF10EF"/>
        </w:tc>
      </w:tr>
    </w:tbl>
    <w:p w14:paraId="336E51B8" w14:textId="77777777" w:rsidR="004507E6" w:rsidRDefault="004507E6" w:rsidP="004507E6"/>
    <w:p w14:paraId="2A41DDF5" w14:textId="77777777" w:rsidR="004507E6" w:rsidRDefault="004507E6" w:rsidP="004507E6"/>
    <w:p w14:paraId="3BECB8E0" w14:textId="77777777" w:rsidR="004507E6" w:rsidRDefault="004507E6" w:rsidP="004507E6">
      <w:r>
        <w:t>I have read and I understand the plagiarism provisions contained in the General Regulations of the University Calendar found at:</w:t>
      </w:r>
    </w:p>
    <w:p w14:paraId="037D3E0C" w14:textId="77777777" w:rsidR="004507E6" w:rsidRDefault="007C5237" w:rsidP="004507E6">
      <w:hyperlink r:id="rId10" w:history="1">
        <w:r w:rsidR="004507E6" w:rsidRPr="008450B8">
          <w:rPr>
            <w:rStyle w:val="Hyperlink"/>
          </w:rPr>
          <w:t>http://www.tcd.ie/calendar/assets/pdf/tcd-calendar-h-regulations.pdf</w:t>
        </w:r>
      </w:hyperlink>
    </w:p>
    <w:p w14:paraId="76C20F93" w14:textId="77777777" w:rsidR="004507E6" w:rsidRDefault="004507E6" w:rsidP="004507E6">
      <w:r>
        <w:t xml:space="preserve">I declare that the assignment being submitted represents my own work and has not been taken from the work of others save where appropriately referenced in the body of the assignment.  </w:t>
      </w:r>
    </w:p>
    <w:p w14:paraId="0DDC639B" w14:textId="77777777" w:rsidR="004507E6" w:rsidRDefault="004507E6" w:rsidP="004507E6"/>
    <w:p w14:paraId="5AE5E5AF" w14:textId="77777777" w:rsidR="004507E6" w:rsidRDefault="004507E6" w:rsidP="004507E6">
      <w:r w:rsidRPr="00473572">
        <w:rPr>
          <w:b/>
        </w:rPr>
        <w:t>Signed</w:t>
      </w:r>
      <w:r>
        <w:tab/>
      </w:r>
      <w:r>
        <w:tab/>
      </w:r>
      <w:r>
        <w:tab/>
      </w:r>
      <w:r>
        <w:tab/>
      </w:r>
      <w:r>
        <w:tab/>
      </w:r>
      <w:r>
        <w:tab/>
      </w:r>
      <w:r>
        <w:tab/>
      </w:r>
      <w:r w:rsidRPr="00473572">
        <w:rPr>
          <w:b/>
        </w:rPr>
        <w:t>Date:</w:t>
      </w:r>
    </w:p>
    <w:p w14:paraId="40A94324" w14:textId="77777777" w:rsidR="004507E6" w:rsidRDefault="004507E6" w:rsidP="004507E6"/>
    <w:p w14:paraId="210251E1" w14:textId="77777777" w:rsidR="004507E6" w:rsidRPr="000562EE" w:rsidRDefault="004507E6" w:rsidP="00AA7914">
      <w:pPr>
        <w:spacing w:after="0" w:line="240" w:lineRule="auto"/>
        <w:rPr>
          <w:rFonts w:eastAsia="Times New Roman" w:cs="Arial"/>
          <w:sz w:val="24"/>
          <w:szCs w:val="24"/>
          <w:lang w:val="en-GB"/>
        </w:rPr>
      </w:pPr>
    </w:p>
    <w:p w14:paraId="01AE7C7B" w14:textId="77777777" w:rsidR="00AA7914" w:rsidRPr="000562EE" w:rsidRDefault="00AA7914" w:rsidP="00AA7914">
      <w:pPr>
        <w:pStyle w:val="ListParagraph"/>
        <w:spacing w:after="0" w:line="240" w:lineRule="auto"/>
        <w:rPr>
          <w:rFonts w:eastAsia="Times New Roman" w:cs="Arial"/>
          <w:sz w:val="24"/>
          <w:szCs w:val="24"/>
          <w:lang w:val="en-GB"/>
        </w:rPr>
      </w:pPr>
    </w:p>
    <w:p w14:paraId="1DEA3A86" w14:textId="427B0E89" w:rsidR="00AA7914" w:rsidRPr="000562EE" w:rsidRDefault="00AA7914" w:rsidP="00AA7914">
      <w:pPr>
        <w:spacing w:after="0" w:line="240" w:lineRule="auto"/>
        <w:rPr>
          <w:rFonts w:eastAsia="Times New Roman" w:cs="Arial"/>
          <w:sz w:val="24"/>
          <w:szCs w:val="24"/>
          <w:lang w:val="en-GB"/>
        </w:rPr>
      </w:pPr>
    </w:p>
    <w:p w14:paraId="3DD3F73B" w14:textId="77777777" w:rsidR="000562EE" w:rsidRDefault="000562EE" w:rsidP="000562EE">
      <w:pPr>
        <w:spacing w:after="0" w:line="360" w:lineRule="auto"/>
        <w:rPr>
          <w:rFonts w:cs="Arial"/>
          <w:color w:val="000000" w:themeColor="text1"/>
          <w:sz w:val="24"/>
          <w:szCs w:val="24"/>
        </w:rPr>
      </w:pPr>
    </w:p>
    <w:p w14:paraId="07C06708" w14:textId="77777777" w:rsidR="005A2F98" w:rsidRDefault="005A2F98" w:rsidP="000562EE">
      <w:pPr>
        <w:spacing w:after="0" w:line="360" w:lineRule="auto"/>
        <w:rPr>
          <w:rFonts w:cs="Arial"/>
          <w:color w:val="000000" w:themeColor="text1"/>
          <w:sz w:val="24"/>
          <w:szCs w:val="24"/>
        </w:rPr>
      </w:pPr>
    </w:p>
    <w:p w14:paraId="7B3D5427" w14:textId="77777777" w:rsidR="009C071E" w:rsidRDefault="009C071E" w:rsidP="000562EE">
      <w:pPr>
        <w:spacing w:after="0" w:line="360" w:lineRule="auto"/>
        <w:rPr>
          <w:rFonts w:cs="Arial"/>
          <w:color w:val="000000" w:themeColor="text1"/>
          <w:sz w:val="24"/>
          <w:szCs w:val="24"/>
        </w:rPr>
      </w:pPr>
    </w:p>
    <w:p w14:paraId="290CF1FF" w14:textId="77777777" w:rsidR="002456C1" w:rsidRDefault="002456C1" w:rsidP="004507E6"/>
    <w:p w14:paraId="3ABACAC6" w14:textId="2256C0F8" w:rsidR="00D11714" w:rsidRDefault="004C4E12" w:rsidP="00F776D8">
      <w:pPr>
        <w:pStyle w:val="PlainText"/>
      </w:pPr>
      <w:r>
        <w:lastRenderedPageBreak/>
        <w:t>Download the dataset</w:t>
      </w:r>
      <w:r w:rsidR="00D10E56">
        <w:t xml:space="preserve"> </w:t>
      </w:r>
      <w:proofErr w:type="spellStart"/>
      <w:r w:rsidR="00A53DD0">
        <w:t>ESS_short.sav</w:t>
      </w:r>
      <w:proofErr w:type="spellEnd"/>
      <w:r>
        <w:t xml:space="preserve"> from </w:t>
      </w:r>
      <w:r w:rsidR="007A7FDC">
        <w:t xml:space="preserve">‘Data for Supplemental Assignment’ on </w:t>
      </w:r>
      <w:r>
        <w:t>Blackboard</w:t>
      </w:r>
      <w:r w:rsidR="00D10E56">
        <w:t xml:space="preserve">. It is an extract from the </w:t>
      </w:r>
      <w:r w:rsidR="00A53DD0">
        <w:t>European Social Survey 2018</w:t>
      </w:r>
      <w:r w:rsidR="002252EB">
        <w:t xml:space="preserve">. </w:t>
      </w:r>
      <w:r w:rsidR="00683429">
        <w:t>The dataset</w:t>
      </w:r>
      <w:r w:rsidR="002252EB">
        <w:t xml:space="preserve"> is limited to just one country, Ireland, but no individual responses were excluded. It contains the following selection of variables:</w:t>
      </w:r>
    </w:p>
    <w:p w14:paraId="13D790BB" w14:textId="4FD80C68" w:rsidR="002252EB" w:rsidRDefault="002252EB" w:rsidP="00F776D8">
      <w:pPr>
        <w:pStyle w:val="PlainText"/>
      </w:pPr>
    </w:p>
    <w:p w14:paraId="2E60CDA5" w14:textId="7BA5743D" w:rsidR="002252EB" w:rsidRDefault="00606DB9" w:rsidP="00F776D8">
      <w:pPr>
        <w:pStyle w:val="PlainText"/>
        <w:numPr>
          <w:ilvl w:val="0"/>
          <w:numId w:val="6"/>
        </w:numPr>
      </w:pPr>
      <w:proofErr w:type="spellStart"/>
      <w:r w:rsidRPr="00606DB9">
        <w:rPr>
          <w:i/>
          <w:iCs/>
        </w:rPr>
        <w:t>T</w:t>
      </w:r>
      <w:r w:rsidR="003C000B" w:rsidRPr="00606DB9">
        <w:rPr>
          <w:i/>
          <w:iCs/>
        </w:rPr>
        <w:t>rstlgl</w:t>
      </w:r>
      <w:proofErr w:type="spellEnd"/>
      <w:r w:rsidR="003C000B">
        <w:t xml:space="preserve">: “Trust in the legal system” on an 11-point scale from 0 (no trust at all) to 10 (complete trust). </w:t>
      </w:r>
    </w:p>
    <w:p w14:paraId="08987244" w14:textId="09E2E1E3" w:rsidR="00241726" w:rsidRDefault="00241726" w:rsidP="00F776D8">
      <w:pPr>
        <w:pStyle w:val="PlainText"/>
        <w:numPr>
          <w:ilvl w:val="0"/>
          <w:numId w:val="6"/>
        </w:numPr>
      </w:pPr>
      <w:proofErr w:type="spellStart"/>
      <w:r w:rsidRPr="00606DB9">
        <w:rPr>
          <w:i/>
          <w:iCs/>
        </w:rPr>
        <w:t>Brncntr</w:t>
      </w:r>
      <w:proofErr w:type="spellEnd"/>
      <w:r>
        <w:t xml:space="preserve">: “Born in country” (1 Yes; 2 No). </w:t>
      </w:r>
    </w:p>
    <w:p w14:paraId="60008220" w14:textId="6FA52CCB" w:rsidR="00241726" w:rsidRDefault="00241726" w:rsidP="00F776D8">
      <w:pPr>
        <w:pStyle w:val="PlainText"/>
        <w:numPr>
          <w:ilvl w:val="0"/>
          <w:numId w:val="6"/>
        </w:numPr>
      </w:pPr>
      <w:proofErr w:type="spellStart"/>
      <w:r w:rsidRPr="00606DB9">
        <w:rPr>
          <w:i/>
          <w:iCs/>
        </w:rPr>
        <w:t>Gndr</w:t>
      </w:r>
      <w:proofErr w:type="spellEnd"/>
      <w:r>
        <w:t xml:space="preserve">: “Gender” (1 Male; 2 Female). </w:t>
      </w:r>
    </w:p>
    <w:p w14:paraId="2EB45272" w14:textId="2388FBCA" w:rsidR="00241726" w:rsidRDefault="00241726" w:rsidP="00F776D8">
      <w:pPr>
        <w:pStyle w:val="PlainText"/>
        <w:numPr>
          <w:ilvl w:val="0"/>
          <w:numId w:val="6"/>
        </w:numPr>
      </w:pPr>
      <w:r w:rsidRPr="00606DB9">
        <w:rPr>
          <w:i/>
          <w:iCs/>
        </w:rPr>
        <w:t>Age</w:t>
      </w:r>
      <w:r>
        <w:t xml:space="preserve">: </w:t>
      </w:r>
      <w:r w:rsidR="00606DB9">
        <w:t>age in years (min: 15; max: 90)</w:t>
      </w:r>
    </w:p>
    <w:p w14:paraId="593028C2" w14:textId="076908EE" w:rsidR="00606DB9" w:rsidRDefault="00606DB9" w:rsidP="00F776D8">
      <w:pPr>
        <w:pStyle w:val="PlainText"/>
        <w:numPr>
          <w:ilvl w:val="0"/>
          <w:numId w:val="6"/>
        </w:numPr>
      </w:pPr>
      <w:proofErr w:type="spellStart"/>
      <w:r w:rsidRPr="00606DB9">
        <w:rPr>
          <w:i/>
          <w:iCs/>
        </w:rPr>
        <w:t>Edulvl</w:t>
      </w:r>
      <w:proofErr w:type="spellEnd"/>
      <w:r>
        <w:t>: Highest level of education (1 “Upper secondary or lower”; 2 “Further/Higher”) (3 “Postgraduate”)</w:t>
      </w:r>
    </w:p>
    <w:p w14:paraId="773FB92C" w14:textId="507C2053" w:rsidR="00342311" w:rsidRDefault="00606DB9" w:rsidP="00F776D8">
      <w:pPr>
        <w:pStyle w:val="PlainText"/>
        <w:numPr>
          <w:ilvl w:val="0"/>
          <w:numId w:val="6"/>
        </w:numPr>
      </w:pPr>
      <w:r w:rsidRPr="00606DB9">
        <w:rPr>
          <w:i/>
          <w:iCs/>
        </w:rPr>
        <w:t>Activity</w:t>
      </w:r>
      <w:r>
        <w:t xml:space="preserve">: “Main activity” (1 “Paid work”; 2 “Education”; 3 “Unemployed”; 4 “Retired”; </w:t>
      </w:r>
      <w:r w:rsidR="00342311">
        <w:t xml:space="preserve">5 </w:t>
      </w:r>
      <w:r>
        <w:t xml:space="preserve">“Looking after family”; </w:t>
      </w:r>
      <w:r w:rsidR="00342311">
        <w:t xml:space="preserve">6 “Other”). </w:t>
      </w:r>
    </w:p>
    <w:p w14:paraId="44F0E8A5" w14:textId="6919C945" w:rsidR="00342311" w:rsidRDefault="00342311" w:rsidP="00F776D8">
      <w:pPr>
        <w:pStyle w:val="PlainText"/>
      </w:pPr>
    </w:p>
    <w:p w14:paraId="231D6FF3" w14:textId="2685C938" w:rsidR="009920C2" w:rsidRDefault="00342311" w:rsidP="00F776D8">
      <w:pPr>
        <w:pStyle w:val="PlainText"/>
        <w:rPr>
          <w:lang w:val="en-US"/>
        </w:rPr>
      </w:pPr>
      <w:r>
        <w:t xml:space="preserve">The aim of the assignment is to assess variation in trust in the legal system in Ireland. </w:t>
      </w:r>
      <w:r>
        <w:rPr>
          <w:lang w:val="en-US"/>
        </w:rPr>
        <w:t xml:space="preserve">Do any necessary recoding and analyze the data using appropriate statistical tests. Comment on both statistical and substantive significance of your results. Include the SPSS syntax (as text) that you have used for this assignment in a separate appendix at the end of the document (not contributing to the word count). You do not need to include any references.  </w:t>
      </w:r>
    </w:p>
    <w:p w14:paraId="758534F2" w14:textId="77777777" w:rsidR="00683429" w:rsidRPr="00683429" w:rsidRDefault="00683429" w:rsidP="00F776D8">
      <w:pPr>
        <w:pStyle w:val="PlainText"/>
      </w:pPr>
    </w:p>
    <w:p w14:paraId="3D04A75C" w14:textId="6CF9A80B" w:rsidR="00342311" w:rsidRDefault="00342311" w:rsidP="00F776D8">
      <w:pPr>
        <w:spacing w:after="0" w:line="240" w:lineRule="auto"/>
        <w:rPr>
          <w:b/>
          <w:bCs/>
          <w:lang w:val="en-US"/>
        </w:rPr>
      </w:pPr>
      <w:r w:rsidRPr="002E25DA">
        <w:rPr>
          <w:b/>
          <w:bCs/>
          <w:lang w:val="en-US"/>
        </w:rPr>
        <w:t xml:space="preserve">Question 1 </w:t>
      </w:r>
    </w:p>
    <w:p w14:paraId="11606041" w14:textId="77777777" w:rsidR="00F776D8" w:rsidRPr="002E25DA" w:rsidRDefault="00F776D8" w:rsidP="00F776D8">
      <w:pPr>
        <w:spacing w:after="0" w:line="240" w:lineRule="auto"/>
        <w:rPr>
          <w:b/>
          <w:bCs/>
          <w:lang w:val="en-US"/>
        </w:rPr>
      </w:pPr>
    </w:p>
    <w:p w14:paraId="564A7025" w14:textId="76951761" w:rsidR="00342311" w:rsidRDefault="00342311" w:rsidP="00F776D8">
      <w:pPr>
        <w:spacing w:after="0" w:line="240" w:lineRule="auto"/>
        <w:rPr>
          <w:lang w:val="en-US"/>
        </w:rPr>
      </w:pPr>
      <w:r>
        <w:rPr>
          <w:lang w:val="en-US"/>
        </w:rPr>
        <w:t>Analyze the variation in trust in the legal system separately by age, gender, educational attainment</w:t>
      </w:r>
      <w:r w:rsidR="00C07867">
        <w:rPr>
          <w:lang w:val="en-US"/>
        </w:rPr>
        <w:t xml:space="preserve">, economic activity </w:t>
      </w:r>
      <w:r>
        <w:rPr>
          <w:lang w:val="en-US"/>
        </w:rPr>
        <w:t xml:space="preserve">and </w:t>
      </w:r>
      <w:r w:rsidR="00C07867">
        <w:rPr>
          <w:lang w:val="en-US"/>
        </w:rPr>
        <w:t>migration background</w:t>
      </w:r>
      <w:r>
        <w:rPr>
          <w:lang w:val="en-US"/>
        </w:rPr>
        <w:t xml:space="preserve">. Present the regression coefficients and any other relevant information for each of the </w:t>
      </w:r>
      <w:r w:rsidR="00607298">
        <w:rPr>
          <w:lang w:val="en-US"/>
        </w:rPr>
        <w:t>five</w:t>
      </w:r>
      <w:r>
        <w:rPr>
          <w:lang w:val="en-US"/>
        </w:rPr>
        <w:t xml:space="preserve"> regression models. Provide an interpretation of this information, including the relative magnitude of the effects. </w:t>
      </w:r>
    </w:p>
    <w:p w14:paraId="6EDDF1AE" w14:textId="77777777" w:rsidR="00F776D8" w:rsidRDefault="00F776D8" w:rsidP="00F776D8">
      <w:pPr>
        <w:spacing w:after="0" w:line="240" w:lineRule="auto"/>
        <w:rPr>
          <w:lang w:val="en-US"/>
        </w:rPr>
      </w:pPr>
    </w:p>
    <w:p w14:paraId="00BD1609" w14:textId="40B09C37" w:rsidR="00342311" w:rsidRDefault="00342311" w:rsidP="00F776D8">
      <w:pPr>
        <w:spacing w:after="0" w:line="240" w:lineRule="auto"/>
        <w:rPr>
          <w:b/>
          <w:bCs/>
          <w:lang w:val="en-US"/>
        </w:rPr>
      </w:pPr>
      <w:r w:rsidRPr="00885367">
        <w:rPr>
          <w:b/>
          <w:bCs/>
          <w:lang w:val="en-US"/>
        </w:rPr>
        <w:t xml:space="preserve">Question 2 </w:t>
      </w:r>
    </w:p>
    <w:p w14:paraId="35712F88" w14:textId="77777777" w:rsidR="00F776D8" w:rsidRDefault="00F776D8" w:rsidP="00F776D8">
      <w:pPr>
        <w:spacing w:after="0" w:line="240" w:lineRule="auto"/>
        <w:rPr>
          <w:b/>
          <w:bCs/>
          <w:lang w:val="en-US"/>
        </w:rPr>
      </w:pPr>
    </w:p>
    <w:p w14:paraId="1A788D51" w14:textId="3CC553FF" w:rsidR="00342311" w:rsidRDefault="00342311" w:rsidP="00F776D8">
      <w:pPr>
        <w:spacing w:after="0" w:line="240" w:lineRule="auto"/>
        <w:rPr>
          <w:lang w:val="en-US"/>
        </w:rPr>
      </w:pPr>
      <w:r>
        <w:rPr>
          <w:lang w:val="en-US"/>
        </w:rPr>
        <w:t xml:space="preserve">Instead of regressing each of the independent variables on </w:t>
      </w:r>
      <w:r w:rsidR="00C07867">
        <w:rPr>
          <w:lang w:val="en-US"/>
        </w:rPr>
        <w:t xml:space="preserve">trust in the legal system </w:t>
      </w:r>
      <w:r>
        <w:rPr>
          <w:lang w:val="en-US"/>
        </w:rPr>
        <w:t xml:space="preserve">separately, include all the independent variables in one multiple regression model. How do these results differ from your conclusions based on the regressions with only one independent variable? Give some possible explanations for these differences. </w:t>
      </w:r>
    </w:p>
    <w:p w14:paraId="4DD572E4" w14:textId="77777777" w:rsidR="00D2456C" w:rsidRDefault="00D2456C" w:rsidP="00F776D8">
      <w:pPr>
        <w:spacing w:after="0" w:line="240" w:lineRule="auto"/>
        <w:rPr>
          <w:lang w:val="en-US"/>
        </w:rPr>
      </w:pPr>
    </w:p>
    <w:p w14:paraId="1B4ABA1A" w14:textId="0C5FAF51" w:rsidR="009920C2" w:rsidRDefault="00342311" w:rsidP="00F776D8">
      <w:pPr>
        <w:spacing w:after="0" w:line="240" w:lineRule="auto"/>
        <w:rPr>
          <w:lang w:val="en-US"/>
        </w:rPr>
      </w:pPr>
      <w:r>
        <w:rPr>
          <w:lang w:val="en-US"/>
        </w:rPr>
        <w:t xml:space="preserve">It is possible that </w:t>
      </w:r>
      <w:r w:rsidR="00AE7531">
        <w:rPr>
          <w:lang w:val="en-US"/>
        </w:rPr>
        <w:t xml:space="preserve">the effect of </w:t>
      </w:r>
      <w:r w:rsidR="00AE7531" w:rsidRPr="00D26D51">
        <w:rPr>
          <w:lang w:val="en-US"/>
        </w:rPr>
        <w:t>age on trust in the legal system</w:t>
      </w:r>
      <w:r w:rsidRPr="00D26D51">
        <w:rPr>
          <w:lang w:val="en-US"/>
        </w:rPr>
        <w:t xml:space="preserve"> var</w:t>
      </w:r>
      <w:r w:rsidR="00AE7531" w:rsidRPr="00D26D51">
        <w:rPr>
          <w:lang w:val="en-US"/>
        </w:rPr>
        <w:t>ies by</w:t>
      </w:r>
      <w:r w:rsidRPr="00D26D51">
        <w:rPr>
          <w:lang w:val="en-US"/>
        </w:rPr>
        <w:t xml:space="preserve"> </w:t>
      </w:r>
      <w:r w:rsidR="00AE7531" w:rsidRPr="00D26D51">
        <w:rPr>
          <w:lang w:val="en-US"/>
        </w:rPr>
        <w:t>migration background</w:t>
      </w:r>
      <w:r w:rsidR="00AE7531">
        <w:rPr>
          <w:lang w:val="en-US"/>
        </w:rPr>
        <w:t xml:space="preserve"> (i.e. whether born in Ireland or not)</w:t>
      </w:r>
      <w:r>
        <w:rPr>
          <w:lang w:val="en-US"/>
        </w:rPr>
        <w:t>. Test this hypothesis</w:t>
      </w:r>
      <w:r w:rsidR="00F628D8">
        <w:rPr>
          <w:lang w:val="en-US"/>
        </w:rPr>
        <w:t xml:space="preserve"> </w:t>
      </w:r>
      <w:r w:rsidR="00C14DDB">
        <w:rPr>
          <w:lang w:val="en-US"/>
        </w:rPr>
        <w:t xml:space="preserve">using interaction analysis </w:t>
      </w:r>
      <w:r>
        <w:rPr>
          <w:lang w:val="en-US"/>
        </w:rPr>
        <w:t>and discuss the results.</w:t>
      </w:r>
      <w:r w:rsidR="00E7422E">
        <w:rPr>
          <w:lang w:val="en-US"/>
        </w:rPr>
        <w:t xml:space="preserve"> </w:t>
      </w:r>
    </w:p>
    <w:p w14:paraId="6E23727F" w14:textId="77777777" w:rsidR="00F776D8" w:rsidRDefault="00F776D8" w:rsidP="00F776D8">
      <w:pPr>
        <w:spacing w:after="0" w:line="240" w:lineRule="auto"/>
        <w:rPr>
          <w:lang w:val="en-US"/>
        </w:rPr>
      </w:pPr>
    </w:p>
    <w:p w14:paraId="3F9A42C7" w14:textId="7ECD1C86" w:rsidR="00342311" w:rsidRDefault="009920C2" w:rsidP="00F776D8">
      <w:pPr>
        <w:spacing w:after="0" w:line="240" w:lineRule="auto"/>
      </w:pPr>
      <w:r>
        <w:rPr>
          <w:lang w:val="en-US"/>
        </w:rPr>
        <w:t xml:space="preserve">HINT: </w:t>
      </w:r>
      <w:r w:rsidR="00D2456C">
        <w:rPr>
          <w:lang w:val="en-US"/>
        </w:rPr>
        <w:t>You c</w:t>
      </w:r>
      <w:r w:rsidR="006B2D74">
        <w:rPr>
          <w:lang w:val="en-US"/>
        </w:rPr>
        <w:t>ould</w:t>
      </w:r>
      <w:r w:rsidR="00D2456C">
        <w:rPr>
          <w:lang w:val="en-US"/>
        </w:rPr>
        <w:t xml:space="preserve"> c</w:t>
      </w:r>
      <w:r w:rsidR="0079131F">
        <w:rPr>
          <w:lang w:val="en-US"/>
        </w:rPr>
        <w:t xml:space="preserve">reate two dummy variables from </w:t>
      </w:r>
      <w:proofErr w:type="spellStart"/>
      <w:r w:rsidR="0079131F" w:rsidRPr="00606DB9">
        <w:rPr>
          <w:i/>
          <w:iCs/>
        </w:rPr>
        <w:t>Brncntr</w:t>
      </w:r>
      <w:proofErr w:type="spellEnd"/>
      <w:r>
        <w:rPr>
          <w:i/>
          <w:iCs/>
        </w:rPr>
        <w:t xml:space="preserve">, </w:t>
      </w:r>
      <w:r w:rsidRPr="009411D0">
        <w:t xml:space="preserve">one where the reference category is “born in Ireland” and another where the reference category is “foreign born”. </w:t>
      </w:r>
      <w:r w:rsidR="00753C80">
        <w:t>C</w:t>
      </w:r>
      <w:r w:rsidRPr="009411D0">
        <w:t>reat</w:t>
      </w:r>
      <w:r w:rsidR="00753C80">
        <w:t>ing</w:t>
      </w:r>
      <w:r w:rsidRPr="009411D0">
        <w:t xml:space="preserve"> two corresponding interaction terms and enter</w:t>
      </w:r>
      <w:r w:rsidR="00753C80">
        <w:t>ing</w:t>
      </w:r>
      <w:r w:rsidRPr="009411D0">
        <w:t xml:space="preserve"> them in separate regressions</w:t>
      </w:r>
      <w:r w:rsidR="00753C80">
        <w:t xml:space="preserve"> would allow you to estimate the </w:t>
      </w:r>
      <w:r w:rsidRPr="009411D0">
        <w:t>‘main effect’ of age</w:t>
      </w:r>
      <w:r w:rsidR="009411D0">
        <w:t xml:space="preserve"> </w:t>
      </w:r>
      <w:r w:rsidR="00753C80">
        <w:t>separately for those who are born in Ireland and the rest, with the corresponding p-values</w:t>
      </w:r>
      <w:r w:rsidR="009411D0">
        <w:t>.</w:t>
      </w:r>
    </w:p>
    <w:p w14:paraId="7AA91BC1" w14:textId="77777777" w:rsidR="00F776D8" w:rsidRPr="009411D0" w:rsidRDefault="00F776D8" w:rsidP="00F776D8">
      <w:pPr>
        <w:spacing w:after="0" w:line="240" w:lineRule="auto"/>
        <w:rPr>
          <w:lang w:val="en-US"/>
        </w:rPr>
      </w:pPr>
    </w:p>
    <w:p w14:paraId="61034BBC" w14:textId="5265CB50" w:rsidR="00342311" w:rsidRDefault="00342311" w:rsidP="00F776D8">
      <w:pPr>
        <w:spacing w:after="0" w:line="240" w:lineRule="auto"/>
        <w:rPr>
          <w:b/>
          <w:bCs/>
          <w:lang w:val="en-US"/>
        </w:rPr>
      </w:pPr>
      <w:r w:rsidRPr="00D65209">
        <w:rPr>
          <w:b/>
          <w:bCs/>
          <w:lang w:val="en-US"/>
        </w:rPr>
        <w:t xml:space="preserve">Question 3 </w:t>
      </w:r>
    </w:p>
    <w:p w14:paraId="7C6FED90" w14:textId="77777777" w:rsidR="00F776D8" w:rsidRPr="0059489C" w:rsidRDefault="00F776D8" w:rsidP="00F776D8">
      <w:pPr>
        <w:spacing w:after="0" w:line="240" w:lineRule="auto"/>
        <w:rPr>
          <w:b/>
          <w:bCs/>
          <w:lang w:val="en-US"/>
        </w:rPr>
      </w:pPr>
    </w:p>
    <w:p w14:paraId="3C36A1CD" w14:textId="0C5BFF24" w:rsidR="009920C2" w:rsidRDefault="00342311" w:rsidP="00F776D8">
      <w:pPr>
        <w:spacing w:after="0" w:line="240" w:lineRule="auto"/>
        <w:rPr>
          <w:lang w:val="en-US"/>
        </w:rPr>
      </w:pPr>
      <w:r>
        <w:rPr>
          <w:lang w:val="en-US"/>
        </w:rPr>
        <w:t xml:space="preserve">Recode </w:t>
      </w:r>
      <w:r w:rsidR="0059489C">
        <w:rPr>
          <w:lang w:val="en-US"/>
        </w:rPr>
        <w:t>trust in the legal system</w:t>
      </w:r>
      <w:r>
        <w:rPr>
          <w:lang w:val="en-US"/>
        </w:rPr>
        <w:t xml:space="preserve"> into a binary variable, justify your choice of the cut-off point and estimate a logistic regression model with </w:t>
      </w:r>
      <w:r w:rsidR="0059489C">
        <w:rPr>
          <w:lang w:val="en-US"/>
        </w:rPr>
        <w:t>age, gender, educational attainment, economic activity and migration background</w:t>
      </w:r>
      <w:r>
        <w:rPr>
          <w:lang w:val="en-US"/>
        </w:rPr>
        <w:t xml:space="preserve"> as predictors. Present the results in a table and interpret the findings. </w:t>
      </w:r>
    </w:p>
    <w:p w14:paraId="4057CE23" w14:textId="038BE830" w:rsidR="00E03939" w:rsidRDefault="00E03939" w:rsidP="00F776D8">
      <w:pPr>
        <w:spacing w:after="0" w:line="240" w:lineRule="auto"/>
        <w:rPr>
          <w:lang w:val="en-US"/>
        </w:rPr>
      </w:pPr>
    </w:p>
    <w:p w14:paraId="29573A41" w14:textId="77777777" w:rsidR="00E03939" w:rsidRDefault="00E03939" w:rsidP="00F776D8">
      <w:pPr>
        <w:spacing w:after="0" w:line="240" w:lineRule="auto"/>
        <w:rPr>
          <w:lang w:val="en-US"/>
        </w:rPr>
      </w:pPr>
    </w:p>
    <w:p w14:paraId="4AC8FE15" w14:textId="77777777" w:rsidR="00F776D8" w:rsidRDefault="00F776D8" w:rsidP="00F776D8">
      <w:pPr>
        <w:spacing w:after="0" w:line="240" w:lineRule="auto"/>
        <w:rPr>
          <w:lang w:val="en-US"/>
        </w:rPr>
      </w:pPr>
    </w:p>
    <w:p w14:paraId="53D93C1E" w14:textId="4EFC158B" w:rsidR="009F1317" w:rsidRDefault="009F1317" w:rsidP="00F776D8">
      <w:pPr>
        <w:spacing w:after="0" w:line="240" w:lineRule="auto"/>
        <w:rPr>
          <w:lang w:val="en-US"/>
        </w:rPr>
      </w:pPr>
      <w:r>
        <w:rPr>
          <w:lang w:val="en-US"/>
        </w:rPr>
        <w:t xml:space="preserve">Graphs may be pasted directly from SPSS, but tables should be edited. Tables should include meaningful titles and variable labels. Include the data source underneath the tables (i.e. the name and year of the survey). Numbers should be rounded to two or three decimal places. Make it clear which countries are included in the graphs and tables. Marks will be deducted for bad presentation. </w:t>
      </w:r>
    </w:p>
    <w:p w14:paraId="14B22D96" w14:textId="77777777" w:rsidR="00F776D8" w:rsidRDefault="00F776D8" w:rsidP="00F776D8">
      <w:pPr>
        <w:spacing w:after="0" w:line="240" w:lineRule="auto"/>
        <w:rPr>
          <w:lang w:val="en-US"/>
        </w:rPr>
      </w:pPr>
    </w:p>
    <w:p w14:paraId="7E623854" w14:textId="68F4DC3E" w:rsidR="009F1317" w:rsidRDefault="009F1317" w:rsidP="00F776D8">
      <w:pPr>
        <w:spacing w:after="0" w:line="240" w:lineRule="auto"/>
        <w:rPr>
          <w:lang w:val="en-GB"/>
        </w:rPr>
      </w:pPr>
      <w:r>
        <w:rPr>
          <w:lang w:val="en-US"/>
        </w:rPr>
        <w:t xml:space="preserve">Pay close attention to the reporting and interpreting the results of your statistical tests. Write in full sentences. It is good practice to </w:t>
      </w:r>
      <w:r>
        <w:rPr>
          <w:lang w:val="en-GB"/>
        </w:rPr>
        <w:t>(re)state the</w:t>
      </w:r>
      <w:r w:rsidRPr="00FF0918">
        <w:t xml:space="preserve"> hypothesis</w:t>
      </w:r>
      <w:r>
        <w:rPr>
          <w:lang w:val="en-GB"/>
        </w:rPr>
        <w:t xml:space="preserve"> you set out to test</w:t>
      </w:r>
      <w:r w:rsidRPr="00FF0918">
        <w:t>, then</w:t>
      </w:r>
      <w:r>
        <w:rPr>
          <w:lang w:val="en-GB"/>
        </w:rPr>
        <w:t xml:space="preserve"> report</w:t>
      </w:r>
      <w:r w:rsidRPr="00FF0918">
        <w:t xml:space="preserve"> whether your results supported it, then </w:t>
      </w:r>
      <w:r>
        <w:t>present the results</w:t>
      </w:r>
      <w:r w:rsidRPr="00FF0918">
        <w:t xml:space="preserve"> that allowed you to draw this conclusion. </w:t>
      </w:r>
      <w:r>
        <w:rPr>
          <w:lang w:val="en-GB"/>
        </w:rPr>
        <w:t xml:space="preserve">Where relevant, state the direction of a difference (i.e. positive or negative). </w:t>
      </w:r>
    </w:p>
    <w:p w14:paraId="6564D965" w14:textId="77777777" w:rsidR="00F776D8" w:rsidRPr="00344F90" w:rsidRDefault="00F776D8" w:rsidP="00F776D8">
      <w:pPr>
        <w:spacing w:after="0" w:line="240" w:lineRule="auto"/>
        <w:rPr>
          <w:lang w:val="en-GB"/>
        </w:rPr>
      </w:pPr>
    </w:p>
    <w:p w14:paraId="1917EE45" w14:textId="77777777" w:rsidR="009F1317" w:rsidRDefault="009F1317" w:rsidP="00F776D8">
      <w:pPr>
        <w:spacing w:after="0" w:line="240" w:lineRule="auto"/>
        <w:rPr>
          <w:lang w:val="en-US"/>
        </w:rPr>
      </w:pPr>
      <w:r>
        <w:rPr>
          <w:lang w:val="en-US"/>
        </w:rPr>
        <w:t xml:space="preserve">When reporting on the statistical significance of your findings, use asterisks in the tables (i.e. *** p&lt;0.001; ** p&lt;0.01; * p&lt;0.05) and refer to the significance levels in the text. Use the most conservative (lowest) p-value you can. For example, if the p-value is between 0.01 and 0.05, it’s p&lt;0.05, but if it is between 0.001 and 0.01, it is p&lt;0.01, not p&lt;0.05. If the p-value is less than 0.001 (e.g. 0.000), it is p&lt;0.001. </w:t>
      </w:r>
    </w:p>
    <w:p w14:paraId="00489B7A" w14:textId="77777777" w:rsidR="009F1317" w:rsidRDefault="009F1317" w:rsidP="00F776D8">
      <w:pPr>
        <w:pStyle w:val="PlainText"/>
      </w:pPr>
    </w:p>
    <w:p w14:paraId="0061AE7F" w14:textId="2B01D7E3" w:rsidR="00D91913" w:rsidRDefault="00D91913" w:rsidP="00F776D8">
      <w:pPr>
        <w:pStyle w:val="PlainText"/>
        <w:ind w:left="714"/>
      </w:pPr>
    </w:p>
    <w:p w14:paraId="5DCF659E" w14:textId="77777777" w:rsidR="00C46563" w:rsidRPr="00C46563" w:rsidRDefault="00C46563" w:rsidP="00F776D8">
      <w:pPr>
        <w:spacing w:after="0" w:line="240" w:lineRule="auto"/>
        <w:ind w:right="225"/>
        <w:rPr>
          <w:rFonts w:ascii="Calibri" w:hAnsi="Calibri"/>
          <w:color w:val="000000" w:themeColor="text1"/>
          <w:sz w:val="24"/>
          <w:szCs w:val="24"/>
        </w:rPr>
      </w:pPr>
    </w:p>
    <w:sectPr w:rsidR="00C46563" w:rsidRPr="00C46563" w:rsidSect="000562EE">
      <w:headerReference w:type="default" r:id="rId11"/>
      <w:footerReference w:type="default" r:id="rId12"/>
      <w:headerReference w:type="first" r:id="rId13"/>
      <w:pgSz w:w="11906" w:h="16838"/>
      <w:pgMar w:top="1440" w:right="1440" w:bottom="1440" w:left="1440" w:header="708" w:footer="3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58978" w14:textId="77777777" w:rsidR="007C5237" w:rsidRDefault="007C5237" w:rsidP="00810AE4">
      <w:pPr>
        <w:spacing w:after="0" w:line="240" w:lineRule="auto"/>
      </w:pPr>
      <w:r>
        <w:separator/>
      </w:r>
    </w:p>
  </w:endnote>
  <w:endnote w:type="continuationSeparator" w:id="0">
    <w:p w14:paraId="69568B4C" w14:textId="77777777" w:rsidR="007C5237" w:rsidRDefault="007C5237" w:rsidP="00810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8610620"/>
      <w:docPartObj>
        <w:docPartGallery w:val="Page Numbers (Bottom of Page)"/>
        <w:docPartUnique/>
      </w:docPartObj>
    </w:sdtPr>
    <w:sdtEndPr/>
    <w:sdtContent>
      <w:sdt>
        <w:sdtPr>
          <w:id w:val="565050523"/>
          <w:docPartObj>
            <w:docPartGallery w:val="Page Numbers (Top of Page)"/>
            <w:docPartUnique/>
          </w:docPartObj>
        </w:sdtPr>
        <w:sdtEndPr/>
        <w:sdtContent>
          <w:p w14:paraId="5CDC0D62" w14:textId="77777777" w:rsidR="00810AE4" w:rsidRDefault="00810AE4" w:rsidP="00EB4F73">
            <w:pPr>
              <w:spacing w:after="0"/>
              <w:jc w:val="center"/>
            </w:pPr>
            <w:r>
              <w:t xml:space="preserve">Page </w:t>
            </w:r>
            <w:r w:rsidR="002A7380">
              <w:rPr>
                <w:b/>
                <w:sz w:val="24"/>
                <w:szCs w:val="24"/>
              </w:rPr>
              <w:fldChar w:fldCharType="begin"/>
            </w:r>
            <w:r>
              <w:rPr>
                <w:b/>
              </w:rPr>
              <w:instrText xml:space="preserve"> PAGE </w:instrText>
            </w:r>
            <w:r w:rsidR="002A7380">
              <w:rPr>
                <w:b/>
                <w:sz w:val="24"/>
                <w:szCs w:val="24"/>
              </w:rPr>
              <w:fldChar w:fldCharType="separate"/>
            </w:r>
            <w:r w:rsidR="002456C1">
              <w:rPr>
                <w:b/>
                <w:noProof/>
              </w:rPr>
              <w:t>2</w:t>
            </w:r>
            <w:r w:rsidR="002A7380">
              <w:rPr>
                <w:b/>
                <w:sz w:val="24"/>
                <w:szCs w:val="24"/>
              </w:rPr>
              <w:fldChar w:fldCharType="end"/>
            </w:r>
            <w:r>
              <w:t xml:space="preserve"> of </w:t>
            </w:r>
            <w:r w:rsidR="002A7380">
              <w:rPr>
                <w:b/>
                <w:sz w:val="24"/>
                <w:szCs w:val="24"/>
              </w:rPr>
              <w:fldChar w:fldCharType="begin"/>
            </w:r>
            <w:r>
              <w:rPr>
                <w:b/>
              </w:rPr>
              <w:instrText xml:space="preserve"> NUMPAGES  </w:instrText>
            </w:r>
            <w:r w:rsidR="002A7380">
              <w:rPr>
                <w:b/>
                <w:sz w:val="24"/>
                <w:szCs w:val="24"/>
              </w:rPr>
              <w:fldChar w:fldCharType="separate"/>
            </w:r>
            <w:r w:rsidR="002456C1">
              <w:rPr>
                <w:b/>
                <w:noProof/>
              </w:rPr>
              <w:t>2</w:t>
            </w:r>
            <w:r w:rsidR="002A7380">
              <w:rPr>
                <w:b/>
                <w:sz w:val="24"/>
                <w:szCs w:val="24"/>
              </w:rPr>
              <w:fldChar w:fldCharType="end"/>
            </w:r>
          </w:p>
        </w:sdtContent>
      </w:sdt>
    </w:sdtContent>
  </w:sdt>
  <w:p w14:paraId="00FA43F1" w14:textId="77777777" w:rsidR="00810AE4" w:rsidRPr="005622D0" w:rsidRDefault="00810AE4" w:rsidP="00810AE4">
    <w:pPr>
      <w:pStyle w:val="Footer"/>
      <w:jc w:val="center"/>
      <w:rPr>
        <w:b/>
      </w:rPr>
    </w:pPr>
    <w:r w:rsidRPr="005622D0">
      <w:rPr>
        <w:rFonts w:ascii="Calibri" w:hAnsi="Calibri"/>
        <w:b/>
        <w:i/>
        <w:color w:val="000000" w:themeColor="text1"/>
        <w:sz w:val="24"/>
        <w:szCs w:val="24"/>
      </w:rPr>
      <w:t>© Trinity College Dublin, The University</w:t>
    </w:r>
    <w:r w:rsidR="00EB4F73" w:rsidRPr="005622D0">
      <w:rPr>
        <w:rFonts w:ascii="Calibri" w:hAnsi="Calibri"/>
        <w:b/>
        <w:i/>
        <w:color w:val="000000" w:themeColor="text1"/>
        <w:sz w:val="24"/>
        <w:szCs w:val="24"/>
      </w:rPr>
      <w:t xml:space="preserve"> of Dublin</w:t>
    </w:r>
    <w:r w:rsidR="002456C1">
      <w:rPr>
        <w:rFonts w:ascii="Calibri" w:hAnsi="Calibri"/>
        <w:b/>
        <w:i/>
        <w:color w:val="000000" w:themeColor="text1"/>
        <w:sz w:val="24"/>
        <w:szCs w:val="24"/>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C838A" w14:textId="77777777" w:rsidR="007C5237" w:rsidRDefault="007C5237" w:rsidP="00810AE4">
      <w:pPr>
        <w:spacing w:after="0" w:line="240" w:lineRule="auto"/>
      </w:pPr>
      <w:r>
        <w:separator/>
      </w:r>
    </w:p>
  </w:footnote>
  <w:footnote w:type="continuationSeparator" w:id="0">
    <w:p w14:paraId="1728827F" w14:textId="77777777" w:rsidR="007C5237" w:rsidRDefault="007C5237" w:rsidP="00810A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98834" w14:textId="1F2AFDD2" w:rsidR="004C4E12" w:rsidRPr="000D54A4" w:rsidRDefault="00810AE4" w:rsidP="00810AE4">
    <w:pPr>
      <w:pStyle w:val="Header"/>
      <w:tabs>
        <w:tab w:val="clear" w:pos="9026"/>
        <w:tab w:val="right" w:pos="9214"/>
      </w:tabs>
      <w:rPr>
        <w:rFonts w:ascii="Calibri" w:hAnsi="Calibri" w:cs="Arial"/>
        <w:b/>
        <w:sz w:val="24"/>
        <w:szCs w:val="24"/>
      </w:rPr>
    </w:pPr>
    <w:r>
      <w:tab/>
    </w:r>
    <w:r>
      <w:tab/>
    </w:r>
    <w:r w:rsidR="002456C1">
      <w:rPr>
        <w:rFonts w:ascii="Calibri" w:hAnsi="Calibri" w:cs="Arial"/>
        <w:b/>
        <w:sz w:val="24"/>
        <w:szCs w:val="24"/>
      </w:rPr>
      <w:t>SO</w:t>
    </w:r>
    <w:r w:rsidR="001D197C">
      <w:rPr>
        <w:rFonts w:ascii="Calibri" w:hAnsi="Calibri" w:cs="Arial"/>
        <w:b/>
        <w:sz w:val="24"/>
        <w:szCs w:val="24"/>
      </w:rPr>
      <w:t>U</w:t>
    </w:r>
    <w:r w:rsidR="002456C1">
      <w:rPr>
        <w:rFonts w:ascii="Calibri" w:hAnsi="Calibri" w:cs="Arial"/>
        <w:b/>
        <w:sz w:val="24"/>
        <w:szCs w:val="24"/>
      </w:rPr>
      <w:t>3</w:t>
    </w:r>
    <w:r w:rsidR="001D197C">
      <w:rPr>
        <w:rFonts w:ascii="Calibri" w:hAnsi="Calibri" w:cs="Arial"/>
        <w:b/>
        <w:sz w:val="24"/>
        <w:szCs w:val="24"/>
      </w:rPr>
      <w:t>3</w:t>
    </w:r>
    <w:r w:rsidR="004C4E12">
      <w:rPr>
        <w:rFonts w:ascii="Calibri" w:hAnsi="Calibri" w:cs="Arial"/>
        <w:b/>
        <w:sz w:val="24"/>
        <w:szCs w:val="24"/>
      </w:rPr>
      <w:t>012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F6A69" w14:textId="5DE8BF64" w:rsidR="008B61CD" w:rsidRPr="000D54A4" w:rsidRDefault="008B61CD" w:rsidP="008B61CD">
    <w:pPr>
      <w:pStyle w:val="Header"/>
      <w:tabs>
        <w:tab w:val="clear" w:pos="9026"/>
        <w:tab w:val="right" w:pos="9214"/>
      </w:tabs>
      <w:rPr>
        <w:rFonts w:ascii="Calibri" w:hAnsi="Calibri" w:cs="Arial"/>
        <w:b/>
        <w:sz w:val="24"/>
        <w:szCs w:val="24"/>
      </w:rPr>
    </w:pPr>
    <w:r>
      <w:tab/>
    </w:r>
    <w:r>
      <w:tab/>
    </w:r>
    <w:r>
      <w:rPr>
        <w:rFonts w:ascii="Calibri" w:hAnsi="Calibri" w:cs="Arial"/>
        <w:b/>
        <w:sz w:val="24"/>
        <w:szCs w:val="24"/>
      </w:rPr>
      <w:t>SO</w:t>
    </w:r>
    <w:r w:rsidR="001D197C">
      <w:rPr>
        <w:rFonts w:ascii="Calibri" w:hAnsi="Calibri" w:cs="Arial"/>
        <w:b/>
        <w:sz w:val="24"/>
        <w:szCs w:val="24"/>
      </w:rPr>
      <w:t>U330</w:t>
    </w:r>
    <w:r w:rsidR="004721F9">
      <w:rPr>
        <w:rFonts w:ascii="Calibri" w:hAnsi="Calibri" w:cs="Arial"/>
        <w:b/>
        <w:sz w:val="24"/>
        <w:szCs w:val="24"/>
      </w:rPr>
      <w:t>12</w:t>
    </w:r>
  </w:p>
  <w:p w14:paraId="30121F5E" w14:textId="77777777" w:rsidR="008B61CD" w:rsidRDefault="008B61CD">
    <w:pPr>
      <w:pStyle w:val="Header"/>
    </w:pPr>
  </w:p>
  <w:p w14:paraId="424A1371" w14:textId="77777777" w:rsidR="00810AE4" w:rsidRPr="00601D76" w:rsidRDefault="00810AE4">
    <w:pPr>
      <w:pStyle w:val="Header"/>
      <w:rPr>
        <w:rFonts w:ascii="Calibri" w:hAnsi="Calibri"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04C5C"/>
    <w:multiLevelType w:val="hybridMultilevel"/>
    <w:tmpl w:val="44724B0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D5F4C33"/>
    <w:multiLevelType w:val="hybridMultilevel"/>
    <w:tmpl w:val="1F008B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300C6BA6"/>
    <w:multiLevelType w:val="hybridMultilevel"/>
    <w:tmpl w:val="011623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40ED7F91"/>
    <w:multiLevelType w:val="hybridMultilevel"/>
    <w:tmpl w:val="3F12E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269509F"/>
    <w:multiLevelType w:val="hybridMultilevel"/>
    <w:tmpl w:val="B41C0B6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5F115F41"/>
    <w:multiLevelType w:val="hybridMultilevel"/>
    <w:tmpl w:val="2EFE49F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AE4"/>
    <w:rsid w:val="00013066"/>
    <w:rsid w:val="00047BDF"/>
    <w:rsid w:val="000562EE"/>
    <w:rsid w:val="00071273"/>
    <w:rsid w:val="0007727A"/>
    <w:rsid w:val="000902AD"/>
    <w:rsid w:val="000B06AD"/>
    <w:rsid w:val="000D54A4"/>
    <w:rsid w:val="00112997"/>
    <w:rsid w:val="00164C80"/>
    <w:rsid w:val="00174BCC"/>
    <w:rsid w:val="001A7E20"/>
    <w:rsid w:val="001C1DB2"/>
    <w:rsid w:val="001C42A2"/>
    <w:rsid w:val="001D197C"/>
    <w:rsid w:val="001D7896"/>
    <w:rsid w:val="001D7C20"/>
    <w:rsid w:val="001E03C8"/>
    <w:rsid w:val="001F1770"/>
    <w:rsid w:val="00201655"/>
    <w:rsid w:val="002252EB"/>
    <w:rsid w:val="002346A5"/>
    <w:rsid w:val="00241726"/>
    <w:rsid w:val="00241959"/>
    <w:rsid w:val="002456C1"/>
    <w:rsid w:val="00246329"/>
    <w:rsid w:val="002A7380"/>
    <w:rsid w:val="002D48B7"/>
    <w:rsid w:val="002E7415"/>
    <w:rsid w:val="002F2059"/>
    <w:rsid w:val="00310988"/>
    <w:rsid w:val="00311F4E"/>
    <w:rsid w:val="00314BCF"/>
    <w:rsid w:val="0033478D"/>
    <w:rsid w:val="00342311"/>
    <w:rsid w:val="00344F90"/>
    <w:rsid w:val="00354486"/>
    <w:rsid w:val="0036666B"/>
    <w:rsid w:val="0037232C"/>
    <w:rsid w:val="003730B4"/>
    <w:rsid w:val="00377B20"/>
    <w:rsid w:val="0039716B"/>
    <w:rsid w:val="003A5925"/>
    <w:rsid w:val="003B2B95"/>
    <w:rsid w:val="003C000B"/>
    <w:rsid w:val="003F035D"/>
    <w:rsid w:val="004027BE"/>
    <w:rsid w:val="00445041"/>
    <w:rsid w:val="004507E6"/>
    <w:rsid w:val="004721F9"/>
    <w:rsid w:val="004740C7"/>
    <w:rsid w:val="0048683B"/>
    <w:rsid w:val="00492DEF"/>
    <w:rsid w:val="004A132F"/>
    <w:rsid w:val="004C4E12"/>
    <w:rsid w:val="004D34D1"/>
    <w:rsid w:val="00516790"/>
    <w:rsid w:val="00525DF9"/>
    <w:rsid w:val="005622D0"/>
    <w:rsid w:val="00584253"/>
    <w:rsid w:val="0059489C"/>
    <w:rsid w:val="005A0DE8"/>
    <w:rsid w:val="005A2F98"/>
    <w:rsid w:val="005B0D63"/>
    <w:rsid w:val="005D6998"/>
    <w:rsid w:val="00601D76"/>
    <w:rsid w:val="00606DB9"/>
    <w:rsid w:val="00607298"/>
    <w:rsid w:val="00683429"/>
    <w:rsid w:val="006A0877"/>
    <w:rsid w:val="006A59CB"/>
    <w:rsid w:val="006B2D74"/>
    <w:rsid w:val="006E3E70"/>
    <w:rsid w:val="007109D0"/>
    <w:rsid w:val="0073148F"/>
    <w:rsid w:val="00753C80"/>
    <w:rsid w:val="00785B99"/>
    <w:rsid w:val="0079131F"/>
    <w:rsid w:val="007A264C"/>
    <w:rsid w:val="007A7FDC"/>
    <w:rsid w:val="007C5237"/>
    <w:rsid w:val="007F4C99"/>
    <w:rsid w:val="007F4E6A"/>
    <w:rsid w:val="00810AE4"/>
    <w:rsid w:val="0081747B"/>
    <w:rsid w:val="00847F45"/>
    <w:rsid w:val="008564BD"/>
    <w:rsid w:val="008579AC"/>
    <w:rsid w:val="0086433C"/>
    <w:rsid w:val="00886A89"/>
    <w:rsid w:val="008B5850"/>
    <w:rsid w:val="008B61CD"/>
    <w:rsid w:val="008F360D"/>
    <w:rsid w:val="009411D0"/>
    <w:rsid w:val="009920C2"/>
    <w:rsid w:val="00995FF9"/>
    <w:rsid w:val="009C071E"/>
    <w:rsid w:val="009E3DF5"/>
    <w:rsid w:val="009F1317"/>
    <w:rsid w:val="009F2782"/>
    <w:rsid w:val="009F2FC6"/>
    <w:rsid w:val="009F495F"/>
    <w:rsid w:val="00A0301F"/>
    <w:rsid w:val="00A07B44"/>
    <w:rsid w:val="00A36D72"/>
    <w:rsid w:val="00A53DD0"/>
    <w:rsid w:val="00A549C4"/>
    <w:rsid w:val="00A76176"/>
    <w:rsid w:val="00AA39FD"/>
    <w:rsid w:val="00AA4EA8"/>
    <w:rsid w:val="00AA7914"/>
    <w:rsid w:val="00AC73FD"/>
    <w:rsid w:val="00AE2070"/>
    <w:rsid w:val="00AE7531"/>
    <w:rsid w:val="00AF2D3D"/>
    <w:rsid w:val="00B4408A"/>
    <w:rsid w:val="00B446DD"/>
    <w:rsid w:val="00B62715"/>
    <w:rsid w:val="00B92939"/>
    <w:rsid w:val="00BA3332"/>
    <w:rsid w:val="00BB2C86"/>
    <w:rsid w:val="00C07867"/>
    <w:rsid w:val="00C14DDB"/>
    <w:rsid w:val="00C46563"/>
    <w:rsid w:val="00C47501"/>
    <w:rsid w:val="00C50027"/>
    <w:rsid w:val="00C81F29"/>
    <w:rsid w:val="00CE79BD"/>
    <w:rsid w:val="00D10E56"/>
    <w:rsid w:val="00D11714"/>
    <w:rsid w:val="00D1208D"/>
    <w:rsid w:val="00D2456C"/>
    <w:rsid w:val="00D26D51"/>
    <w:rsid w:val="00D317C5"/>
    <w:rsid w:val="00D420EF"/>
    <w:rsid w:val="00D63687"/>
    <w:rsid w:val="00D73F95"/>
    <w:rsid w:val="00D7729A"/>
    <w:rsid w:val="00D91913"/>
    <w:rsid w:val="00D9567D"/>
    <w:rsid w:val="00D974AA"/>
    <w:rsid w:val="00DB4872"/>
    <w:rsid w:val="00DC2780"/>
    <w:rsid w:val="00DC3C1A"/>
    <w:rsid w:val="00DC7722"/>
    <w:rsid w:val="00DD508D"/>
    <w:rsid w:val="00DE039A"/>
    <w:rsid w:val="00E012D1"/>
    <w:rsid w:val="00E03939"/>
    <w:rsid w:val="00E12F62"/>
    <w:rsid w:val="00E4093E"/>
    <w:rsid w:val="00E6578C"/>
    <w:rsid w:val="00E67361"/>
    <w:rsid w:val="00E7422E"/>
    <w:rsid w:val="00EA63B6"/>
    <w:rsid w:val="00EB4F73"/>
    <w:rsid w:val="00EF0472"/>
    <w:rsid w:val="00F4184F"/>
    <w:rsid w:val="00F56AF7"/>
    <w:rsid w:val="00F628D8"/>
    <w:rsid w:val="00F776D8"/>
    <w:rsid w:val="00F86082"/>
    <w:rsid w:val="00F87549"/>
    <w:rsid w:val="00FA1A27"/>
    <w:rsid w:val="00FB75CC"/>
    <w:rsid w:val="00FC1C30"/>
    <w:rsid w:val="00FD5923"/>
    <w:rsid w:val="00FE3B2F"/>
    <w:rsid w:val="00FF5482"/>
    <w:rsid w:val="00FF68F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98BE7"/>
  <w15:docId w15:val="{08F2D4E9-16FB-49B5-97B9-11FF0AED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0AE4"/>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Cs w:val="20"/>
      <w:lang w:val="en-GB"/>
    </w:rPr>
  </w:style>
  <w:style w:type="paragraph" w:styleId="Heading3">
    <w:name w:val="heading 3"/>
    <w:basedOn w:val="Normal"/>
    <w:next w:val="Normal"/>
    <w:link w:val="Heading3Char"/>
    <w:uiPriority w:val="9"/>
    <w:qFormat/>
    <w:rsid w:val="00810AE4"/>
    <w:pPr>
      <w:keepNext/>
      <w:overflowPunct w:val="0"/>
      <w:autoSpaceDE w:val="0"/>
      <w:autoSpaceDN w:val="0"/>
      <w:adjustRightInd w:val="0"/>
      <w:spacing w:after="0" w:line="240" w:lineRule="auto"/>
      <w:textAlignment w:val="baseline"/>
      <w:outlineLvl w:val="2"/>
    </w:pPr>
    <w:rPr>
      <w:rFonts w:ascii="Times New Roman" w:eastAsia="Times New Roman" w:hAnsi="Times New Roman" w:cs="Times New Roman"/>
      <w:b/>
      <w:szCs w:val="20"/>
      <w:lang w:val="en-GB"/>
    </w:rPr>
  </w:style>
  <w:style w:type="paragraph" w:styleId="Heading5">
    <w:name w:val="heading 5"/>
    <w:basedOn w:val="Normal"/>
    <w:next w:val="Normal"/>
    <w:link w:val="Heading5Char"/>
    <w:uiPriority w:val="9"/>
    <w:qFormat/>
    <w:rsid w:val="00810AE4"/>
    <w:pPr>
      <w:keepNext/>
      <w:overflowPunct w:val="0"/>
      <w:autoSpaceDE w:val="0"/>
      <w:autoSpaceDN w:val="0"/>
      <w:adjustRightInd w:val="0"/>
      <w:spacing w:after="0" w:line="240" w:lineRule="auto"/>
      <w:textAlignment w:val="baseline"/>
      <w:outlineLvl w:val="4"/>
    </w:pPr>
    <w:rPr>
      <w:rFonts w:ascii="Verdana" w:eastAsia="Times New Roman" w:hAnsi="Verdana"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0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AE4"/>
    <w:rPr>
      <w:rFonts w:ascii="Tahoma" w:hAnsi="Tahoma" w:cs="Tahoma"/>
      <w:sz w:val="16"/>
      <w:szCs w:val="16"/>
    </w:rPr>
  </w:style>
  <w:style w:type="character" w:customStyle="1" w:styleId="Heading1Char">
    <w:name w:val="Heading 1 Char"/>
    <w:basedOn w:val="DefaultParagraphFont"/>
    <w:link w:val="Heading1"/>
    <w:uiPriority w:val="9"/>
    <w:rsid w:val="00810AE4"/>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uiPriority w:val="9"/>
    <w:rsid w:val="00810AE4"/>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uiPriority w:val="9"/>
    <w:rsid w:val="00810AE4"/>
    <w:rPr>
      <w:rFonts w:ascii="Verdana" w:eastAsia="Times New Roman" w:hAnsi="Verdana" w:cs="Times New Roman"/>
      <w:b/>
      <w:sz w:val="20"/>
      <w:szCs w:val="20"/>
      <w:lang w:val="en-GB"/>
    </w:rPr>
  </w:style>
  <w:style w:type="paragraph" w:styleId="Header">
    <w:name w:val="header"/>
    <w:basedOn w:val="Normal"/>
    <w:link w:val="HeaderChar"/>
    <w:uiPriority w:val="99"/>
    <w:unhideWhenUsed/>
    <w:rsid w:val="00810A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AE4"/>
  </w:style>
  <w:style w:type="paragraph" w:styleId="Footer">
    <w:name w:val="footer"/>
    <w:basedOn w:val="Normal"/>
    <w:link w:val="FooterChar"/>
    <w:uiPriority w:val="99"/>
    <w:unhideWhenUsed/>
    <w:rsid w:val="00810A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AE4"/>
  </w:style>
  <w:style w:type="paragraph" w:styleId="ListParagraph">
    <w:name w:val="List Paragraph"/>
    <w:basedOn w:val="Normal"/>
    <w:uiPriority w:val="34"/>
    <w:qFormat/>
    <w:rsid w:val="00AA7914"/>
    <w:pPr>
      <w:ind w:left="720"/>
      <w:contextualSpacing/>
    </w:pPr>
  </w:style>
  <w:style w:type="paragraph" w:styleId="PlainText">
    <w:name w:val="Plain Text"/>
    <w:basedOn w:val="Normal"/>
    <w:link w:val="PlainTextChar"/>
    <w:uiPriority w:val="99"/>
    <w:unhideWhenUsed/>
    <w:rsid w:val="000D54A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0D54A4"/>
    <w:rPr>
      <w:rFonts w:ascii="Calibri" w:eastAsiaTheme="minorHAnsi" w:hAnsi="Calibri"/>
      <w:szCs w:val="21"/>
      <w:lang w:eastAsia="en-US"/>
    </w:rPr>
  </w:style>
  <w:style w:type="character" w:styleId="Hyperlink">
    <w:name w:val="Hyperlink"/>
    <w:basedOn w:val="DefaultParagraphFont"/>
    <w:uiPriority w:val="99"/>
    <w:unhideWhenUsed/>
    <w:rsid w:val="004507E6"/>
    <w:rPr>
      <w:color w:val="0000FF" w:themeColor="hyperlink"/>
      <w:u w:val="single"/>
    </w:rPr>
  </w:style>
  <w:style w:type="table" w:styleId="TableGrid">
    <w:name w:val="Table Grid"/>
    <w:basedOn w:val="TableNormal"/>
    <w:uiPriority w:val="59"/>
    <w:rsid w:val="004507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cd.ie/calendar/assets/pdf/tcd-calendar-h-regulations.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B0C1B-89C2-BB4B-B188-08CC4B5E2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klyons</dc:creator>
  <cp:lastModifiedBy>Yekaterina Chzhen</cp:lastModifiedBy>
  <cp:revision>3</cp:revision>
  <cp:lastPrinted>2018-04-09T13:44:00Z</cp:lastPrinted>
  <dcterms:created xsi:type="dcterms:W3CDTF">2021-06-17T10:19:00Z</dcterms:created>
  <dcterms:modified xsi:type="dcterms:W3CDTF">2021-06-17T10:20:00Z</dcterms:modified>
</cp:coreProperties>
</file>