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rPr>
          <w:rFonts w:ascii="Times New Roman" w:hAnsi="Times New Roman" w:eastAsia="Times New Roman"/>
          <w:b/>
          <w:sz w:val="26"/>
          <w:u w:val="single"/>
        </w:rPr>
      </w:pPr>
      <w:r>
        <w:rPr>
          <w:rFonts w:ascii="Times New Roman" w:hAnsi="Times New Roman" w:eastAsia="Times New Roman"/>
          <w:b/>
          <w:sz w:val="26"/>
          <w:u w:val="single"/>
        </w:rPr>
        <w:t>Question 2:</w:t>
      </w:r>
    </w:p>
    <w:p>
      <w:pPr>
        <w:spacing w:line="174" w:lineRule="exact"/>
        <w:rPr>
          <w:rFonts w:ascii="Times New Roman" w:hAnsi="Times New Roman" w:eastAsia="Times New Roman"/>
        </w:rPr>
      </w:pPr>
    </w:p>
    <w:p>
      <w:pPr>
        <w:spacing w:line="225" w:lineRule="auto"/>
        <w:ind w:right="4200"/>
        <w:rPr>
          <w:rFonts w:ascii="Times New Roman" w:hAnsi="Times New Roman" w:eastAsia="Times New Roman"/>
          <w:color w:val="0000FF"/>
          <w:sz w:val="22"/>
          <w:u w:val="single"/>
        </w:rPr>
      </w:pPr>
      <w:r>
        <w:rPr>
          <w:rFonts w:ascii="Times New Roman" w:hAnsi="Times New Roman" w:eastAsia="Times New Roman"/>
          <w:sz w:val="22"/>
        </w:rPr>
        <w:t xml:space="preserve">Download </w:t>
      </w:r>
      <w:r>
        <w:rPr>
          <w:rFonts w:ascii="Times New Roman" w:hAnsi="Times New Roman" w:eastAsia="Times New Roman"/>
          <w:i/>
          <w:sz w:val="22"/>
        </w:rPr>
        <w:t>the Original Pima Indians Diabetes</w:t>
      </w:r>
      <w:r>
        <w:rPr>
          <w:rFonts w:ascii="Times New Roman" w:hAnsi="Times New Roman" w:eastAsia="Times New Roman"/>
          <w:i/>
          <w:sz w:val="27"/>
          <w:vertAlign w:val="superscript"/>
        </w:rPr>
        <w:t>1</w:t>
      </w:r>
      <w:r>
        <w:rPr>
          <w:rFonts w:ascii="Times New Roman" w:hAnsi="Times New Roman" w:eastAsia="Times New Roman"/>
          <w:sz w:val="22"/>
        </w:rPr>
        <w:t xml:space="preserve"> dataset </w:t>
      </w:r>
      <w:r>
        <w:fldChar w:fldCharType="begin"/>
      </w:r>
      <w:r>
        <w:instrText xml:space="preserve"> HYPERLINK "https://www.kaggle.com/kumargh/pimaindiansdiabetescsv" </w:instrText>
      </w:r>
      <w:r>
        <w:fldChar w:fldCharType="separate"/>
      </w:r>
      <w:r>
        <w:rPr>
          <w:rFonts w:ascii="Times New Roman" w:hAnsi="Times New Roman" w:eastAsia="Times New Roman"/>
          <w:color w:val="0000FF"/>
          <w:sz w:val="22"/>
          <w:u w:val="single"/>
        </w:rPr>
        <w:t>https://www.kaggle.com/kumargh/pimaindiansdiabetescsv</w:t>
      </w:r>
      <w:r>
        <w:fldChar w:fldCharType="end"/>
      </w:r>
    </w:p>
    <w:p>
      <w:pPr>
        <w:spacing w:line="195" w:lineRule="exact"/>
        <w:rPr>
          <w:rFonts w:ascii="Times New Roman" w:hAnsi="Times New Roman" w:eastAsia="Times New Roman"/>
        </w:rPr>
      </w:pPr>
    </w:p>
    <w:p>
      <w:pPr>
        <w:spacing w:line="246" w:lineRule="auto"/>
        <w:ind w:right="420"/>
        <w:rPr>
          <w:rFonts w:ascii="Times New Roman" w:hAnsi="Times New Roman" w:eastAsia="Times New Roman"/>
          <w:sz w:val="22"/>
        </w:rPr>
      </w:pPr>
      <w:r>
        <w:rPr>
          <w:rFonts w:ascii="Times New Roman" w:hAnsi="Times New Roman" w:eastAsia="Times New Roman"/>
          <w:sz w:val="22"/>
        </w:rPr>
        <w:t>which has 8 numerical attributes and a binary class attribute (1 indicates that the person is assumed to have diabetes), indicating the following information:</w:t>
      </w:r>
    </w:p>
    <w:p>
      <w:pPr>
        <w:spacing w:line="175" w:lineRule="exact"/>
        <w:rPr>
          <w:rFonts w:ascii="Times New Roman" w:hAnsi="Times New Roman" w:eastAsia="Times New Roman"/>
        </w:rPr>
      </w:pPr>
    </w:p>
    <w:p>
      <w:pPr>
        <w:numPr>
          <w:ilvl w:val="0"/>
          <w:numId w:val="1"/>
        </w:numPr>
        <w:tabs>
          <w:tab w:val="left" w:pos="1640"/>
        </w:tabs>
        <w:spacing w:line="0" w:lineRule="atLeast"/>
        <w:ind w:left="1640" w:hanging="200"/>
        <w:rPr>
          <w:rFonts w:ascii="Times New Roman" w:hAnsi="Times New Roman" w:eastAsia="Times New Roman"/>
          <w:color w:val="123654"/>
        </w:rPr>
      </w:pPr>
      <w:r>
        <w:rPr>
          <w:rFonts w:ascii="Times New Roman" w:hAnsi="Times New Roman" w:eastAsia="Times New Roman"/>
          <w:color w:val="123654"/>
        </w:rPr>
        <w:t>Number of times pregnant</w:t>
      </w:r>
    </w:p>
    <w:p>
      <w:pPr>
        <w:numPr>
          <w:ilvl w:val="0"/>
          <w:numId w:val="1"/>
        </w:numPr>
        <w:tabs>
          <w:tab w:val="left" w:pos="1640"/>
        </w:tabs>
        <w:spacing w:line="0" w:lineRule="atLeast"/>
        <w:ind w:left="1640" w:hanging="200"/>
        <w:rPr>
          <w:rFonts w:ascii="Times New Roman" w:hAnsi="Times New Roman" w:eastAsia="Times New Roman"/>
          <w:color w:val="123654"/>
        </w:rPr>
      </w:pPr>
      <w:r>
        <w:rPr>
          <w:rFonts w:ascii="Times New Roman" w:hAnsi="Times New Roman" w:eastAsia="Times New Roman"/>
          <w:color w:val="123654"/>
        </w:rPr>
        <w:t>Plasma glucose concentration a 2 hours in an oral glucose tolerance test</w:t>
      </w:r>
    </w:p>
    <w:p>
      <w:pPr>
        <w:numPr>
          <w:ilvl w:val="0"/>
          <w:numId w:val="1"/>
        </w:numPr>
        <w:tabs>
          <w:tab w:val="left" w:pos="1640"/>
        </w:tabs>
        <w:spacing w:line="0" w:lineRule="atLeast"/>
        <w:ind w:left="1640" w:hanging="200"/>
        <w:rPr>
          <w:rFonts w:ascii="Times New Roman" w:hAnsi="Times New Roman" w:eastAsia="Times New Roman"/>
          <w:color w:val="123654"/>
        </w:rPr>
      </w:pPr>
      <w:r>
        <w:rPr>
          <w:rFonts w:ascii="Times New Roman" w:hAnsi="Times New Roman" w:eastAsia="Times New Roman"/>
          <w:color w:val="123654"/>
        </w:rPr>
        <w:t>Diastolic blood pressure (mm Hg)</w:t>
      </w:r>
    </w:p>
    <w:p>
      <w:pPr>
        <w:numPr>
          <w:ilvl w:val="0"/>
          <w:numId w:val="1"/>
        </w:numPr>
        <w:tabs>
          <w:tab w:val="left" w:pos="1640"/>
        </w:tabs>
        <w:spacing w:line="0" w:lineRule="atLeast"/>
        <w:ind w:left="1640" w:hanging="200"/>
        <w:rPr>
          <w:rFonts w:ascii="Times New Roman" w:hAnsi="Times New Roman" w:eastAsia="Times New Roman"/>
          <w:color w:val="123654"/>
        </w:rPr>
      </w:pPr>
      <w:r>
        <w:rPr>
          <w:rFonts w:ascii="Times New Roman" w:hAnsi="Times New Roman" w:eastAsia="Times New Roman"/>
          <w:color w:val="123654"/>
        </w:rPr>
        <w:t>Triceps skin fold thickness (mm)</w:t>
      </w:r>
    </w:p>
    <w:p>
      <w:pPr>
        <w:numPr>
          <w:ilvl w:val="0"/>
          <w:numId w:val="1"/>
        </w:numPr>
        <w:tabs>
          <w:tab w:val="left" w:pos="1640"/>
        </w:tabs>
        <w:spacing w:line="0" w:lineRule="atLeast"/>
        <w:ind w:left="1640" w:hanging="200"/>
        <w:rPr>
          <w:rFonts w:ascii="Times New Roman" w:hAnsi="Times New Roman" w:eastAsia="Times New Roman"/>
          <w:color w:val="123654"/>
        </w:rPr>
      </w:pPr>
      <w:r>
        <w:rPr>
          <w:rFonts w:ascii="Times New Roman" w:hAnsi="Times New Roman" w:eastAsia="Times New Roman"/>
          <w:color w:val="123654"/>
        </w:rPr>
        <w:t>2-Hour serum insulin (mu U/ml)</w:t>
      </w:r>
    </w:p>
    <w:p>
      <w:pPr>
        <w:numPr>
          <w:ilvl w:val="0"/>
          <w:numId w:val="1"/>
        </w:numPr>
        <w:tabs>
          <w:tab w:val="left" w:pos="1640"/>
        </w:tabs>
        <w:spacing w:line="237" w:lineRule="auto"/>
        <w:ind w:left="1640" w:hanging="200"/>
        <w:rPr>
          <w:rFonts w:ascii="Times New Roman" w:hAnsi="Times New Roman" w:eastAsia="Times New Roman"/>
          <w:color w:val="123654"/>
        </w:rPr>
      </w:pPr>
      <w:r>
        <w:rPr>
          <w:rFonts w:ascii="Times New Roman" w:hAnsi="Times New Roman" w:eastAsia="Times New Roman"/>
          <w:color w:val="123654"/>
        </w:rPr>
        <w:t>Body mass index (weight in kg/(height in m)^2)</w:t>
      </w:r>
    </w:p>
    <w:p>
      <w:pPr>
        <w:spacing w:line="1" w:lineRule="exact"/>
        <w:rPr>
          <w:rFonts w:ascii="Times New Roman" w:hAnsi="Times New Roman" w:eastAsia="Times New Roman"/>
          <w:color w:val="123654"/>
        </w:rPr>
      </w:pPr>
    </w:p>
    <w:p>
      <w:pPr>
        <w:numPr>
          <w:ilvl w:val="0"/>
          <w:numId w:val="1"/>
        </w:numPr>
        <w:tabs>
          <w:tab w:val="left" w:pos="1640"/>
        </w:tabs>
        <w:spacing w:line="0" w:lineRule="atLeast"/>
        <w:ind w:left="1640" w:hanging="200"/>
        <w:rPr>
          <w:rFonts w:ascii="Times New Roman" w:hAnsi="Times New Roman" w:eastAsia="Times New Roman"/>
          <w:color w:val="123654"/>
        </w:rPr>
      </w:pPr>
      <w:r>
        <w:rPr>
          <w:rFonts w:ascii="Times New Roman" w:hAnsi="Times New Roman" w:eastAsia="Times New Roman"/>
          <w:color w:val="123654"/>
        </w:rPr>
        <w:t>Diabetes pedigree function</w:t>
      </w:r>
    </w:p>
    <w:p>
      <w:pPr>
        <w:spacing w:line="1" w:lineRule="exact"/>
        <w:rPr>
          <w:rFonts w:ascii="Times New Roman" w:hAnsi="Times New Roman" w:eastAsia="Times New Roman"/>
          <w:color w:val="123654"/>
        </w:rPr>
      </w:pPr>
    </w:p>
    <w:p>
      <w:pPr>
        <w:numPr>
          <w:ilvl w:val="0"/>
          <w:numId w:val="1"/>
        </w:numPr>
        <w:tabs>
          <w:tab w:val="left" w:pos="1640"/>
        </w:tabs>
        <w:spacing w:line="0" w:lineRule="atLeast"/>
        <w:ind w:left="1640" w:hanging="200"/>
        <w:rPr>
          <w:rFonts w:ascii="Times New Roman" w:hAnsi="Times New Roman" w:eastAsia="Times New Roman"/>
          <w:color w:val="123654"/>
        </w:rPr>
      </w:pPr>
      <w:r>
        <w:rPr>
          <w:rFonts w:ascii="Times New Roman" w:hAnsi="Times New Roman" w:eastAsia="Times New Roman"/>
          <w:color w:val="123654"/>
        </w:rPr>
        <w:t>Age (years)</w:t>
      </w:r>
    </w:p>
    <w:p>
      <w:pPr>
        <w:numPr>
          <w:ilvl w:val="0"/>
          <w:numId w:val="1"/>
        </w:numPr>
        <w:tabs>
          <w:tab w:val="left" w:pos="1640"/>
        </w:tabs>
        <w:spacing w:line="0" w:lineRule="atLeast"/>
        <w:ind w:left="1640" w:hanging="200"/>
        <w:rPr>
          <w:rFonts w:ascii="Times New Roman" w:hAnsi="Times New Roman" w:eastAsia="Times New Roman"/>
          <w:color w:val="123654"/>
        </w:rPr>
      </w:pPr>
      <w:r>
        <w:rPr>
          <w:rFonts w:ascii="Times New Roman" w:hAnsi="Times New Roman" w:eastAsia="Times New Roman"/>
          <w:color w:val="123654"/>
        </w:rPr>
        <w:t>Class variable (0 or 1)</w:t>
      </w:r>
    </w:p>
    <w:p>
      <w:pPr>
        <w:spacing w:line="257" w:lineRule="exact"/>
        <w:rPr>
          <w:rFonts w:ascii="Times New Roman" w:hAnsi="Times New Roman" w:eastAsia="Times New Roman"/>
        </w:rPr>
      </w:pPr>
    </w:p>
    <w:p>
      <w:pPr>
        <w:spacing w:line="0" w:lineRule="atLeast"/>
        <w:rPr>
          <w:rFonts w:ascii="Times New Roman" w:hAnsi="Times New Roman" w:eastAsia="Times New Roman"/>
          <w:sz w:val="22"/>
        </w:rPr>
      </w:pPr>
      <w:r>
        <w:rPr>
          <w:rFonts w:ascii="Times New Roman" w:hAnsi="Times New Roman" w:eastAsia="Times New Roman"/>
          <w:sz w:val="22"/>
        </w:rPr>
        <w:t>5 Examples in the Pima Indians Diabetes Dataset:</w:t>
      </w:r>
    </w:p>
    <w:p>
      <w:pPr>
        <w:spacing w:line="181" w:lineRule="exact"/>
        <w:rPr>
          <w:rFonts w:ascii="Times New Roman" w:hAnsi="Times New Roman" w:eastAsia="Times New Roman"/>
        </w:rPr>
      </w:pPr>
    </w:p>
    <w:p>
      <w:pPr>
        <w:spacing w:line="0" w:lineRule="atLeast"/>
        <w:ind w:left="1440"/>
        <w:rPr>
          <w:rFonts w:ascii="Times New Roman" w:hAnsi="Times New Roman" w:eastAsia="Times New Roman"/>
        </w:rPr>
      </w:pPr>
      <w:r>
        <w:rPr>
          <w:rFonts w:ascii="Times New Roman" w:hAnsi="Times New Roman" w:eastAsia="Times New Roman"/>
        </w:rPr>
        <w:t>6,148,72,35,0,33.6,0.627,50,1</w:t>
      </w:r>
    </w:p>
    <w:p>
      <w:pPr>
        <w:spacing w:line="0" w:lineRule="atLeast"/>
        <w:ind w:left="1440"/>
        <w:rPr>
          <w:rFonts w:ascii="Times New Roman" w:hAnsi="Times New Roman" w:eastAsia="Times New Roman"/>
        </w:rPr>
      </w:pPr>
      <w:r>
        <w:rPr>
          <w:rFonts w:ascii="Times New Roman" w:hAnsi="Times New Roman" w:eastAsia="Times New Roman"/>
        </w:rPr>
        <w:t>1,85,66,29,0,26.6,0.351,31,0</w:t>
      </w:r>
    </w:p>
    <w:p>
      <w:pPr>
        <w:spacing w:line="0" w:lineRule="atLeast"/>
        <w:ind w:left="1440"/>
        <w:rPr>
          <w:rFonts w:ascii="Times New Roman" w:hAnsi="Times New Roman" w:eastAsia="Times New Roman"/>
        </w:rPr>
      </w:pPr>
      <w:r>
        <w:rPr>
          <w:rFonts w:ascii="Times New Roman" w:hAnsi="Times New Roman" w:eastAsia="Times New Roman"/>
        </w:rPr>
        <w:t>8,183,64,0,0,23.3,0.672,32,1</w:t>
      </w:r>
    </w:p>
    <w:p>
      <w:pPr>
        <w:spacing w:line="0" w:lineRule="atLeast"/>
        <w:ind w:left="1440"/>
        <w:rPr>
          <w:rFonts w:ascii="Times New Roman" w:hAnsi="Times New Roman" w:eastAsia="Times New Roman"/>
        </w:rPr>
      </w:pPr>
      <w:r>
        <w:rPr>
          <w:rFonts w:ascii="Times New Roman" w:hAnsi="Times New Roman" w:eastAsia="Times New Roman"/>
        </w:rPr>
        <w:t>1,89,66,23,94,28.1,0.167,21,0</w:t>
      </w:r>
    </w:p>
    <w:p>
      <w:pPr>
        <w:spacing w:line="237" w:lineRule="auto"/>
        <w:ind w:left="1440"/>
        <w:rPr>
          <w:rFonts w:ascii="Times New Roman" w:hAnsi="Times New Roman" w:eastAsia="Times New Roman"/>
        </w:rPr>
      </w:pPr>
      <w:r>
        <w:rPr>
          <w:rFonts w:ascii="Times New Roman" w:hAnsi="Times New Roman" w:eastAsia="Times New Roman"/>
        </w:rPr>
        <w:t>0,137,40,35,168,43.1,2.288,33,1</w:t>
      </w:r>
    </w:p>
    <w:p>
      <w:pPr>
        <w:spacing w:line="200" w:lineRule="exact"/>
        <w:rPr>
          <w:rFonts w:ascii="Times New Roman" w:hAnsi="Times New Roman" w:eastAsia="Times New Roman"/>
        </w:rPr>
      </w:pPr>
    </w:p>
    <w:p>
      <w:pPr>
        <w:spacing w:line="231" w:lineRule="exact"/>
        <w:rPr>
          <w:rFonts w:ascii="Times New Roman" w:hAnsi="Times New Roman" w:eastAsia="Times New Roman"/>
        </w:rPr>
      </w:pPr>
    </w:p>
    <w:p>
      <w:pPr>
        <w:spacing w:line="0" w:lineRule="atLeast"/>
        <w:rPr>
          <w:rFonts w:ascii="Times New Roman" w:hAnsi="Times New Roman" w:eastAsia="Times New Roman"/>
          <w:sz w:val="28"/>
          <w:u w:val="single"/>
        </w:rPr>
      </w:pPr>
      <w:r>
        <w:rPr>
          <w:rFonts w:ascii="Times New Roman" w:hAnsi="Times New Roman" w:eastAsia="Times New Roman"/>
          <w:sz w:val="28"/>
          <w:u w:val="single"/>
        </w:rPr>
        <w:t>Question 2 Sub-Tasks</w:t>
      </w:r>
    </w:p>
    <w:p>
      <w:pPr>
        <w:spacing w:line="201" w:lineRule="exact"/>
        <w:rPr>
          <w:rFonts w:ascii="Times New Roman" w:hAnsi="Times New Roman" w:eastAsia="Times New Roman"/>
        </w:rPr>
      </w:pPr>
    </w:p>
    <w:p>
      <w:pPr>
        <w:spacing w:line="253" w:lineRule="auto"/>
        <w:ind w:right="140"/>
        <w:jc w:val="both"/>
        <w:rPr>
          <w:rFonts w:ascii="Times New Roman" w:hAnsi="Times New Roman" w:eastAsia="Times New Roman"/>
          <w:sz w:val="22"/>
        </w:rPr>
      </w:pPr>
      <w:r>
        <w:rPr>
          <w:rFonts w:ascii="Times New Roman" w:hAnsi="Times New Roman" w:eastAsia="Times New Roman"/>
          <w:sz w:val="22"/>
        </w:rPr>
        <w:t xml:space="preserve">Apply the following exploratory data analysis techniques </w:t>
      </w:r>
      <w:r>
        <w:rPr>
          <w:rFonts w:ascii="Times New Roman" w:hAnsi="Times New Roman" w:eastAsia="Times New Roman"/>
          <w:b/>
          <w:sz w:val="22"/>
          <w:u w:val="single"/>
        </w:rPr>
        <w:t>using Weka or Orange</w:t>
      </w:r>
      <w:r>
        <w:rPr>
          <w:rFonts w:ascii="Times New Roman" w:hAnsi="Times New Roman" w:eastAsia="Times New Roman"/>
          <w:sz w:val="22"/>
        </w:rPr>
        <w:t xml:space="preserve"> (or other tools of your preference) to the original/cleaned Pima Indian Diabetes Dataset; if not otherwise stated, use the original dataset:</w:t>
      </w:r>
    </w:p>
    <w:p>
      <w:pPr>
        <w:spacing w:line="177" w:lineRule="exact"/>
        <w:rPr>
          <w:rFonts w:ascii="Times New Roman" w:hAnsi="Times New Roman" w:eastAsia="Times New Roman"/>
        </w:rPr>
      </w:pPr>
    </w:p>
    <w:p>
      <w:pPr>
        <w:numPr>
          <w:ilvl w:val="0"/>
          <w:numId w:val="2"/>
        </w:numPr>
        <w:tabs>
          <w:tab w:val="left" w:pos="360"/>
        </w:tabs>
        <w:spacing w:line="251" w:lineRule="auto"/>
        <w:ind w:left="360" w:hanging="360"/>
        <w:jc w:val="both"/>
        <w:rPr>
          <w:rFonts w:ascii="Times New Roman" w:hAnsi="Times New Roman" w:eastAsia="Times New Roman"/>
          <w:b/>
          <w:sz w:val="21"/>
        </w:rPr>
      </w:pPr>
      <w:r>
        <w:rPr>
          <w:rFonts w:ascii="Times New Roman" w:hAnsi="Times New Roman" w:eastAsia="Times New Roman"/>
          <w:sz w:val="21"/>
        </w:rPr>
        <w:t>Compute the mean value and standard deviation for attributes 2, 3, 6, and 7</w:t>
      </w:r>
      <w:r>
        <w:rPr>
          <w:rFonts w:ascii="Times New Roman" w:hAnsi="Times New Roman" w:eastAsia="Times New Roman"/>
          <w:b/>
          <w:sz w:val="21"/>
        </w:rPr>
        <w:t>.</w:t>
      </w:r>
      <w:r>
        <w:rPr>
          <w:rFonts w:ascii="Times New Roman" w:hAnsi="Times New Roman" w:eastAsia="Times New Roman"/>
          <w:sz w:val="21"/>
        </w:rPr>
        <w:t xml:space="preserve"> Remove 0’s that do not make sense prior to computing these statistics. Compute the covariance matrix for four attributes next, compute the correlations for each of the 6 pairs of the 4 attributes. Interpret the statistical findings!</w:t>
      </w:r>
    </w:p>
    <w:p>
      <w:pPr>
        <w:spacing w:line="0" w:lineRule="atLeast"/>
        <w:ind w:left="360"/>
        <w:rPr>
          <w:rFonts w:ascii="Times New Roman" w:hAnsi="Times New Roman" w:eastAsia="Times New Roman"/>
          <w:sz w:val="22"/>
        </w:rPr>
      </w:pPr>
      <w:r>
        <w:rPr>
          <w:rFonts w:ascii="Times New Roman" w:hAnsi="Times New Roman" w:eastAsia="Times New Roman"/>
          <w:sz w:val="22"/>
        </w:rPr>
        <w:t>Remove 0’s that do not make sense prior to computing the covariance matrix and correlations.</w:t>
      </w:r>
    </w:p>
    <w:p>
      <w:pPr>
        <w:spacing w:line="11" w:lineRule="exact"/>
        <w:rPr>
          <w:rFonts w:ascii="Times New Roman" w:hAnsi="Times New Roman" w:eastAsia="Times New Roman"/>
          <w:b/>
          <w:sz w:val="21"/>
        </w:rPr>
      </w:pPr>
    </w:p>
    <w:p>
      <w:pPr>
        <w:numPr>
          <w:ilvl w:val="0"/>
          <w:numId w:val="2"/>
        </w:numPr>
        <w:tabs>
          <w:tab w:val="left" w:pos="360"/>
        </w:tabs>
        <w:spacing w:line="234" w:lineRule="auto"/>
        <w:ind w:left="360" w:hanging="360"/>
        <w:rPr>
          <w:rFonts w:ascii="Times New Roman" w:hAnsi="Times New Roman" w:eastAsia="Times New Roman"/>
          <w:b/>
          <w:sz w:val="22"/>
        </w:rPr>
      </w:pPr>
      <w:r>
        <w:rPr>
          <w:rFonts w:ascii="Times New Roman" w:hAnsi="Times New Roman" w:eastAsia="Times New Roman"/>
          <w:sz w:val="22"/>
        </w:rPr>
        <w:t>Create histograms for attributes 2 and 4</w:t>
      </w:r>
      <w:r>
        <w:rPr>
          <w:rFonts w:ascii="Times New Roman" w:hAnsi="Times New Roman" w:eastAsia="Times New Roman"/>
          <w:color w:val="7030A0"/>
          <w:sz w:val="22"/>
        </w:rPr>
        <w:t>.</w:t>
      </w:r>
      <w:r>
        <w:rPr>
          <w:rFonts w:ascii="Times New Roman" w:hAnsi="Times New Roman" w:eastAsia="Times New Roman"/>
          <w:sz w:val="22"/>
        </w:rPr>
        <w:t xml:space="preserve"> Then create the same histograms for the 2 attributes for the instances of class 1 and for the instances of class 0; interpret the obtained 6 histograms.</w:t>
      </w:r>
    </w:p>
    <w:p>
      <w:pPr>
        <w:spacing w:line="7" w:lineRule="exact"/>
        <w:rPr>
          <w:rFonts w:ascii="Times New Roman" w:hAnsi="Times New Roman" w:eastAsia="Times New Roman"/>
          <w:b/>
          <w:sz w:val="22"/>
        </w:rPr>
      </w:pPr>
    </w:p>
    <w:p>
      <w:pPr>
        <w:numPr>
          <w:ilvl w:val="0"/>
          <w:numId w:val="2"/>
        </w:numPr>
        <w:tabs>
          <w:tab w:val="left" w:pos="360"/>
        </w:tabs>
        <w:spacing w:line="221" w:lineRule="auto"/>
        <w:ind w:left="360" w:hanging="360"/>
        <w:jc w:val="both"/>
        <w:rPr>
          <w:rFonts w:ascii="Times New Roman" w:hAnsi="Times New Roman" w:eastAsia="Times New Roman"/>
          <w:b/>
          <w:sz w:val="22"/>
        </w:rPr>
      </w:pPr>
      <w:r>
        <w:rPr>
          <w:rFonts w:ascii="Times New Roman" w:hAnsi="Times New Roman" w:eastAsia="Times New Roman"/>
          <w:sz w:val="22"/>
        </w:rPr>
        <w:t>Create box plots for the 6</w:t>
      </w:r>
      <w:r>
        <w:rPr>
          <w:rFonts w:ascii="Times New Roman" w:hAnsi="Times New Roman" w:eastAsia="Times New Roman"/>
          <w:sz w:val="27"/>
          <w:vertAlign w:val="superscript"/>
        </w:rPr>
        <w:t>nd</w:t>
      </w:r>
      <w:r>
        <w:rPr>
          <w:rFonts w:ascii="Times New Roman" w:hAnsi="Times New Roman" w:eastAsia="Times New Roman"/>
          <w:sz w:val="22"/>
        </w:rPr>
        <w:t xml:space="preserve"> and 8</w:t>
      </w:r>
      <w:r>
        <w:rPr>
          <w:rFonts w:ascii="Times New Roman" w:hAnsi="Times New Roman" w:eastAsia="Times New Roman"/>
          <w:sz w:val="27"/>
          <w:vertAlign w:val="superscript"/>
        </w:rPr>
        <w:t>th</w:t>
      </w:r>
      <w:r>
        <w:rPr>
          <w:rFonts w:ascii="Times New Roman" w:hAnsi="Times New Roman" w:eastAsia="Times New Roman"/>
          <w:sz w:val="22"/>
        </w:rPr>
        <w:t xml:space="preserve"> attribute; one for the whole dataset and one each for the instances of the two classes. Remove 0’s that do not make sense prior to computing the box plots. Interpret and compare the obtained 6 boxplots!</w:t>
      </w:r>
    </w:p>
    <w:p>
      <w:pPr>
        <w:spacing w:line="12" w:lineRule="exact"/>
        <w:rPr>
          <w:rFonts w:ascii="Times New Roman" w:hAnsi="Times New Roman" w:eastAsia="Times New Roman"/>
          <w:b/>
          <w:sz w:val="22"/>
        </w:rPr>
      </w:pPr>
    </w:p>
    <w:p>
      <w:pPr>
        <w:numPr>
          <w:ilvl w:val="0"/>
          <w:numId w:val="2"/>
        </w:numPr>
        <w:tabs>
          <w:tab w:val="left" w:pos="360"/>
        </w:tabs>
        <w:spacing w:line="236" w:lineRule="auto"/>
        <w:ind w:left="360" w:hanging="360"/>
        <w:jc w:val="both"/>
        <w:rPr>
          <w:rFonts w:ascii="Times New Roman" w:hAnsi="Times New Roman" w:eastAsia="Times New Roman"/>
          <w:b/>
          <w:sz w:val="22"/>
        </w:rPr>
      </w:pPr>
      <w:r>
        <w:rPr>
          <w:rFonts w:ascii="Times New Roman" w:hAnsi="Times New Roman" w:eastAsia="Times New Roman"/>
          <w:sz w:val="22"/>
        </w:rPr>
        <w:t>Write a conclusion (at most 13 sentences!) summarizing the most important findings of the assignment—what did we learn about the dataset? In particular, discuss the findings obtained related to predicting diabetes.</w:t>
      </w:r>
    </w:p>
    <w:p>
      <w:pPr>
        <w:spacing w:line="2" w:lineRule="exact"/>
        <w:rPr>
          <w:rFonts w:ascii="Times New Roman" w:hAnsi="Times New Roman" w:eastAsia="Times New Roman"/>
          <w:b/>
          <w:sz w:val="22"/>
        </w:rPr>
      </w:pPr>
    </w:p>
    <w:p>
      <w:pPr>
        <w:numPr>
          <w:ilvl w:val="0"/>
          <w:numId w:val="2"/>
        </w:numPr>
        <w:tabs>
          <w:tab w:val="left" w:pos="360"/>
        </w:tabs>
        <w:spacing w:line="0" w:lineRule="atLeast"/>
        <w:ind w:left="360" w:hanging="360"/>
        <w:rPr>
          <w:rFonts w:ascii="Times New Roman" w:hAnsi="Times New Roman" w:eastAsia="Times New Roman"/>
          <w:b/>
          <w:sz w:val="22"/>
        </w:rPr>
      </w:pPr>
      <w:r>
        <w:rPr>
          <w:rFonts w:ascii="Times New Roman" w:hAnsi="Times New Roman" w:eastAsia="Times New Roman"/>
          <w:sz w:val="22"/>
        </w:rPr>
        <w:t>Calculate the row-wise Euclidean distance matrix of all attributes and plot in Matrix</w:t>
      </w:r>
    </w:p>
    <w:p>
      <w:pPr>
        <w:spacing w:line="20" w:lineRule="exact"/>
        <w:rPr>
          <w:rFonts w:ascii="Times New Roman" w:hAnsi="Times New Roman" w:eastAsia="Times New Roman"/>
        </w:rPr>
      </w:pPr>
      <w:r>
        <w:rPr>
          <w:rFonts w:ascii="Times New Roman" w:hAnsi="Times New Roman" w:eastAsia="Times New Roman"/>
          <w:b/>
          <w:sz w:val="22"/>
        </w:rPr>
        <mc:AlternateContent>
          <mc:Choice Requires="wps">
            <w:drawing>
              <wp:anchor distT="0" distB="0" distL="114300" distR="114300" simplePos="0" relativeHeight="251659264" behindDoc="1" locked="0" layoutInCell="1" allowOverlap="1">
                <wp:simplePos x="0" y="0"/>
                <wp:positionH relativeFrom="column">
                  <wp:posOffset>0</wp:posOffset>
                </wp:positionH>
                <wp:positionV relativeFrom="paragraph">
                  <wp:posOffset>1024255</wp:posOffset>
                </wp:positionV>
                <wp:extent cx="1828800" cy="0"/>
                <wp:effectExtent l="0" t="0" r="0" b="0"/>
                <wp:wrapNone/>
                <wp:docPr id="1" name="Straight Connector 1"/>
                <wp:cNvGraphicFramePr/>
                <a:graphic xmlns:a="http://schemas.openxmlformats.org/drawingml/2006/main">
                  <a:graphicData uri="http://schemas.microsoft.com/office/word/2010/wordprocessingShape">
                    <wps:wsp>
                      <wps:cNvSpPr/>
                      <wps:spPr>
                        <a:xfrm>
                          <a:off x="0" y="0"/>
                          <a:ext cx="1828800" cy="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80.65pt;height:0pt;width:144pt;z-index:-251657216;mso-width-relative:page;mso-height-relative:page;" coordsize="21600,21600" o:gfxdata="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9KCH9MAAAAIAQAADwAA&#10;AAAAAAABACAAAAAiAAAAZHJzL2Rvd25yZXYueG1sUEsBAhQAFAAAAAgAh07iQCQU1OPiAQAA5wMA&#10;AA4AAAAAAAAAAQAgAAAAIgEAAGRycy9lMm9Eb2MueG1sUEsFBgAAAAAGAAYAWQEAAHYFAAAAAA==&#10;">
                <v:path arrowok="t"/>
                <v:fill focussize="0,0"/>
                <v:stroke weight="0.72pt" color="#000000"/>
                <v:imagedata o:title=""/>
                <o:lock v:ext="edit"/>
              </v:line>
            </w:pict>
          </mc:Fallback>
        </mc:AlternateContent>
      </w:r>
    </w:p>
    <w:p>
      <w:pPr>
        <w:spacing w:line="20" w:lineRule="exact"/>
        <w:rPr>
          <w:rFonts w:ascii="Times New Roman" w:hAnsi="Times New Roman" w:eastAsia="Times New Roman"/>
        </w:rPr>
        <w:sectPr>
          <w:pgSz w:w="12240" w:h="15840"/>
          <w:pgMar w:top="702" w:right="1440" w:bottom="1440" w:left="1440" w:header="0" w:footer="0" w:gutter="0"/>
          <w:cols w:equalWidth="0" w:num="1">
            <w:col w:w="9360"/>
          </w:cols>
          <w:docGrid w:linePitch="360" w:charSpace="0"/>
        </w:sectPr>
      </w:pPr>
    </w:p>
    <w:p>
      <w:pPr>
        <w:spacing w:line="0" w:lineRule="atLeast"/>
        <w:ind w:left="7920"/>
        <w:rPr>
          <w:sz w:val="22"/>
        </w:rPr>
      </w:pPr>
      <w:bookmarkStart w:id="0" w:name="page3"/>
      <w:bookmarkEnd w:id="0"/>
      <w:r>
        <w:rPr>
          <w:sz w:val="22"/>
        </w:rPr>
        <w:t>Data Mining</w:t>
      </w:r>
    </w:p>
    <w:p>
      <w:pPr>
        <w:spacing w:line="0" w:lineRule="atLeast"/>
        <w:ind w:left="7920"/>
        <w:rPr>
          <w:i/>
          <w:sz w:val="22"/>
        </w:rPr>
      </w:pPr>
      <w:r>
        <w:rPr>
          <w:sz w:val="22"/>
        </w:rPr>
        <w:t xml:space="preserve">By </w:t>
      </w:r>
      <w:r>
        <w:rPr>
          <w:i/>
          <w:sz w:val="22"/>
        </w:rPr>
        <w:t>Ansif Arooj</w:t>
      </w:r>
    </w:p>
    <w:p>
      <w:pPr>
        <w:spacing w:line="198" w:lineRule="exact"/>
        <w:rPr>
          <w:rFonts w:ascii="Times New Roman" w:hAnsi="Times New Roman" w:eastAsia="Times New Roman"/>
        </w:rPr>
      </w:pPr>
    </w:p>
    <w:p>
      <w:pPr>
        <w:spacing w:line="0" w:lineRule="atLeast"/>
        <w:rPr>
          <w:rFonts w:ascii="Times New Roman" w:hAnsi="Times New Roman" w:eastAsia="Times New Roman"/>
          <w:b/>
          <w:sz w:val="26"/>
          <w:u w:val="single"/>
        </w:rPr>
      </w:pPr>
      <w:r>
        <w:rPr>
          <w:rFonts w:ascii="Times New Roman" w:hAnsi="Times New Roman" w:eastAsia="Times New Roman"/>
          <w:b/>
          <w:sz w:val="26"/>
          <w:u w:val="single"/>
        </w:rPr>
        <w:t>Question 3:</w:t>
      </w:r>
    </w:p>
    <w:p>
      <w:pPr>
        <w:spacing w:line="192" w:lineRule="exact"/>
        <w:rPr>
          <w:rFonts w:ascii="Times New Roman" w:hAnsi="Times New Roman" w:eastAsia="Times New Roman"/>
        </w:rPr>
      </w:pPr>
    </w:p>
    <w:p>
      <w:pPr>
        <w:spacing w:line="246" w:lineRule="auto"/>
        <w:rPr>
          <w:rFonts w:ascii="Times New Roman" w:hAnsi="Times New Roman" w:eastAsia="Times New Roman"/>
          <w:sz w:val="22"/>
        </w:rPr>
      </w:pPr>
      <w:r>
        <w:rPr>
          <w:rFonts w:ascii="Times New Roman" w:hAnsi="Times New Roman" w:eastAsia="Times New Roman"/>
          <w:sz w:val="22"/>
        </w:rPr>
        <w:t xml:space="preserve">Download the </w:t>
      </w:r>
      <w:r>
        <w:rPr>
          <w:rFonts w:ascii="Times New Roman" w:hAnsi="Times New Roman" w:eastAsia="Times New Roman"/>
          <w:b/>
          <w:sz w:val="22"/>
        </w:rPr>
        <w:t>Wine, Forest Fire, and Adult datasets</w:t>
      </w:r>
      <w:r>
        <w:rPr>
          <w:rFonts w:ascii="Times New Roman" w:hAnsi="Times New Roman" w:eastAsia="Times New Roman"/>
          <w:sz w:val="22"/>
        </w:rPr>
        <w:t xml:space="preserve"> from UCI Machine Learning Repository. Read the datasets’ instructions and report the following:</w:t>
      </w:r>
    </w:p>
    <w:p>
      <w:pPr>
        <w:spacing w:line="185" w:lineRule="exact"/>
        <w:rPr>
          <w:rFonts w:ascii="Times New Roman" w:hAnsi="Times New Roman" w:eastAsia="Times New Roman"/>
        </w:rPr>
      </w:pPr>
    </w:p>
    <w:p>
      <w:pPr>
        <w:numPr>
          <w:ilvl w:val="0"/>
          <w:numId w:val="3"/>
        </w:numPr>
        <w:tabs>
          <w:tab w:val="left" w:pos="720"/>
        </w:tabs>
        <w:spacing w:line="235" w:lineRule="auto"/>
        <w:ind w:left="720" w:hanging="360"/>
        <w:rPr>
          <w:rFonts w:ascii="Times New Roman" w:hAnsi="Times New Roman" w:eastAsia="Times New Roman"/>
          <w:sz w:val="22"/>
        </w:rPr>
      </w:pPr>
      <w:r>
        <w:rPr>
          <w:rFonts w:ascii="Times New Roman" w:hAnsi="Times New Roman" w:eastAsia="Times New Roman"/>
          <w:sz w:val="22"/>
        </w:rPr>
        <w:t>The types of the attributes (continuous [interval, ratio], categorical [nominal, ordinal]). Also identify which attribute(s) are input attribute(s) and which are class attribute(s) (if any).</w:t>
      </w:r>
    </w:p>
    <w:p>
      <w:pPr>
        <w:spacing w:line="10" w:lineRule="exact"/>
        <w:rPr>
          <w:rFonts w:ascii="Times New Roman" w:hAnsi="Times New Roman" w:eastAsia="Times New Roman"/>
          <w:sz w:val="22"/>
        </w:rPr>
      </w:pPr>
    </w:p>
    <w:p>
      <w:pPr>
        <w:numPr>
          <w:ilvl w:val="0"/>
          <w:numId w:val="3"/>
        </w:numPr>
        <w:tabs>
          <w:tab w:val="left" w:pos="720"/>
        </w:tabs>
        <w:spacing w:line="234" w:lineRule="auto"/>
        <w:ind w:left="720" w:hanging="360"/>
        <w:rPr>
          <w:rFonts w:ascii="Times New Roman" w:hAnsi="Times New Roman" w:eastAsia="Times New Roman"/>
          <w:sz w:val="22"/>
        </w:rPr>
      </w:pPr>
      <w:r>
        <w:rPr>
          <w:rFonts w:ascii="Times New Roman" w:hAnsi="Times New Roman" w:eastAsia="Times New Roman"/>
          <w:sz w:val="22"/>
        </w:rPr>
        <w:t>Compute the five-number summary for the continuous attributes (you may create boxplots for this). Compute the mode for categorical attributes.</w:t>
      </w:r>
    </w:p>
    <w:p>
      <w:pPr>
        <w:spacing w:line="1" w:lineRule="exact"/>
        <w:rPr>
          <w:rFonts w:ascii="Times New Roman" w:hAnsi="Times New Roman" w:eastAsia="Times New Roman"/>
          <w:sz w:val="22"/>
        </w:rPr>
      </w:pPr>
    </w:p>
    <w:p>
      <w:pPr>
        <w:numPr>
          <w:ilvl w:val="0"/>
          <w:numId w:val="3"/>
        </w:numPr>
        <w:tabs>
          <w:tab w:val="left" w:pos="720"/>
        </w:tabs>
        <w:spacing w:line="0" w:lineRule="atLeast"/>
        <w:ind w:left="720" w:hanging="360"/>
        <w:rPr>
          <w:rFonts w:ascii="Times New Roman" w:hAnsi="Times New Roman" w:eastAsia="Times New Roman"/>
          <w:sz w:val="22"/>
        </w:rPr>
      </w:pPr>
      <w:r>
        <w:rPr>
          <w:rFonts w:ascii="Times New Roman" w:hAnsi="Times New Roman" w:eastAsia="Times New Roman"/>
          <w:sz w:val="22"/>
        </w:rPr>
        <w:t>Compute the mean and standard deviation for the continuous attributes.</w:t>
      </w:r>
    </w:p>
    <w:p>
      <w:pPr>
        <w:numPr>
          <w:ilvl w:val="0"/>
          <w:numId w:val="3"/>
        </w:numPr>
        <w:tabs>
          <w:tab w:val="left" w:pos="720"/>
        </w:tabs>
        <w:spacing w:line="0" w:lineRule="atLeast"/>
        <w:ind w:left="720" w:hanging="360"/>
        <w:rPr>
          <w:rFonts w:ascii="Times New Roman" w:hAnsi="Times New Roman" w:eastAsia="Times New Roman"/>
          <w:sz w:val="22"/>
        </w:rPr>
      </w:pPr>
      <w:r>
        <w:rPr>
          <w:rFonts w:ascii="Times New Roman" w:hAnsi="Times New Roman" w:eastAsia="Times New Roman"/>
          <w:sz w:val="22"/>
        </w:rPr>
        <w:t>Generate the quantile (percentile) plots for two key attributes in each dataset.</w:t>
      </w:r>
    </w:p>
    <w:p>
      <w:pPr>
        <w:numPr>
          <w:ilvl w:val="0"/>
          <w:numId w:val="3"/>
        </w:numPr>
        <w:tabs>
          <w:tab w:val="left" w:pos="720"/>
        </w:tabs>
        <w:spacing w:line="0" w:lineRule="atLeast"/>
        <w:ind w:left="720" w:hanging="360"/>
        <w:rPr>
          <w:rFonts w:ascii="Times New Roman" w:hAnsi="Times New Roman" w:eastAsia="Times New Roman"/>
          <w:sz w:val="22"/>
        </w:rPr>
      </w:pPr>
      <w:r>
        <w:rPr>
          <w:rFonts w:ascii="Times New Roman" w:hAnsi="Times New Roman" w:eastAsia="Times New Roman"/>
          <w:sz w:val="22"/>
        </w:rPr>
        <w:t>Generate the histogram or distribution plot for each of the two attributes selected in (d).</w:t>
      </w:r>
    </w:p>
    <w:p>
      <w:pPr>
        <w:numPr>
          <w:ilvl w:val="0"/>
          <w:numId w:val="3"/>
        </w:numPr>
        <w:tabs>
          <w:tab w:val="left" w:pos="720"/>
        </w:tabs>
        <w:spacing w:line="0" w:lineRule="atLeast"/>
        <w:ind w:left="720" w:hanging="360"/>
        <w:rPr>
          <w:rFonts w:ascii="Times New Roman" w:hAnsi="Times New Roman" w:eastAsia="Times New Roman"/>
          <w:sz w:val="22"/>
        </w:rPr>
      </w:pPr>
      <w:r>
        <w:rPr>
          <w:rFonts w:ascii="Times New Roman" w:hAnsi="Times New Roman" w:eastAsia="Times New Roman"/>
          <w:sz w:val="22"/>
        </w:rPr>
        <w:t>Generate the scatter plots for the two attributes selected in (d). (in MS. Excel)</w:t>
      </w:r>
    </w:p>
    <w:p>
      <w:pPr>
        <w:numPr>
          <w:ilvl w:val="0"/>
          <w:numId w:val="3"/>
        </w:numPr>
        <w:tabs>
          <w:tab w:val="left" w:pos="720"/>
        </w:tabs>
        <w:spacing w:line="0" w:lineRule="atLeast"/>
        <w:ind w:left="720" w:hanging="360"/>
        <w:rPr>
          <w:rFonts w:ascii="Times New Roman" w:hAnsi="Times New Roman" w:eastAsia="Times New Roman"/>
          <w:sz w:val="22"/>
        </w:rPr>
      </w:pPr>
      <w:r>
        <w:rPr>
          <w:rFonts w:ascii="Times New Roman" w:hAnsi="Times New Roman" w:eastAsia="Times New Roman"/>
          <w:sz w:val="22"/>
        </w:rPr>
        <w:t>Compute and visualize correlation matrices for the continuous attributes.</w:t>
      </w:r>
    </w:p>
    <w:p>
      <w:pPr>
        <w:numPr>
          <w:ilvl w:val="0"/>
          <w:numId w:val="3"/>
        </w:numPr>
        <w:tabs>
          <w:tab w:val="left" w:pos="720"/>
        </w:tabs>
        <w:spacing w:line="0" w:lineRule="atLeast"/>
        <w:ind w:left="720" w:hanging="360"/>
        <w:rPr>
          <w:rFonts w:ascii="Times New Roman" w:hAnsi="Times New Roman" w:eastAsia="Times New Roman"/>
          <w:sz w:val="22"/>
        </w:rPr>
      </w:pPr>
      <w:r>
        <w:rPr>
          <w:rFonts w:ascii="Times New Roman" w:hAnsi="Times New Roman" w:eastAsia="Times New Roman"/>
          <w:sz w:val="22"/>
        </w:rPr>
        <w:t>Comment on the results regarding characteristics of this database. (one Paragraph)</w:t>
      </w:r>
    </w:p>
    <w:p>
      <w:pPr>
        <w:spacing w:line="200" w:lineRule="exact"/>
        <w:rPr>
          <w:rFonts w:ascii="Times New Roman" w:hAnsi="Times New Roman" w:eastAsia="Times New Roman"/>
        </w:rPr>
      </w:pPr>
    </w:p>
    <w:p>
      <w:pPr>
        <w:spacing w:line="238" w:lineRule="exact"/>
        <w:rPr>
          <w:rFonts w:ascii="Times New Roman" w:hAnsi="Times New Roman" w:eastAsia="Times New Roman"/>
        </w:rPr>
      </w:pPr>
    </w:p>
    <w:p>
      <w:pPr>
        <w:spacing w:line="0" w:lineRule="atLeast"/>
        <w:ind w:left="100"/>
        <w:rPr>
          <w:rFonts w:ascii="Times New Roman" w:hAnsi="Times New Roman" w:eastAsia="Times New Roman"/>
          <w:b/>
          <w:sz w:val="26"/>
          <w:u w:val="single"/>
        </w:rPr>
      </w:pPr>
      <w:r>
        <w:rPr>
          <w:rFonts w:ascii="Times New Roman" w:hAnsi="Times New Roman" w:eastAsia="Times New Roman"/>
          <w:b/>
          <w:sz w:val="26"/>
          <w:u w:val="single"/>
        </w:rPr>
        <w:t>Question 4:</w:t>
      </w:r>
    </w:p>
    <w:p>
      <w:pPr>
        <w:spacing w:line="253" w:lineRule="exact"/>
        <w:rPr>
          <w:rFonts w:ascii="Times New Roman" w:hAnsi="Times New Roman" w:eastAsia="Times New Roman"/>
        </w:rPr>
      </w:pPr>
    </w:p>
    <w:p>
      <w:pPr>
        <w:spacing w:line="0" w:lineRule="atLeast"/>
        <w:ind w:left="100"/>
        <w:rPr>
          <w:rFonts w:ascii="Times New Roman" w:hAnsi="Times New Roman" w:eastAsia="Times New Roman"/>
          <w:b/>
          <w:sz w:val="22"/>
        </w:rPr>
      </w:pPr>
      <w:r>
        <w:rPr>
          <w:rFonts w:ascii="Times New Roman" w:hAnsi="Times New Roman" w:eastAsia="Times New Roman"/>
          <w:b/>
          <w:sz w:val="22"/>
        </w:rPr>
        <w:t>Find the Support &amp; Confidence according to the following rule</w:t>
      </w:r>
    </w:p>
    <w:p>
      <w:pPr>
        <w:spacing w:line="20" w:lineRule="exact"/>
        <w:rPr>
          <w:rFonts w:ascii="Times New Roman" w:hAnsi="Times New Roman" w:eastAsia="Times New Roman"/>
        </w:rPr>
      </w:pPr>
      <w:r>
        <w:rPr>
          <w:rFonts w:ascii="Times New Roman" w:hAnsi="Times New Roman" w:eastAsia="Times New Roman"/>
          <w:b/>
          <w:sz w:val="22"/>
        </w:rPr>
        <w:drawing>
          <wp:anchor distT="0" distB="0" distL="114300" distR="114300" simplePos="0" relativeHeight="251660288" behindDoc="1" locked="0" layoutInCell="1" allowOverlap="1">
            <wp:simplePos x="0" y="0"/>
            <wp:positionH relativeFrom="column">
              <wp:posOffset>1032510</wp:posOffset>
            </wp:positionH>
            <wp:positionV relativeFrom="paragraph">
              <wp:posOffset>93345</wp:posOffset>
            </wp:positionV>
            <wp:extent cx="3306445" cy="1334770"/>
            <wp:effectExtent l="0" t="0" r="8255" b="1778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pic:cNvPicPr>
                  </pic:nvPicPr>
                  <pic:blipFill>
                    <a:blip r:embed="rId4"/>
                    <a:stretch>
                      <a:fillRect/>
                    </a:stretch>
                  </pic:blipFill>
                  <pic:spPr>
                    <a:xfrm>
                      <a:off x="0" y="0"/>
                      <a:ext cx="3306445" cy="1334770"/>
                    </a:xfrm>
                    <a:prstGeom prst="rect">
                      <a:avLst/>
                    </a:prstGeom>
                    <a:noFill/>
                    <a:ln>
                      <a:noFill/>
                    </a:ln>
                  </pic:spPr>
                </pic:pic>
              </a:graphicData>
            </a:graphic>
          </wp:anchor>
        </w:drawing>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399" w:lineRule="exact"/>
        <w:rPr>
          <w:rFonts w:ascii="Times New Roman" w:hAnsi="Times New Roman" w:eastAsia="Times New Roman"/>
        </w:rPr>
      </w:pPr>
    </w:p>
    <w:p>
      <w:pPr>
        <w:numPr>
          <w:ilvl w:val="0"/>
          <w:numId w:val="4"/>
        </w:numPr>
        <w:tabs>
          <w:tab w:val="left" w:pos="820"/>
        </w:tabs>
        <w:spacing w:line="0" w:lineRule="atLeast"/>
        <w:ind w:left="820" w:hanging="352"/>
        <w:rPr>
          <w:rFonts w:ascii="Times New Roman" w:hAnsi="Times New Roman" w:eastAsia="Times New Roman"/>
          <w:sz w:val="22"/>
        </w:rPr>
      </w:pPr>
      <w:r>
        <w:rPr>
          <w:rFonts w:ascii="Times New Roman" w:hAnsi="Times New Roman" w:eastAsia="Times New Roman"/>
          <w:sz w:val="22"/>
        </w:rPr>
        <w:t>{Paper,Book,Pen}</w:t>
      </w:r>
      <w:r>
        <w:rPr>
          <w:rFonts w:ascii="Wingdings" w:hAnsi="Wingdings" w:eastAsia="Wingdings"/>
          <w:sz w:val="44"/>
          <w:vertAlign w:val="superscript"/>
        </w:rPr>
        <w:t></w:t>
      </w:r>
      <w:r>
        <w:rPr>
          <w:rFonts w:ascii="Times New Roman" w:hAnsi="Times New Roman" w:eastAsia="Times New Roman"/>
          <w:sz w:val="22"/>
        </w:rPr>
        <w:t>{Notebook,icecream}</w:t>
      </w:r>
    </w:p>
    <w:p>
      <w:pPr>
        <w:numPr>
          <w:ilvl w:val="0"/>
          <w:numId w:val="4"/>
        </w:numPr>
        <w:tabs>
          <w:tab w:val="left" w:pos="820"/>
        </w:tabs>
        <w:spacing w:line="180" w:lineRule="auto"/>
        <w:ind w:left="820" w:hanging="352"/>
        <w:rPr>
          <w:rFonts w:ascii="Times New Roman" w:hAnsi="Times New Roman" w:eastAsia="Times New Roman"/>
          <w:sz w:val="17"/>
        </w:rPr>
      </w:pPr>
      <w:r>
        <w:rPr>
          <w:rFonts w:ascii="Times New Roman" w:hAnsi="Times New Roman" w:eastAsia="Times New Roman"/>
          <w:sz w:val="17"/>
        </w:rPr>
        <w:t>{Book,Pen}</w:t>
      </w:r>
      <w:r>
        <w:rPr>
          <w:rFonts w:ascii="Wingdings" w:hAnsi="Wingdings" w:eastAsia="Wingdings"/>
          <w:sz w:val="30"/>
          <w:vertAlign w:val="superscript"/>
        </w:rPr>
        <w:t></w:t>
      </w:r>
      <w:r>
        <w:rPr>
          <w:rFonts w:ascii="Times New Roman" w:hAnsi="Times New Roman" w:eastAsia="Times New Roman"/>
          <w:sz w:val="17"/>
        </w:rPr>
        <w:t>{notebook}</w:t>
      </w:r>
    </w:p>
    <w:p>
      <w:pPr>
        <w:numPr>
          <w:ilvl w:val="0"/>
          <w:numId w:val="4"/>
        </w:numPr>
        <w:tabs>
          <w:tab w:val="left" w:pos="820"/>
        </w:tabs>
        <w:spacing w:line="209" w:lineRule="auto"/>
        <w:ind w:left="820" w:hanging="352"/>
        <w:rPr>
          <w:rFonts w:ascii="Times New Roman" w:hAnsi="Times New Roman" w:eastAsia="Times New Roman"/>
          <w:sz w:val="22"/>
        </w:rPr>
      </w:pPr>
      <w:r>
        <w:rPr>
          <w:rFonts w:ascii="Times New Roman" w:hAnsi="Times New Roman" w:eastAsia="Times New Roman"/>
          <w:sz w:val="22"/>
        </w:rPr>
        <w:t>{coke}</w:t>
      </w:r>
      <w:r>
        <w:rPr>
          <w:rFonts w:ascii="Wingdings" w:hAnsi="Wingdings" w:eastAsia="Wingdings"/>
          <w:sz w:val="44"/>
          <w:vertAlign w:val="superscript"/>
        </w:rPr>
        <w:t></w:t>
      </w:r>
      <w:r>
        <w:rPr>
          <w:rFonts w:ascii="Times New Roman" w:hAnsi="Times New Roman" w:eastAsia="Times New Roman"/>
          <w:sz w:val="22"/>
        </w:rPr>
        <w:t>{Notebook,icecream}</w:t>
      </w:r>
    </w:p>
    <w:p>
      <w:pPr>
        <w:spacing w:line="111" w:lineRule="exact"/>
        <w:rPr>
          <w:rFonts w:ascii="Times New Roman" w:hAnsi="Times New Roman" w:eastAsia="Times New Roman"/>
        </w:rPr>
      </w:pPr>
    </w:p>
    <w:p>
      <w:pPr>
        <w:spacing w:line="0" w:lineRule="atLeast"/>
        <w:jc w:val="center"/>
        <w:rPr>
          <w:rFonts w:ascii="Times New Roman" w:hAnsi="Times New Roman" w:eastAsia="Times New Roman"/>
          <w:b/>
          <w:color w:val="FF0000"/>
          <w:sz w:val="26"/>
        </w:rPr>
      </w:pPr>
      <w:r>
        <w:rPr>
          <w:rFonts w:ascii="Times New Roman" w:hAnsi="Times New Roman" w:eastAsia="Times New Roman"/>
          <w:b/>
          <w:color w:val="FF0000"/>
          <w:sz w:val="26"/>
        </w:rPr>
        <w:t>Use your Reference Book to solve these questions.</w:t>
      </w:r>
    </w:p>
    <w:p>
      <w:pPr>
        <w:spacing w:line="183" w:lineRule="exact"/>
        <w:rPr>
          <w:rFonts w:ascii="Times New Roman" w:hAnsi="Times New Roman" w:eastAsia="Times New Roman"/>
        </w:rPr>
      </w:pPr>
    </w:p>
    <w:p>
      <w:pPr>
        <w:spacing w:line="0" w:lineRule="atLeast"/>
        <w:rPr>
          <w:rFonts w:ascii="Times New Roman" w:hAnsi="Times New Roman" w:eastAsia="Times New Roman"/>
          <w:b/>
          <w:sz w:val="26"/>
          <w:u w:val="single"/>
        </w:rPr>
      </w:pPr>
      <w:r>
        <w:rPr>
          <w:rFonts w:ascii="Times New Roman" w:hAnsi="Times New Roman" w:eastAsia="Times New Roman"/>
          <w:b/>
          <w:sz w:val="26"/>
          <w:u w:val="single"/>
        </w:rPr>
        <w:t>Question 5:</w:t>
      </w:r>
    </w:p>
    <w:p>
      <w:pPr>
        <w:spacing w:line="20" w:lineRule="exact"/>
        <w:rPr>
          <w:rFonts w:ascii="Times New Roman" w:hAnsi="Times New Roman" w:eastAsia="Times New Roman"/>
        </w:rPr>
      </w:pPr>
      <w:r>
        <w:rPr>
          <w:rFonts w:ascii="Times New Roman" w:hAnsi="Times New Roman" w:eastAsia="Times New Roman"/>
          <w:b/>
          <w:sz w:val="26"/>
          <w:u w:val="single"/>
        </w:rPr>
        <w:drawing>
          <wp:anchor distT="0" distB="0" distL="114300" distR="114300" simplePos="0" relativeHeight="251661312" behindDoc="1" locked="0" layoutInCell="1" allowOverlap="1">
            <wp:simplePos x="0" y="0"/>
            <wp:positionH relativeFrom="column">
              <wp:posOffset>0</wp:posOffset>
            </wp:positionH>
            <wp:positionV relativeFrom="paragraph">
              <wp:posOffset>424815</wp:posOffset>
            </wp:positionV>
            <wp:extent cx="5943600" cy="925195"/>
            <wp:effectExtent l="0" t="0" r="0" b="8255"/>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pic:cNvPicPr>
                      <a:picLocks noChangeAspect="1"/>
                    </pic:cNvPicPr>
                  </pic:nvPicPr>
                  <pic:blipFill>
                    <a:blip r:embed="rId5"/>
                    <a:stretch>
                      <a:fillRect/>
                    </a:stretch>
                  </pic:blipFill>
                  <pic:spPr>
                    <a:xfrm>
                      <a:off x="0" y="0"/>
                      <a:ext cx="5943600" cy="925195"/>
                    </a:xfrm>
                    <a:prstGeom prst="rect">
                      <a:avLst/>
                    </a:prstGeom>
                    <a:noFill/>
                    <a:ln>
                      <a:noFill/>
                    </a:ln>
                  </pic:spPr>
                </pic:pic>
              </a:graphicData>
            </a:graphic>
          </wp:anchor>
        </w:drawing>
      </w:r>
    </w:p>
    <w:p>
      <w:pPr>
        <w:spacing w:line="20" w:lineRule="exact"/>
        <w:rPr>
          <w:rFonts w:ascii="Times New Roman" w:hAnsi="Times New Roman" w:eastAsia="Times New Roman"/>
        </w:rPr>
        <w:sectPr>
          <w:pgSz w:w="12240" w:h="15840"/>
          <w:pgMar w:top="702" w:right="1440" w:bottom="1440" w:left="1440" w:header="0" w:footer="0" w:gutter="0"/>
          <w:cols w:equalWidth="0" w:num="1">
            <w:col w:w="9360"/>
          </w:cols>
          <w:docGrid w:linePitch="360" w:charSpace="0"/>
        </w:sectPr>
      </w:pPr>
    </w:p>
    <w:p>
      <w:pPr>
        <w:spacing w:line="0" w:lineRule="atLeast"/>
        <w:ind w:left="7920"/>
        <w:rPr>
          <w:sz w:val="22"/>
        </w:rPr>
      </w:pPr>
      <w:bookmarkStart w:id="1" w:name="page4"/>
      <w:bookmarkEnd w:id="1"/>
      <w:r>
        <w:rPr>
          <w:sz w:val="22"/>
        </w:rPr>
        <w:t>Data Mining</w:t>
      </w:r>
    </w:p>
    <w:p>
      <w:pPr>
        <w:spacing w:line="0" w:lineRule="atLeast"/>
        <w:ind w:left="7920"/>
        <w:rPr>
          <w:i/>
          <w:sz w:val="22"/>
        </w:rPr>
      </w:pPr>
      <w:r>
        <w:rPr>
          <w:sz w:val="22"/>
        </w:rPr>
        <w:t xml:space="preserve">By </w:t>
      </w:r>
      <w:r>
        <w:rPr>
          <w:i/>
          <w:sz w:val="22"/>
        </w:rPr>
        <w:t>Ansif Arooj</w:t>
      </w:r>
    </w:p>
    <w:p>
      <w:pPr>
        <w:spacing w:line="198" w:lineRule="exact"/>
        <w:rPr>
          <w:rFonts w:ascii="Times New Roman" w:hAnsi="Times New Roman" w:eastAsia="Times New Roman"/>
        </w:rPr>
      </w:pPr>
    </w:p>
    <w:p>
      <w:pPr>
        <w:spacing w:line="0" w:lineRule="atLeast"/>
        <w:rPr>
          <w:rFonts w:ascii="Times New Roman" w:hAnsi="Times New Roman" w:eastAsia="Times New Roman"/>
          <w:b/>
          <w:sz w:val="26"/>
          <w:u w:val="single"/>
        </w:rPr>
      </w:pPr>
      <w:r>
        <w:rPr>
          <w:rFonts w:ascii="Times New Roman" w:hAnsi="Times New Roman" w:eastAsia="Times New Roman"/>
          <w:b/>
          <w:sz w:val="26"/>
          <w:u w:val="single"/>
        </w:rPr>
        <w:t>Question 6:</w:t>
      </w:r>
    </w:p>
    <w:p>
      <w:pPr>
        <w:spacing w:line="20" w:lineRule="exact"/>
        <w:rPr>
          <w:rFonts w:ascii="Times New Roman" w:hAnsi="Times New Roman" w:eastAsia="Times New Roman"/>
        </w:rPr>
      </w:pPr>
      <w:r>
        <w:rPr>
          <w:rFonts w:ascii="Times New Roman" w:hAnsi="Times New Roman" w:eastAsia="Times New Roman"/>
          <w:b/>
          <w:sz w:val="26"/>
          <w:u w:val="single"/>
        </w:rPr>
        <w:drawing>
          <wp:anchor distT="0" distB="0" distL="114300" distR="114300" simplePos="0" relativeHeight="251662336" behindDoc="1" locked="0" layoutInCell="1" allowOverlap="1">
            <wp:simplePos x="0" y="0"/>
            <wp:positionH relativeFrom="column">
              <wp:posOffset>50800</wp:posOffset>
            </wp:positionH>
            <wp:positionV relativeFrom="paragraph">
              <wp:posOffset>393065</wp:posOffset>
            </wp:positionV>
            <wp:extent cx="5943600" cy="1287145"/>
            <wp:effectExtent l="0" t="0" r="0" b="8255"/>
            <wp:wrapNone/>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pic:cNvPicPr>
                      <a:picLocks noChangeAspect="1"/>
                    </pic:cNvPicPr>
                  </pic:nvPicPr>
                  <pic:blipFill>
                    <a:blip r:embed="rId6"/>
                    <a:stretch>
                      <a:fillRect/>
                    </a:stretch>
                  </pic:blipFill>
                  <pic:spPr>
                    <a:xfrm>
                      <a:off x="0" y="0"/>
                      <a:ext cx="5943600" cy="1287145"/>
                    </a:xfrm>
                    <a:prstGeom prst="rect">
                      <a:avLst/>
                    </a:prstGeom>
                    <a:noFill/>
                    <a:ln>
                      <a:noFill/>
                    </a:ln>
                  </pic:spPr>
                </pic:pic>
              </a:graphicData>
            </a:graphic>
          </wp:anchor>
        </w:drawing>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321" w:lineRule="exact"/>
        <w:rPr>
          <w:rFonts w:ascii="Times New Roman" w:hAnsi="Times New Roman" w:eastAsia="Times New Roman"/>
        </w:rPr>
      </w:pPr>
    </w:p>
    <w:p>
      <w:pPr>
        <w:spacing w:line="0" w:lineRule="atLeast"/>
        <w:rPr>
          <w:rFonts w:ascii="Times New Roman" w:hAnsi="Times New Roman" w:eastAsia="Times New Roman"/>
          <w:b/>
          <w:sz w:val="26"/>
          <w:u w:val="single"/>
        </w:rPr>
      </w:pPr>
      <w:r>
        <w:rPr>
          <w:rFonts w:ascii="Times New Roman" w:hAnsi="Times New Roman" w:eastAsia="Times New Roman"/>
          <w:b/>
          <w:sz w:val="26"/>
          <w:u w:val="single"/>
        </w:rPr>
        <w:t>Question 7:</w:t>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24" w:lineRule="exact"/>
        <w:rPr>
          <w:rFonts w:ascii="Times New Roman" w:hAnsi="Times New Roman" w:eastAsia="Times New Roman"/>
        </w:rPr>
      </w:pPr>
    </w:p>
    <w:p>
      <w:pPr>
        <w:spacing w:line="246" w:lineRule="auto"/>
        <w:ind w:right="300"/>
        <w:rPr>
          <w:rFonts w:ascii="Times New Roman" w:hAnsi="Times New Roman" w:eastAsia="Times New Roman"/>
          <w:sz w:val="22"/>
        </w:rPr>
      </w:pPr>
      <w:r>
        <w:rPr>
          <w:rFonts w:ascii="Times New Roman" w:hAnsi="Times New Roman" w:eastAsia="Times New Roman"/>
          <w:sz w:val="22"/>
        </w:rPr>
        <w:t>Consider the one-dimensional data; 10, 12, 15, 16, 20, 20, 21, 21, 22, 22, 25, 25, 25, 25, 30, 33, 34, 35, 35, 35, 36, 36, 40, 45, 46, 52, 70.</w:t>
      </w:r>
    </w:p>
    <w:p>
      <w:pPr>
        <w:spacing w:line="173" w:lineRule="exact"/>
        <w:rPr>
          <w:rFonts w:ascii="Times New Roman" w:hAnsi="Times New Roman" w:eastAsia="Times New Roman"/>
        </w:rPr>
      </w:pPr>
    </w:p>
    <w:p>
      <w:pPr>
        <w:numPr>
          <w:ilvl w:val="0"/>
          <w:numId w:val="5"/>
        </w:numPr>
        <w:tabs>
          <w:tab w:val="left" w:pos="720"/>
        </w:tabs>
        <w:spacing w:line="0" w:lineRule="atLeast"/>
        <w:ind w:left="720" w:hanging="360"/>
        <w:rPr>
          <w:rFonts w:ascii="Times New Roman" w:hAnsi="Times New Roman" w:eastAsia="Times New Roman"/>
          <w:sz w:val="22"/>
        </w:rPr>
      </w:pPr>
      <w:r>
        <w:rPr>
          <w:rFonts w:ascii="Times New Roman" w:hAnsi="Times New Roman" w:eastAsia="Times New Roman"/>
          <w:sz w:val="22"/>
        </w:rPr>
        <w:t>Use binning (by bin means and by bin boundaries) to smooth the above data, using a bin depth of</w:t>
      </w:r>
    </w:p>
    <w:p>
      <w:pPr>
        <w:spacing w:line="1" w:lineRule="exact"/>
        <w:rPr>
          <w:rFonts w:ascii="Times New Roman" w:hAnsi="Times New Roman" w:eastAsia="Times New Roman"/>
          <w:sz w:val="22"/>
        </w:rPr>
      </w:pPr>
    </w:p>
    <w:p>
      <w:pPr>
        <w:numPr>
          <w:ilvl w:val="1"/>
          <w:numId w:val="5"/>
        </w:numPr>
        <w:tabs>
          <w:tab w:val="left" w:pos="940"/>
        </w:tabs>
        <w:spacing w:line="0" w:lineRule="atLeast"/>
        <w:ind w:left="940" w:hanging="220"/>
        <w:rPr>
          <w:rFonts w:ascii="Times New Roman" w:hAnsi="Times New Roman" w:eastAsia="Times New Roman"/>
          <w:sz w:val="22"/>
        </w:rPr>
      </w:pPr>
      <w:r>
        <w:rPr>
          <w:rFonts w:ascii="Times New Roman" w:hAnsi="Times New Roman" w:eastAsia="Times New Roman"/>
          <w:sz w:val="22"/>
        </w:rPr>
        <w:t>Illustrate your steps, and comment on the effect of these techniques for the given data.</w:t>
      </w:r>
    </w:p>
    <w:p>
      <w:pPr>
        <w:numPr>
          <w:ilvl w:val="0"/>
          <w:numId w:val="5"/>
        </w:numPr>
        <w:tabs>
          <w:tab w:val="left" w:pos="720"/>
        </w:tabs>
        <w:spacing w:line="0" w:lineRule="atLeast"/>
        <w:ind w:left="720" w:hanging="360"/>
        <w:rPr>
          <w:rFonts w:ascii="Times New Roman" w:hAnsi="Times New Roman" w:eastAsia="Times New Roman"/>
          <w:sz w:val="22"/>
        </w:rPr>
      </w:pPr>
      <w:r>
        <w:rPr>
          <w:rFonts w:ascii="Times New Roman" w:hAnsi="Times New Roman" w:eastAsia="Times New Roman"/>
          <w:sz w:val="22"/>
        </w:rPr>
        <w:t>Perform the following:</w:t>
      </w:r>
    </w:p>
    <w:p>
      <w:pPr>
        <w:spacing w:line="2" w:lineRule="exact"/>
        <w:rPr>
          <w:rFonts w:ascii="Times New Roman" w:hAnsi="Times New Roman" w:eastAsia="Times New Roman"/>
          <w:sz w:val="22"/>
        </w:rPr>
      </w:pPr>
    </w:p>
    <w:p>
      <w:pPr>
        <w:spacing w:line="244" w:lineRule="auto"/>
        <w:ind w:left="1440" w:right="3840"/>
        <w:rPr>
          <w:rFonts w:ascii="Times New Roman" w:hAnsi="Times New Roman" w:eastAsia="Times New Roman"/>
          <w:sz w:val="22"/>
        </w:rPr>
      </w:pPr>
      <w:r>
        <w:rPr>
          <w:rFonts w:ascii="Times New Roman" w:hAnsi="Times New Roman" w:eastAsia="Times New Roman"/>
          <w:sz w:val="22"/>
        </w:rPr>
        <w:t xml:space="preserve">Normalize the value </w:t>
      </w:r>
      <w:r>
        <w:rPr>
          <w:rFonts w:ascii="Times New Roman" w:hAnsi="Times New Roman" w:eastAsia="Times New Roman"/>
          <w:b/>
          <w:sz w:val="22"/>
        </w:rPr>
        <w:t>35</w:t>
      </w:r>
      <w:r>
        <w:rPr>
          <w:rFonts w:ascii="Times New Roman" w:hAnsi="Times New Roman" w:eastAsia="Times New Roman"/>
          <w:sz w:val="22"/>
        </w:rPr>
        <w:t xml:space="preserve"> to the range [0.0, 1.0]. Compute the z-score of value 35.</w:t>
      </w:r>
    </w:p>
    <w:p>
      <w:pPr>
        <w:spacing w:line="22" w:lineRule="exact"/>
        <w:rPr>
          <w:rFonts w:ascii="Times New Roman" w:hAnsi="Times New Roman" w:eastAsia="Times New Roman"/>
          <w:sz w:val="22"/>
        </w:rPr>
      </w:pPr>
    </w:p>
    <w:p>
      <w:pPr>
        <w:spacing w:line="229" w:lineRule="auto"/>
        <w:ind w:left="1080"/>
        <w:rPr>
          <w:rFonts w:ascii="Times New Roman" w:hAnsi="Times New Roman" w:eastAsia="Times New Roman"/>
          <w:sz w:val="22"/>
        </w:rPr>
      </w:pPr>
      <w:r>
        <w:rPr>
          <w:rFonts w:ascii="Times New Roman" w:hAnsi="Times New Roman" w:eastAsia="Times New Roman"/>
          <w:sz w:val="22"/>
        </w:rPr>
        <w:t>Normalize the value 35 by decimal scaling.</w:t>
      </w:r>
    </w:p>
    <w:p>
      <w:pPr>
        <w:spacing w:line="25" w:lineRule="exact"/>
        <w:rPr>
          <w:rFonts w:ascii="Times New Roman" w:hAnsi="Times New Roman" w:eastAsia="Times New Roman"/>
          <w:sz w:val="22"/>
        </w:rPr>
      </w:pPr>
    </w:p>
    <w:p>
      <w:pPr>
        <w:spacing w:line="234" w:lineRule="auto"/>
        <w:ind w:left="1440" w:right="20"/>
        <w:rPr>
          <w:rFonts w:ascii="Times New Roman" w:hAnsi="Times New Roman" w:eastAsia="Times New Roman"/>
          <w:sz w:val="22"/>
        </w:rPr>
      </w:pPr>
      <w:r>
        <w:rPr>
          <w:rFonts w:ascii="Times New Roman" w:hAnsi="Times New Roman" w:eastAsia="Times New Roman"/>
          <w:sz w:val="22"/>
        </w:rPr>
        <w:t>Comment on which method you would prefer to use for the given data (assuming it is age data), giving reasons why.</w:t>
      </w:r>
    </w:p>
    <w:p>
      <w:pPr>
        <w:spacing w:line="28" w:lineRule="exact"/>
        <w:rPr>
          <w:rFonts w:ascii="Times New Roman" w:hAnsi="Times New Roman" w:eastAsia="Times New Roman"/>
        </w:rPr>
      </w:pPr>
    </w:p>
    <w:p>
      <w:bookmarkStart w:id="2" w:name="_GoBack"/>
      <w:bookmarkEnd w:id="2"/>
    </w:p>
    <w:sectPr>
      <w:pgSz w:w="12240" w:h="15840"/>
      <w:pgMar w:top="702" w:right="1440" w:bottom="1440" w:left="1440" w:header="0" w:footer="0" w:gutter="0"/>
      <w:cols w:equalWidth="0" w:num="1">
        <w:col w:w="9360"/>
      </w:cols>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
    <w:nsid w:val="00000004"/>
    <w:multiLevelType w:val="multilevel"/>
    <w:tmpl w:val="00000004"/>
    <w:lvl w:ilvl="0" w:tentative="0">
      <w:start w:val="1"/>
      <w:numFmt w:val="lowerLetter"/>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5"/>
    <w:multiLevelType w:val="multilevel"/>
    <w:tmpl w:val="00000005"/>
    <w:lvl w:ilvl="0" w:tentative="0">
      <w:start w:val="1"/>
      <w:numFmt w:val="lowerLetter"/>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6"/>
    <w:multiLevelType w:val="multilevel"/>
    <w:tmpl w:val="00000006"/>
    <w:lvl w:ilvl="0" w:tentative="0">
      <w:start w:val="1"/>
      <w:numFmt w:val="decimal"/>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7"/>
    <w:multiLevelType w:val="multilevel"/>
    <w:tmpl w:val="00000007"/>
    <w:lvl w:ilvl="0" w:tentative="0">
      <w:start w:val="1"/>
      <w:numFmt w:val="lowerLetter"/>
      <w:lvlText w:val="%1."/>
      <w:lvlJc w:val="left"/>
    </w:lvl>
    <w:lvl w:ilvl="1" w:tentative="0">
      <w:start w:val="3"/>
      <w:numFmt w:val="decimal"/>
      <w:lvlText w:val="%2."/>
      <w:lvlJc w:val="left"/>
    </w:lvl>
    <w:lvl w:ilvl="2" w:tentative="0">
      <w:start w:val="1"/>
      <w:numFmt w:val="bullet"/>
      <w:lvlText w:val=" "/>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883D07"/>
    <w:rsid w:val="29883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Calibri" w:cs="Arial"/>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Office_11.2.0.10382_F1E327BC-269C-435d-A152-05C5408002CA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2021-12-18T13:01:00Z</dcterms:created>
  <dc:creator>google1582128972</dc:creator>
  <cp:lastModifiedBy>google1582128972</cp:lastModifiedBy>
  <dcterms:modified xsi:type="dcterms:W3CDTF">2021-12-18T13:02:33Z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B4E501EC0785449F9FD1693B08ACC2AC</vt:lpwstr>
  </property>
</Properties>
</file>