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202" coordsize="21600,21600" o:spt="202.0" path="m,l,21600r21600,l21600,xe">
            <v:stroke joinstyle="miter"/>
            <v:path o:connecttype="rect" gradientshapeok="t"/>
          </v:shapetype>
        </w:pict>
      </w:r>
    </w:p>
    <w:p w:rsidR="00000000" w:rsidDel="00000000" w:rsidP="00000000" w:rsidRDefault="00000000" w:rsidRPr="00000000" w14:paraId="00000002">
      <w:pPr>
        <w:pStyle w:val="Title"/>
        <w:ind w:firstLine="1517"/>
        <w:rPr/>
      </w:pPr>
      <w:r w:rsidDel="00000000" w:rsidR="00000000" w:rsidRPr="00000000">
        <w:rPr>
          <w:rtl w:val="0"/>
        </w:rPr>
        <w:t xml:space="preserve">Project</w:t>
      </w: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34"/>
          <w:szCs w:val="3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34"/>
          <w:szCs w:val="34"/>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Calibri" w:cs="Calibri" w:eastAsia="Calibri" w:hAnsi="Calibri"/>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6">
      <w:pPr>
        <w:pStyle w:val="Heading1"/>
        <w:ind w:left="0" w:firstLine="0"/>
        <w:rPr/>
      </w:pPr>
      <w:r w:rsidDel="00000000" w:rsidR="00000000" w:rsidRPr="00000000">
        <w:rPr>
          <w:rtl w:val="0"/>
        </w:rPr>
        <w:t xml:space="preserve">Question 1 of 2</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Calibri" w:cs="Calibri" w:eastAsia="Calibri" w:hAnsi="Calibri"/>
          <w:b w:val="1"/>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333"/>
        </w:tabs>
        <w:spacing w:after="0" w:before="0" w:line="242" w:lineRule="auto"/>
        <w:ind w:left="332" w:right="111" w:hanging="21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 this question, the data are contained in the file Prices.txt, available on Blackboard. The data consist of the daily share prices of one of the popular companies </w:t>
      </w:r>
      <w:r w:rsidDel="00000000" w:rsidR="00000000" w:rsidRPr="00000000">
        <w:rPr>
          <w:rtl w:val="0"/>
        </w:rPr>
        <w:t xml:space="preserve">in the UK</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in dollars(</w:t>
      </w:r>
      <w:r w:rsidDel="00000000" w:rsidR="00000000" w:rsidRPr="00000000">
        <w:rPr>
          <w:rFonts w:ascii="Times New Roman" w:cs="Times New Roman" w:eastAsia="Times New Roman" w:hAnsi="Times New Roman"/>
          <w:b w:val="0"/>
          <w:i w:val="0"/>
          <w:smallCaps w:val="0"/>
          <w:strike w:val="0"/>
          <w:color w:val="000000"/>
          <w:sz w:val="17"/>
          <w:szCs w:val="17"/>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The data was obtained by a data scientist for purely research purposes. The sample size is 520.</w:t>
      </w:r>
    </w:p>
    <w:p w:rsidR="00000000" w:rsidDel="00000000" w:rsidP="00000000" w:rsidRDefault="00000000" w:rsidRPr="00000000" w14:paraId="00000009">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pos="813"/>
        </w:tabs>
        <w:spacing w:after="0" w:before="173" w:line="240" w:lineRule="auto"/>
        <w:ind w:left="812" w:right="0" w:hanging="38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Read the data into a data frame called Prices in R</w:t>
      </w:r>
    </w:p>
    <w:p w:rsidR="00000000" w:rsidDel="00000000" w:rsidP="00000000" w:rsidRDefault="00000000" w:rsidRPr="00000000" w14:paraId="0000000A">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pos="813"/>
        </w:tabs>
        <w:spacing w:after="0" w:before="77" w:line="242" w:lineRule="auto"/>
        <w:ind w:left="812" w:right="111" w:hanging="40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Assuming the data scientist told you that the first 300 rows are based on 2019 share prices, and the next 220 rows are prices from 2020. Incorporate this piece of information into a second column in your data frame, called Price</w:t>
      </w:r>
      <w:r w:rsidDel="00000000" w:rsidR="00000000" w:rsidRPr="00000000">
        <w:rPr>
          <w:rFonts w:ascii="Calibri" w:cs="Calibri" w:eastAsia="Calibri" w:hAnsi="Calibri"/>
          <w:b w:val="0"/>
          <w:i w:val="0"/>
          <w:smallCaps w:val="0"/>
          <w:strike w:val="0"/>
          <w:color w:val="000000"/>
          <w:sz w:val="17"/>
          <w:szCs w:val="17"/>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year. For simplicity, you may wish to use rep command.</w:t>
      </w:r>
    </w:p>
    <w:p w:rsidR="00000000" w:rsidDel="00000000" w:rsidP="00000000" w:rsidRDefault="00000000" w:rsidRPr="00000000" w14:paraId="0000000B">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pos="813"/>
        </w:tabs>
        <w:spacing w:after="0" w:before="73" w:line="242" w:lineRule="auto"/>
        <w:ind w:left="812" w:right="111" w:hanging="376"/>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Draw two box plots; one for the price distribution in 2019 and another for the price distribution in 2020. Comment on the main features of the plots. Do you think that the distributions are symmetric? I strongly suggest that you put the two box plots on the same axes to facilitate comparison.</w:t>
      </w:r>
    </w:p>
    <w:p w:rsidR="00000000" w:rsidDel="00000000" w:rsidP="00000000" w:rsidRDefault="00000000" w:rsidRPr="00000000" w14:paraId="0000000C">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pos="813"/>
        </w:tabs>
        <w:spacing w:after="0" w:before="73" w:line="240" w:lineRule="auto"/>
        <w:ind w:left="812" w:right="0" w:hanging="401"/>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Put the 2019 price values into a variable called Prices2019.</w:t>
      </w:r>
    </w:p>
    <w:p w:rsidR="00000000" w:rsidDel="00000000" w:rsidP="00000000" w:rsidRDefault="00000000" w:rsidRPr="00000000" w14:paraId="0000000D">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pos="813"/>
        </w:tabs>
        <w:spacing w:after="0" w:before="77" w:line="242" w:lineRule="auto"/>
        <w:ind w:left="812" w:right="110" w:hanging="376"/>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Suppose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x</w:t>
      </w: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subscript"/>
          <w:rtl w:val="0"/>
        </w:rPr>
        <w:t xml:space="preserve">1</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 </w:t>
      </w:r>
      <w:r w:rsidDel="00000000" w:rsidR="00000000" w:rsidRPr="00000000">
        <w:rPr>
          <w:rFonts w:ascii="Georgia" w:cs="Georgia" w:eastAsia="Georgia" w:hAnsi="Georgia"/>
          <w:b w:val="0"/>
          <w:i w:val="1"/>
          <w:smallCaps w:val="0"/>
          <w:strike w:val="0"/>
          <w:color w:val="000000"/>
          <w:sz w:val="22"/>
          <w:szCs w:val="22"/>
          <w:u w:val="none"/>
          <w:shd w:fill="auto" w:val="clear"/>
          <w:vertAlign w:val="baseline"/>
          <w:rtl w:val="0"/>
        </w:rPr>
        <w:t xml:space="preserve">· · ·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 x</w:t>
      </w: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subscript"/>
          <w:rtl w:val="0"/>
        </w:rPr>
        <w:t xml:space="preserve">300</w:t>
      </w: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correspond to the 2019 data. Suggest a suitable transformation say, T such that the transformed data will be normally distributed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N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µ</w:t>
      </w:r>
      <w:r w:rsidDel="00000000" w:rsidR="00000000" w:rsidRPr="00000000">
        <w:rPr>
          <w:rFonts w:ascii="Calibri" w:cs="Calibri" w:eastAsia="Calibri" w:hAnsi="Calibri"/>
          <w:b w:val="0"/>
          <w:i w:val="1"/>
          <w:smallCaps w:val="0"/>
          <w:strike w:val="0"/>
          <w:color w:val="000000"/>
          <w:sz w:val="22"/>
          <w:szCs w:val="22"/>
          <w:u w:val="none"/>
          <w:shd w:fill="auto" w:val="clear"/>
          <w:vertAlign w:val="subscript"/>
          <w:rtl w:val="0"/>
        </w:rPr>
        <w:t xml:space="preserve">H</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 σ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That is,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h</w:t>
      </w:r>
      <w:r w:rsidDel="00000000" w:rsidR="00000000" w:rsidRPr="00000000">
        <w:rPr>
          <w:rFonts w:ascii="Calibri" w:cs="Calibri" w:eastAsia="Calibri" w:hAnsi="Calibri"/>
          <w:b w:val="0"/>
          <w:i w:val="1"/>
          <w:smallCaps w:val="0"/>
          <w:strike w:val="0"/>
          <w:color w:val="000000"/>
          <w:sz w:val="22"/>
          <w:szCs w:val="22"/>
          <w:u w:val="none"/>
          <w:shd w:fill="auto" w:val="clear"/>
          <w:vertAlign w:val="subscript"/>
          <w:rtl w:val="0"/>
        </w:rPr>
        <w:t xml:space="preserve">i</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T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x</w:t>
      </w:r>
      <w:r w:rsidDel="00000000" w:rsidR="00000000" w:rsidRPr="00000000">
        <w:rPr>
          <w:rFonts w:ascii="Calibri" w:cs="Calibri" w:eastAsia="Calibri" w:hAnsi="Calibri"/>
          <w:b w:val="0"/>
          <w:i w:val="1"/>
          <w:smallCaps w:val="0"/>
          <w:strike w:val="0"/>
          <w:color w:val="000000"/>
          <w:sz w:val="22"/>
          <w:szCs w:val="22"/>
          <w:u w:val="none"/>
          <w:shd w:fill="auto" w:val="clear"/>
          <w:vertAlign w:val="subscript"/>
          <w:rtl w:val="0"/>
        </w:rPr>
        <w:t xml:space="preserve">i</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Fit a normal distribution to the transformed 2019 data so as to obtain the estimates of the parameters of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h</w:t>
      </w:r>
      <w:r w:rsidDel="00000000" w:rsidR="00000000" w:rsidRPr="00000000">
        <w:rPr>
          <w:rFonts w:ascii="Calibri" w:cs="Calibri" w:eastAsia="Calibri" w:hAnsi="Calibri"/>
          <w:b w:val="0"/>
          <w:i w:val="1"/>
          <w:smallCaps w:val="0"/>
          <w:strike w:val="0"/>
          <w:color w:val="000000"/>
          <w:sz w:val="22"/>
          <w:szCs w:val="22"/>
          <w:u w:val="none"/>
          <w:shd w:fill="auto" w:val="clear"/>
          <w:vertAlign w:val="subscript"/>
          <w:rtl w:val="0"/>
        </w:rPr>
        <w:t xml:space="preserve">i</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4572000</wp:posOffset>
                </wp:positionH>
                <wp:positionV relativeFrom="paragraph">
                  <wp:posOffset>215900</wp:posOffset>
                </wp:positionV>
                <wp:extent cx="63500" cy="111125"/>
                <wp:effectExtent b="0" l="0" r="0" t="0"/>
                <wp:wrapNone/>
                <wp:docPr id="1" name=""/>
                <a:graphic>
                  <a:graphicData uri="http://schemas.microsoft.com/office/word/2010/wordprocessingShape">
                    <wps:wsp>
                      <wps:cNvSpPr/>
                      <wps:cNvPr id="2" name="Shape 2"/>
                      <wps:spPr>
                        <a:xfrm>
                          <a:off x="5966713" y="3729200"/>
                          <a:ext cx="53975" cy="101600"/>
                        </a:xfrm>
                        <a:custGeom>
                          <a:rect b="b" l="l" r="r" t="t"/>
                          <a:pathLst>
                            <a:path extrusionOk="0" h="101600" w="53975">
                              <a:moveTo>
                                <a:pt x="0" y="0"/>
                              </a:moveTo>
                              <a:lnTo>
                                <a:pt x="0" y="101600"/>
                              </a:lnTo>
                              <a:lnTo>
                                <a:pt x="53975" y="101600"/>
                              </a:lnTo>
                              <a:lnTo>
                                <a:pt x="53975" y="0"/>
                              </a:lnTo>
                              <a:close/>
                            </a:path>
                          </a:pathLst>
                        </a:custGeom>
                        <a:solidFill>
                          <a:srgbClr val="FFFFFF"/>
                        </a:solidFill>
                        <a:ln>
                          <a:noFill/>
                        </a:ln>
                      </wps:spPr>
                      <wps:txbx>
                        <w:txbxContent>
                          <w:p w:rsidR="00000000" w:rsidDel="00000000" w:rsidP="00000000" w:rsidRDefault="00000000" w:rsidRPr="00000000">
                            <w:pPr>
                              <w:spacing w:after="0" w:before="0" w:line="180"/>
                              <w:ind w:left="0" w:right="0" w:firstLine="0"/>
                              <w:jc w:val="left"/>
                              <w:textDirection w:val="btLr"/>
                            </w:pPr>
                            <w:r w:rsidDel="00000000" w:rsidR="00000000" w:rsidRPr="00000000">
                              <w:rPr>
                                <w:rFonts w:ascii="Trebuchet MS" w:cs="Trebuchet MS" w:eastAsia="Trebuchet MS" w:hAnsi="Trebuchet MS"/>
                                <w:b w:val="0"/>
                                <w:i w:val="0"/>
                                <w:smallCaps w:val="0"/>
                                <w:strike w:val="0"/>
                                <w:color w:val="000000"/>
                                <w:sz w:val="16"/>
                                <w:vertAlign w:val="baseline"/>
                              </w:rPr>
                              <w:t xml:space="preserve">2</w:t>
                            </w:r>
                          </w:p>
                        </w:txbxContent>
                      </wps:txbx>
                      <wps:bodyPr anchorCtr="0" anchor="t" bIns="38100" lIns="88900" spcFirstLastPara="1" rIns="889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4572000</wp:posOffset>
                </wp:positionH>
                <wp:positionV relativeFrom="paragraph">
                  <wp:posOffset>215900</wp:posOffset>
                </wp:positionV>
                <wp:extent cx="63500" cy="111125"/>
                <wp:effectExtent b="0" l="0" r="0" t="0"/>
                <wp:wrapNone/>
                <wp:docPr id="1"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63500" cy="111125"/>
                        </a:xfrm>
                        <a:prstGeom prst="rect"/>
                        <a:ln/>
                      </pic:spPr>
                    </pic:pic>
                  </a:graphicData>
                </a:graphic>
              </wp:anchor>
            </w:drawing>
          </mc:Fallback>
        </mc:AlternateContent>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4572000</wp:posOffset>
                </wp:positionH>
                <wp:positionV relativeFrom="paragraph">
                  <wp:posOffset>304800</wp:posOffset>
                </wp:positionV>
                <wp:extent cx="97790" cy="111125"/>
                <wp:effectExtent b="0" l="0" r="0" t="0"/>
                <wp:wrapNone/>
                <wp:docPr id="2" name=""/>
                <a:graphic>
                  <a:graphicData uri="http://schemas.microsoft.com/office/word/2010/wordprocessingShape">
                    <wps:wsp>
                      <wps:cNvSpPr/>
                      <wps:cNvPr id="3" name="Shape 3"/>
                      <wps:spPr>
                        <a:xfrm>
                          <a:off x="5949568" y="3729200"/>
                          <a:ext cx="88265" cy="101600"/>
                        </a:xfrm>
                        <a:custGeom>
                          <a:rect b="b" l="l" r="r" t="t"/>
                          <a:pathLst>
                            <a:path extrusionOk="0" h="101600" w="88265">
                              <a:moveTo>
                                <a:pt x="0" y="0"/>
                              </a:moveTo>
                              <a:lnTo>
                                <a:pt x="0" y="101600"/>
                              </a:lnTo>
                              <a:lnTo>
                                <a:pt x="88265" y="101600"/>
                              </a:lnTo>
                              <a:lnTo>
                                <a:pt x="88265" y="0"/>
                              </a:lnTo>
                              <a:close/>
                            </a:path>
                          </a:pathLst>
                        </a:custGeom>
                        <a:solidFill>
                          <a:srgbClr val="FFFFFF"/>
                        </a:solidFill>
                        <a:ln>
                          <a:noFill/>
                        </a:ln>
                      </wps:spPr>
                      <wps:txbx>
                        <w:txbxContent>
                          <w:p w:rsidR="00000000" w:rsidDel="00000000" w:rsidP="00000000" w:rsidRDefault="00000000" w:rsidRPr="00000000">
                            <w:pPr>
                              <w:spacing w:after="0" w:before="0" w:line="180"/>
                              <w:ind w:left="0" w:right="0" w:firstLine="0"/>
                              <w:jc w:val="left"/>
                              <w:textDirection w:val="btLr"/>
                            </w:pPr>
                            <w:r w:rsidDel="00000000" w:rsidR="00000000" w:rsidRPr="00000000">
                              <w:rPr>
                                <w:rFonts w:ascii="Calibri" w:cs="Calibri" w:eastAsia="Calibri" w:hAnsi="Calibri"/>
                                <w:b w:val="0"/>
                                <w:i w:val="1"/>
                                <w:smallCaps w:val="0"/>
                                <w:strike w:val="0"/>
                                <w:color w:val="000000"/>
                                <w:sz w:val="16"/>
                                <w:vertAlign w:val="baseline"/>
                              </w:rPr>
                              <w:t xml:space="preserve">H</w:t>
                            </w:r>
                          </w:p>
                        </w:txbxContent>
                      </wps:txbx>
                      <wps:bodyPr anchorCtr="0" anchor="t" bIns="38100" lIns="88900" spcFirstLastPara="1" rIns="889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4572000</wp:posOffset>
                </wp:positionH>
                <wp:positionV relativeFrom="paragraph">
                  <wp:posOffset>304800</wp:posOffset>
                </wp:positionV>
                <wp:extent cx="97790" cy="111125"/>
                <wp:effectExtent b="0" l="0" r="0" t="0"/>
                <wp:wrapNone/>
                <wp:docPr id="2" name="image2.png"/>
                <a:graphic>
                  <a:graphicData uri="http://schemas.openxmlformats.org/drawingml/2006/picture">
                    <pic:pic>
                      <pic:nvPicPr>
                        <pic:cNvPr id="0" name="image2.png"/>
                        <pic:cNvPicPr preferRelativeResize="0"/>
                      </pic:nvPicPr>
                      <pic:blipFill>
                        <a:blip r:embed="rId8"/>
                        <a:srcRect/>
                        <a:stretch>
                          <a:fillRect/>
                        </a:stretch>
                      </pic:blipFill>
                      <pic:spPr>
                        <a:xfrm>
                          <a:off x="0" y="0"/>
                          <a:ext cx="97790" cy="111125"/>
                        </a:xfrm>
                        <a:prstGeom prst="rect"/>
                        <a:ln/>
                      </pic:spPr>
                    </pic:pic>
                  </a:graphicData>
                </a:graphic>
              </wp:anchor>
            </w:drawing>
          </mc:Fallback>
        </mc:AlternateContent>
      </w:r>
    </w:p>
    <w:p w:rsidR="00000000" w:rsidDel="00000000" w:rsidP="00000000" w:rsidRDefault="00000000" w:rsidRPr="00000000" w14:paraId="0000000E">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pos="813"/>
        </w:tabs>
        <w:spacing w:after="0" w:before="73" w:line="242" w:lineRule="auto"/>
        <w:ind w:left="812" w:right="111" w:hanging="363"/>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Plot a density histogram of the transformed price values from 2019, and superimpose the p.d.f. of the fitted normal density on the same plot. Comment on the goodness of fit.</w:t>
      </w:r>
    </w:p>
    <w:p w:rsidR="00000000" w:rsidDel="00000000" w:rsidP="00000000" w:rsidRDefault="00000000" w:rsidRPr="00000000" w14:paraId="0000000F">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pos="813"/>
        </w:tabs>
        <w:spacing w:after="0" w:before="74" w:line="242" w:lineRule="auto"/>
        <w:ind w:left="812" w:right="111" w:hanging="388"/>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Use the fitted model to estimate the probability that a randomly selected share price in 2019 is between 40 and 70. You may which to compare the estimated probability with the corresponding empirical probability(this last sentence is optional).</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pStyle w:val="Heading1"/>
        <w:ind w:firstLine="113"/>
        <w:rPr/>
      </w:pPr>
      <w:r w:rsidDel="00000000" w:rsidR="00000000" w:rsidRPr="00000000">
        <w:rPr>
          <w:rtl w:val="0"/>
        </w:rPr>
        <w:t xml:space="preserve">Question 2 of 2</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Calibri" w:cs="Calibri" w:eastAsia="Calibri" w:hAnsi="Calibri"/>
          <w:b w:val="1"/>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pos="333"/>
        </w:tabs>
        <w:spacing w:after="0" w:before="0" w:line="242" w:lineRule="auto"/>
        <w:ind w:left="332" w:right="113" w:hanging="219"/>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data for this question are contained in the file distance.txt, available on Blackboard. The data consist of the distance, in miles, 100 randomly selected </w:t>
      </w:r>
      <w:r w:rsidDel="00000000" w:rsidR="00000000" w:rsidRPr="00000000">
        <w:rPr>
          <w:rtl w:val="0"/>
        </w:rPr>
        <w:t xml:space="preserve">UCL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staff commute to work each day.</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pos="813"/>
        </w:tabs>
        <w:spacing w:after="0" w:before="0" w:line="240" w:lineRule="auto"/>
        <w:ind w:left="812" w:right="0" w:hanging="389"/>
        <w:jc w:val="both"/>
        <w:rPr>
          <w:rFonts w:ascii="Calibri" w:cs="Calibri" w:eastAsia="Calibri" w:hAnsi="Calibri"/>
          <w:b w:val="0"/>
          <w:i w:val="0"/>
          <w:smallCaps w:val="0"/>
          <w:strike w:val="0"/>
          <w:color w:val="000000"/>
          <w:sz w:val="22"/>
          <w:szCs w:val="22"/>
          <w:u w:val="none"/>
          <w:shd w:fill="auto" w:val="clear"/>
          <w:vertAlign w:val="baseline"/>
        </w:rPr>
        <w:sectPr>
          <w:footerReference r:id="rId9" w:type="default"/>
          <w:pgSz w:h="15840" w:w="12240" w:orient="portrait"/>
          <w:pgMar w:bottom="680" w:top="1040" w:left="1020" w:right="1020" w:header="360" w:footer="500"/>
          <w:pgNumType w:start="1"/>
        </w:sect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Read the data into R</w:t>
      </w:r>
    </w:p>
    <w:p w:rsidR="00000000" w:rsidDel="00000000" w:rsidP="00000000" w:rsidRDefault="00000000" w:rsidRPr="00000000" w14:paraId="00000016">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pos="813"/>
        </w:tabs>
        <w:spacing w:after="0" w:before="43" w:line="240" w:lineRule="auto"/>
        <w:ind w:left="812" w:right="0" w:hanging="401"/>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Draw a histogram of the data.</w:t>
      </w:r>
    </w:p>
    <w:p w:rsidR="00000000" w:rsidDel="00000000" w:rsidP="00000000" w:rsidRDefault="00000000" w:rsidRPr="00000000" w14:paraId="00000017">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pos="813"/>
        </w:tabs>
        <w:spacing w:after="0" w:before="82" w:line="242" w:lineRule="auto"/>
        <w:ind w:left="812" w:right="111" w:hanging="376"/>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Fit any distribution to the data that provides an adequate fit(You may consider fitting more than one distribution for comparison purposes. However, this will not give you extra mark).  You may use the R package fitdistrplus</w:t>
      </w:r>
    </w:p>
    <w:p w:rsidR="00000000" w:rsidDel="00000000" w:rsidP="00000000" w:rsidRDefault="00000000" w:rsidRPr="00000000" w14:paraId="00000018">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pos="813"/>
        </w:tabs>
        <w:spacing w:after="0" w:before="79" w:line="242" w:lineRule="auto"/>
        <w:ind w:left="812" w:right="111" w:hanging="40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Superimpose the fitted PDF on top of the histogram. Briefly describe how the fitted model match with the histogram.</w:t>
      </w:r>
    </w:p>
    <w:p w:rsidR="00000000" w:rsidDel="00000000" w:rsidP="00000000" w:rsidRDefault="00000000" w:rsidRPr="00000000" w14:paraId="00000019">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pos="813"/>
        </w:tabs>
        <w:spacing w:after="0" w:before="80" w:line="242" w:lineRule="auto"/>
        <w:ind w:left="812" w:right="111" w:hanging="376"/>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According to the Kolmogorov Smirnov test, do you think that the fitted distribution provided an adequate fit. Note that Kolmogorov Smirnov test can be done in R by using the command ks.test</w:t>
      </w:r>
    </w:p>
    <w:p w:rsidR="00000000" w:rsidDel="00000000" w:rsidP="00000000" w:rsidRDefault="00000000" w:rsidRPr="00000000" w14:paraId="0000001A">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pos="813"/>
        </w:tabs>
        <w:spacing w:after="0" w:before="78" w:line="242" w:lineRule="auto"/>
        <w:ind w:left="812" w:right="111" w:hanging="363"/>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Construct a 95% confidence interval for the mean distance in miles </w:t>
      </w:r>
      <w:r w:rsidDel="00000000" w:rsidR="00000000" w:rsidRPr="00000000">
        <w:rPr>
          <w:rtl w:val="0"/>
        </w:rPr>
        <w:t xml:space="preserve">UCL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staff travel each day to work.</w:t>
      </w:r>
    </w:p>
    <w:sectPr>
      <w:type w:val="nextPage"/>
      <w:pgSz w:h="15840" w:w="12240" w:orient="portrait"/>
      <w:pgMar w:bottom="680" w:top="1100" w:left="1020" w:right="1020" w:header="0" w:footer="50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Trebuchet M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3263900</wp:posOffset>
              </wp:positionH>
              <wp:positionV relativeFrom="paragraph">
                <wp:posOffset>9588500</wp:posOffset>
              </wp:positionV>
              <wp:extent cx="155575" cy="173990"/>
              <wp:effectExtent b="0" l="0" r="0" t="0"/>
              <wp:wrapNone/>
              <wp:docPr id="3" name=""/>
              <a:graphic>
                <a:graphicData uri="http://schemas.microsoft.com/office/word/2010/wordprocessingShape">
                  <wps:wsp>
                    <wps:cNvSpPr/>
                    <wps:cNvPr id="4" name="Shape 4"/>
                    <wps:spPr>
                      <a:xfrm>
                        <a:off x="5920675" y="3697768"/>
                        <a:ext cx="146050" cy="164465"/>
                      </a:xfrm>
                      <a:custGeom>
                        <a:rect b="b" l="l" r="r" t="t"/>
                        <a:pathLst>
                          <a:path extrusionOk="0" h="164465" w="146050">
                            <a:moveTo>
                              <a:pt x="0" y="0"/>
                            </a:moveTo>
                            <a:lnTo>
                              <a:pt x="0" y="164465"/>
                            </a:lnTo>
                            <a:lnTo>
                              <a:pt x="146050" y="164465"/>
                            </a:lnTo>
                            <a:lnTo>
                              <a:pt x="146050" y="0"/>
                            </a:lnTo>
                            <a:close/>
                          </a:path>
                        </a:pathLst>
                      </a:custGeom>
                      <a:solidFill>
                        <a:srgbClr val="FFFFFF"/>
                      </a:solidFill>
                      <a:ln>
                        <a:noFill/>
                      </a:ln>
                    </wps:spPr>
                    <wps:txbx>
                      <w:txbxContent>
                        <w:p w:rsidR="00000000" w:rsidDel="00000000" w:rsidP="00000000" w:rsidRDefault="00000000" w:rsidRPr="00000000">
                          <w:pPr>
                            <w:spacing w:after="0" w:before="0" w:line="243.0000114440918"/>
                            <w:ind w:left="6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 PAGE 1</w:t>
                          </w:r>
                        </w:p>
                      </w:txbxContent>
                    </wps:txbx>
                    <wps:bodyPr anchorCtr="0" anchor="t" bIns="38100" lIns="88900" spcFirstLastPara="1" rIns="889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3263900</wp:posOffset>
              </wp:positionH>
              <wp:positionV relativeFrom="paragraph">
                <wp:posOffset>9588500</wp:posOffset>
              </wp:positionV>
              <wp:extent cx="155575" cy="173990"/>
              <wp:effectExtent b="0" l="0" r="0" t="0"/>
              <wp:wrapNone/>
              <wp:docPr id="3"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155575" cy="173990"/>
                      </a:xfrm>
                      <a:prstGeom prst="rect"/>
                      <a:ln/>
                    </pic:spPr>
                  </pic:pic>
                </a:graphicData>
              </a:graphic>
            </wp:anchor>
          </w:drawing>
        </mc:Fallback>
      </mc:AlternateConten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32" w:hanging="218.99999999999994"/>
      </w:pPr>
      <w:rPr>
        <w:rFonts w:ascii="Calibri" w:cs="Calibri" w:eastAsia="Calibri" w:hAnsi="Calibri"/>
        <w:sz w:val="22"/>
        <w:szCs w:val="22"/>
      </w:rPr>
    </w:lvl>
    <w:lvl w:ilvl="1">
      <w:start w:val="1"/>
      <w:numFmt w:val="lowerLetter"/>
      <w:lvlText w:val="(%2)"/>
      <w:lvlJc w:val="left"/>
      <w:pPr>
        <w:ind w:left="812" w:hanging="388.99999999999994"/>
      </w:pPr>
      <w:rPr>
        <w:rFonts w:ascii="Calibri" w:cs="Calibri" w:eastAsia="Calibri" w:hAnsi="Calibri"/>
        <w:sz w:val="22"/>
        <w:szCs w:val="22"/>
      </w:rPr>
    </w:lvl>
    <w:lvl w:ilvl="2">
      <w:start w:val="0"/>
      <w:numFmt w:val="bullet"/>
      <w:lvlText w:val="•"/>
      <w:lvlJc w:val="left"/>
      <w:pPr>
        <w:ind w:left="1862" w:hanging="389.0000000000002"/>
      </w:pPr>
      <w:rPr/>
    </w:lvl>
    <w:lvl w:ilvl="3">
      <w:start w:val="0"/>
      <w:numFmt w:val="bullet"/>
      <w:lvlText w:val="•"/>
      <w:lvlJc w:val="left"/>
      <w:pPr>
        <w:ind w:left="2904" w:hanging="389.00000000000045"/>
      </w:pPr>
      <w:rPr/>
    </w:lvl>
    <w:lvl w:ilvl="4">
      <w:start w:val="0"/>
      <w:numFmt w:val="bullet"/>
      <w:lvlText w:val="•"/>
      <w:lvlJc w:val="left"/>
      <w:pPr>
        <w:ind w:left="3946" w:hanging="388.99999999999955"/>
      </w:pPr>
      <w:rPr/>
    </w:lvl>
    <w:lvl w:ilvl="5">
      <w:start w:val="0"/>
      <w:numFmt w:val="bullet"/>
      <w:lvlText w:val="•"/>
      <w:lvlJc w:val="left"/>
      <w:pPr>
        <w:ind w:left="4988" w:hanging="389"/>
      </w:pPr>
      <w:rPr/>
    </w:lvl>
    <w:lvl w:ilvl="6">
      <w:start w:val="0"/>
      <w:numFmt w:val="bullet"/>
      <w:lvlText w:val="•"/>
      <w:lvlJc w:val="left"/>
      <w:pPr>
        <w:ind w:left="6031" w:hanging="389"/>
      </w:pPr>
      <w:rPr/>
    </w:lvl>
    <w:lvl w:ilvl="7">
      <w:start w:val="0"/>
      <w:numFmt w:val="bullet"/>
      <w:lvlText w:val="•"/>
      <w:lvlJc w:val="left"/>
      <w:pPr>
        <w:ind w:left="7073" w:hanging="389"/>
      </w:pPr>
      <w:rPr/>
    </w:lvl>
    <w:lvl w:ilvl="8">
      <w:start w:val="0"/>
      <w:numFmt w:val="bullet"/>
      <w:lvlText w:val="•"/>
      <w:lvlJc w:val="left"/>
      <w:pPr>
        <w:ind w:left="8115" w:hanging="389"/>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before="181" w:lineRule="auto"/>
      <w:ind w:left="113"/>
    </w:pPr>
    <w:rPr>
      <w:rFonts w:ascii="Calibri" w:cs="Calibri" w:eastAsia="Calibri" w:hAnsi="Calibri"/>
      <w:b w:val="1"/>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before="9" w:lineRule="auto"/>
      <w:ind w:left="1517" w:right="1517"/>
      <w:jc w:val="center"/>
    </w:pPr>
    <w:rPr>
      <w:rFonts w:ascii="Calibri" w:cs="Calibri" w:eastAsia="Calibri" w:hAnsi="Calibri"/>
      <w:b w:val="1"/>
      <w:sz w:val="34"/>
      <w:szCs w:val="34"/>
    </w:rPr>
  </w:style>
  <w:style w:type="character" w:styleId="DefaultParagraphFont" w:default="1">
    <w:name w:val="Default Paragraph Font"/>
    <w:uiPriority w:val="1"/>
    <w:semiHidden w:val="1"/>
    <w:unhideWhenUsed w:val="1"/>
  </w:style>
  <w:style w:type="table" w:styleId="TableNormal" w:default="1">
    <w:name w:val="Table Normal"/>
    <w:uiPriority w:val="2"/>
    <w:semiHidden w:val="1"/>
    <w:unhideWhenUsed w:val="1"/>
    <w:qFormat w:val="1"/>
    <w:tblPr>
      <w:tblInd w:w="0.0" w:type="dxa"/>
      <w:tblCellMar>
        <w:top w:w="0.0" w:type="dxa"/>
        <w:left w:w="0.0" w:type="dxa"/>
        <w:bottom w:w="0.0" w:type="dxa"/>
        <w:right w:w="0.0" w:type="dxa"/>
      </w:tblCellMar>
    </w:tblPr>
  </w:style>
  <w:style w:type="numbering" w:styleId="NoList" w:default="1">
    <w:name w:val="No List"/>
    <w:uiPriority w:val="99"/>
    <w:semiHidden w:val="1"/>
    <w:unhideWhenUsed w:val="1"/>
  </w:style>
  <w:style w:type="paragraph" w:styleId="Normal" w:default="1">
    <w:name w:val="Normal"/>
    <w:uiPriority w:val="1"/>
    <w:qFormat w:val="1"/>
    <w:pPr/>
    <w:rPr>
      <w:rFonts w:ascii="Calibri" w:cs="Calibri" w:eastAsia="Calibri" w:hAnsi="Calibri"/>
      <w:lang w:bidi="ar-SA" w:eastAsia="en-US" w:val="en-US"/>
    </w:rPr>
  </w:style>
  <w:style w:type="paragraph" w:styleId="BodyText">
    <w:name w:val="Body Text"/>
    <w:basedOn w:val="Normal"/>
    <w:uiPriority w:val="1"/>
    <w:qFormat w:val="1"/>
    <w:pPr>
      <w:ind w:left="812"/>
    </w:pPr>
    <w:rPr>
      <w:rFonts w:ascii="Calibri" w:cs="Calibri" w:eastAsia="Calibri" w:hAnsi="Calibri"/>
      <w:sz w:val="22"/>
      <w:szCs w:val="22"/>
      <w:lang w:bidi="ar-SA" w:eastAsia="en-US" w:val="en-US"/>
    </w:rPr>
  </w:style>
  <w:style w:type="paragraph" w:styleId="Heading1">
    <w:name w:val="Heading 1"/>
    <w:basedOn w:val="Normal"/>
    <w:uiPriority w:val="1"/>
    <w:qFormat w:val="1"/>
    <w:pPr>
      <w:spacing w:before="181"/>
      <w:ind w:left="113"/>
      <w:outlineLvl w:val="1"/>
    </w:pPr>
    <w:rPr>
      <w:rFonts w:ascii="Calibri" w:cs="Calibri" w:eastAsia="Calibri" w:hAnsi="Calibri"/>
      <w:b w:val="1"/>
      <w:bCs w:val="1"/>
      <w:sz w:val="28"/>
      <w:szCs w:val="28"/>
      <w:lang w:bidi="ar-SA" w:eastAsia="en-US" w:val="en-US"/>
    </w:rPr>
  </w:style>
  <w:style w:type="paragraph" w:styleId="Title">
    <w:name w:val="Title"/>
    <w:basedOn w:val="Normal"/>
    <w:uiPriority w:val="1"/>
    <w:qFormat w:val="1"/>
    <w:pPr>
      <w:spacing w:before="9"/>
      <w:ind w:left="1517" w:right="1517"/>
      <w:jc w:val="center"/>
    </w:pPr>
    <w:rPr>
      <w:rFonts w:ascii="Calibri" w:cs="Calibri" w:eastAsia="Calibri" w:hAnsi="Calibri"/>
      <w:b w:val="1"/>
      <w:bCs w:val="1"/>
      <w:sz w:val="34"/>
      <w:szCs w:val="34"/>
      <w:lang w:bidi="ar-SA" w:eastAsia="en-US" w:val="en-US"/>
    </w:rPr>
  </w:style>
  <w:style w:type="paragraph" w:styleId="ListParagraph">
    <w:name w:val="List Paragraph"/>
    <w:basedOn w:val="Normal"/>
    <w:uiPriority w:val="1"/>
    <w:qFormat w:val="1"/>
    <w:pPr>
      <w:ind w:left="812" w:right="111" w:hanging="376"/>
      <w:jc w:val="both"/>
    </w:pPr>
    <w:rPr>
      <w:rFonts w:ascii="Calibri" w:cs="Calibri" w:eastAsia="Calibri" w:hAnsi="Calibri"/>
      <w:lang w:bidi="ar-SA" w:eastAsia="en-US" w:val="en-US"/>
    </w:rPr>
  </w:style>
  <w:style w:type="paragraph" w:styleId="TableParagraph">
    <w:name w:val="Table Paragraph"/>
    <w:basedOn w:val="Normal"/>
    <w:uiPriority w:val="1"/>
    <w:qFormat w:val="1"/>
    <w:pPr/>
    <w:rPr>
      <w:lang w:bidi="ar-SA" w:eastAsia="en-US" w:val="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YL28WO38xP23MpV6FhfCbvHdEQg==">AMUW2mUxfm80A4t4Ri07/wpYJLFP61nZy/1F5RMCxx3HyZVXFz+6neft10SoYADA/rwYg45xa+PT3E2eEbLUB8O8akAdrdXSy85ocZcd+5VDTQQGY9ZL0I8=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2021-11-23T22:57:46Z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2021-11-18T00:00:00Z</vt:filetime>
  </property>
  <property fmtid="{D5CDD505-2E9C-101B-9397-08002B2CF9AE}" pid="3" name="Creator">
    <vt:lpwstr>TeX</vt:lpwstr>
  </property>
  <property fmtid="{D5CDD505-2E9C-101B-9397-08002B2CF9AE}" pid="4" name="LastSaved">
    <vt:filetime>2021-11-23T00:00:00Z</vt:filetime>
  </property>
</Properties>
</file>