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53B98" w14:textId="77777777" w:rsidR="00C9773A" w:rsidRDefault="00C9773A" w:rsidP="00C9773A">
      <w:pPr>
        <w:spacing w:line="276" w:lineRule="auto"/>
        <w:jc w:val="center"/>
        <w:rPr>
          <w:b/>
        </w:rPr>
      </w:pPr>
      <w:proofErr w:type="spellStart"/>
      <w:r>
        <w:rPr>
          <w:b/>
        </w:rPr>
        <w:t>PubH</w:t>
      </w:r>
      <w:proofErr w:type="spellEnd"/>
      <w:r>
        <w:rPr>
          <w:b/>
        </w:rPr>
        <w:t xml:space="preserve"> 6325</w:t>
      </w:r>
    </w:p>
    <w:p w14:paraId="452BFD8D" w14:textId="77777777" w:rsidR="00C9773A" w:rsidRDefault="00C9773A" w:rsidP="00C9773A">
      <w:pPr>
        <w:spacing w:line="276" w:lineRule="auto"/>
        <w:jc w:val="center"/>
        <w:rPr>
          <w:b/>
        </w:rPr>
      </w:pPr>
      <w:r>
        <w:rPr>
          <w:b/>
        </w:rPr>
        <w:t>Data Processing with PC-SAS</w:t>
      </w:r>
    </w:p>
    <w:p w14:paraId="43AAE111" w14:textId="77777777" w:rsidR="00C9773A" w:rsidRDefault="00C9773A" w:rsidP="00C9773A">
      <w:pPr>
        <w:spacing w:line="276" w:lineRule="auto"/>
        <w:jc w:val="center"/>
        <w:rPr>
          <w:b/>
        </w:rPr>
      </w:pPr>
      <w:r>
        <w:rPr>
          <w:b/>
        </w:rPr>
        <w:t>University of Minnesota - School of Public Health</w:t>
      </w:r>
    </w:p>
    <w:p w14:paraId="0D8910A9" w14:textId="7D00E923" w:rsidR="00C9773A" w:rsidRDefault="00BE33F3" w:rsidP="00C9773A">
      <w:pPr>
        <w:spacing w:line="276" w:lineRule="auto"/>
        <w:jc w:val="center"/>
      </w:pPr>
      <w:r>
        <w:rPr>
          <w:b/>
        </w:rPr>
        <w:t xml:space="preserve">Fall </w:t>
      </w:r>
      <w:r w:rsidR="00C9773A">
        <w:rPr>
          <w:b/>
        </w:rPr>
        <w:t>202</w:t>
      </w:r>
      <w:r>
        <w:rPr>
          <w:b/>
        </w:rPr>
        <w:t>1</w:t>
      </w:r>
    </w:p>
    <w:p w14:paraId="5E50E1CF" w14:textId="77777777" w:rsidR="00C9773A" w:rsidRDefault="00C9773A" w:rsidP="00C9773A"/>
    <w:p w14:paraId="5FF3A7CD" w14:textId="77777777" w:rsidR="00C9773A" w:rsidRPr="00751126" w:rsidRDefault="00C9773A" w:rsidP="00C9773A">
      <w:pPr>
        <w:spacing w:line="276" w:lineRule="auto"/>
        <w:rPr>
          <w:b/>
        </w:rPr>
      </w:pPr>
      <w:r w:rsidRPr="00751126">
        <w:rPr>
          <w:b/>
          <w:u w:val="single"/>
        </w:rPr>
        <w:t>Assignment #</w:t>
      </w:r>
      <w:r>
        <w:rPr>
          <w:b/>
          <w:u w:val="single"/>
        </w:rPr>
        <w:t>1</w:t>
      </w:r>
      <w:r w:rsidRPr="00751126">
        <w:rPr>
          <w:b/>
          <w:u w:val="single"/>
        </w:rPr>
        <w:t xml:space="preserve">: </w:t>
      </w:r>
      <w:r>
        <w:rPr>
          <w:b/>
          <w:u w:val="single"/>
        </w:rPr>
        <w:t>Checking and Describing Data</w:t>
      </w:r>
    </w:p>
    <w:p w14:paraId="44F2638F" w14:textId="77777777" w:rsidR="00C9773A" w:rsidRDefault="00C9773A" w:rsidP="00C9773A">
      <w:pPr>
        <w:spacing w:line="276" w:lineRule="auto"/>
      </w:pPr>
    </w:p>
    <w:p w14:paraId="21E247A2" w14:textId="4C2E9DC8" w:rsidR="00C9773A" w:rsidRDefault="00C9773A" w:rsidP="00C9773A">
      <w:pPr>
        <w:spacing w:line="276" w:lineRule="auto"/>
        <w:ind w:left="720"/>
        <w:rPr>
          <w:i/>
        </w:rPr>
      </w:pPr>
      <w:r w:rsidRPr="00C9773A">
        <w:rPr>
          <w:b/>
          <w:bCs/>
        </w:rPr>
        <w:t xml:space="preserve">Submit your answers as a word document </w:t>
      </w:r>
      <w:r w:rsidR="00E91B8C">
        <w:rPr>
          <w:b/>
          <w:bCs/>
        </w:rPr>
        <w:t xml:space="preserve">including your X500 ID and the assignment number in the document title </w:t>
      </w:r>
      <w:r w:rsidRPr="00C9773A">
        <w:rPr>
          <w:b/>
          <w:bCs/>
        </w:rPr>
        <w:t xml:space="preserve">(ex: </w:t>
      </w:r>
      <w:r w:rsidR="00E91B8C">
        <w:rPr>
          <w:b/>
          <w:bCs/>
        </w:rPr>
        <w:t>demm0009_</w:t>
      </w:r>
      <w:r w:rsidRPr="00C9773A">
        <w:rPr>
          <w:b/>
          <w:bCs/>
        </w:rPr>
        <w:t>Assigment1.doc)</w:t>
      </w:r>
      <w:r w:rsidR="00E91B8C">
        <w:rPr>
          <w:b/>
          <w:bCs/>
        </w:rPr>
        <w:t xml:space="preserve">. The word document should contain all SAS code necessary to generate the answer and when requested any additional text used to report results or summarize findings. Please also submit </w:t>
      </w:r>
      <w:r w:rsidRPr="00C9773A">
        <w:rPr>
          <w:b/>
          <w:bCs/>
        </w:rPr>
        <w:t xml:space="preserve">the </w:t>
      </w:r>
      <w:r w:rsidR="00E91B8C">
        <w:rPr>
          <w:b/>
          <w:bCs/>
        </w:rPr>
        <w:t xml:space="preserve">complete </w:t>
      </w:r>
      <w:r w:rsidRPr="00C9773A">
        <w:rPr>
          <w:b/>
          <w:bCs/>
        </w:rPr>
        <w:t xml:space="preserve">SAS editor file </w:t>
      </w:r>
      <w:r w:rsidR="00E91B8C">
        <w:rPr>
          <w:b/>
          <w:bCs/>
        </w:rPr>
        <w:t xml:space="preserve">used to complete the assignment; include your X500 ID and the assignment number in the title of the SAS editor file </w:t>
      </w:r>
      <w:r w:rsidR="00E91B8C" w:rsidRPr="00C9773A">
        <w:rPr>
          <w:b/>
          <w:bCs/>
        </w:rPr>
        <w:t xml:space="preserve">(ex: </w:t>
      </w:r>
      <w:r w:rsidR="00E91B8C">
        <w:rPr>
          <w:b/>
          <w:bCs/>
        </w:rPr>
        <w:t>demm0009_</w:t>
      </w:r>
      <w:r w:rsidR="00E91B8C" w:rsidRPr="00C9773A">
        <w:rPr>
          <w:b/>
          <w:bCs/>
        </w:rPr>
        <w:t>Assigment1.</w:t>
      </w:r>
      <w:r w:rsidR="00E91B8C">
        <w:rPr>
          <w:b/>
          <w:bCs/>
        </w:rPr>
        <w:t>SAS</w:t>
      </w:r>
      <w:r w:rsidR="00E91B8C" w:rsidRPr="00C9773A">
        <w:rPr>
          <w:b/>
          <w:bCs/>
        </w:rPr>
        <w:t>)</w:t>
      </w:r>
      <w:r w:rsidR="00E91B8C">
        <w:rPr>
          <w:b/>
          <w:bCs/>
        </w:rPr>
        <w:t>.</w:t>
      </w:r>
      <w:r w:rsidRPr="00C9773A">
        <w:rPr>
          <w:b/>
          <w:bCs/>
        </w:rPr>
        <w:t xml:space="preserve"> </w:t>
      </w:r>
      <w:r w:rsidRPr="00C9773A">
        <w:t>In the editor file, make sure to label questions and include commentary</w:t>
      </w:r>
      <w:r>
        <w:t xml:space="preserve"> and notes</w:t>
      </w:r>
      <w:r w:rsidRPr="00C9773A">
        <w:t xml:space="preserve"> as appropriate, using the following syntax, as discussed in class:</w:t>
      </w:r>
      <w:r>
        <w:rPr>
          <w:i/>
        </w:rPr>
        <w:t xml:space="preserve"> </w:t>
      </w:r>
      <w:r>
        <w:rPr>
          <w:i/>
          <w:color w:val="00B050"/>
        </w:rPr>
        <w:t>/*COMMENTS HERE*/</w:t>
      </w:r>
      <w:r>
        <w:rPr>
          <w:i/>
        </w:rPr>
        <w:t>.</w:t>
      </w:r>
    </w:p>
    <w:p w14:paraId="1BB7113D" w14:textId="494E8331" w:rsidR="00171679" w:rsidRDefault="00D32788"/>
    <w:p w14:paraId="35F44C88" w14:textId="77777777" w:rsidR="00C9773A" w:rsidRDefault="00C9773A" w:rsidP="00C9773A">
      <w:pPr>
        <w:spacing w:line="276" w:lineRule="auto"/>
      </w:pPr>
      <w:r w:rsidRPr="00751126">
        <w:rPr>
          <w:b/>
          <w:u w:val="single"/>
        </w:rPr>
        <w:t>Introduction</w:t>
      </w:r>
    </w:p>
    <w:p w14:paraId="7828CFF9" w14:textId="4FDD92BC" w:rsidR="00C9773A" w:rsidRDefault="00C9773A" w:rsidP="00C9773A">
      <w:pPr>
        <w:spacing w:line="276" w:lineRule="auto"/>
      </w:pPr>
      <w:r>
        <w:t xml:space="preserve">In this assignment, you will be asked to utilize the SAS procedures you have learned during your first week of the course. This assignment is worth 100 points (20% of the final grade) and is to be completed independently in compliance with the Student Conduct Code. </w:t>
      </w:r>
      <w:r w:rsidR="009721D2" w:rsidRPr="009721D2">
        <w:rPr>
          <w:b/>
        </w:rPr>
        <w:t>T</w:t>
      </w:r>
      <w:r w:rsidRPr="009721D2">
        <w:rPr>
          <w:b/>
        </w:rPr>
        <w:t xml:space="preserve">here should be no active collaboration </w:t>
      </w:r>
      <w:r w:rsidR="009721D2" w:rsidRPr="009721D2">
        <w:rPr>
          <w:b/>
        </w:rPr>
        <w:t xml:space="preserve">or discussion </w:t>
      </w:r>
      <w:r w:rsidRPr="009721D2">
        <w:rPr>
          <w:b/>
        </w:rPr>
        <w:t>between students to complete the assignments</w:t>
      </w:r>
      <w:r>
        <w:t xml:space="preserve">. </w:t>
      </w:r>
    </w:p>
    <w:p w14:paraId="50BF8A1A" w14:textId="77777777" w:rsidR="00C9773A" w:rsidRDefault="00C9773A" w:rsidP="00C9773A">
      <w:pPr>
        <w:spacing w:line="276" w:lineRule="auto"/>
      </w:pPr>
    </w:p>
    <w:p w14:paraId="5F21F105" w14:textId="6A071AB9" w:rsidR="00C9773A" w:rsidRDefault="00C9773A" w:rsidP="00C9773A">
      <w:pPr>
        <w:spacing w:line="276" w:lineRule="auto"/>
      </w:pPr>
      <w:r>
        <w:t xml:space="preserve">The following are examples of unacceptable collaboration but in general if there is any question about appropriate discussion between students, ask the instructor, TA or simply refrain from discussion: </w:t>
      </w:r>
      <w:proofErr w:type="spellStart"/>
      <w:r>
        <w:t>i</w:t>
      </w:r>
      <w:proofErr w:type="spellEnd"/>
      <w:r>
        <w:t>) Multiple students turning in duplicates of one editor file; ii) copy/pasting answers from another student’s assignment; iii) working jointly on the assignment in one editor file and then duplicating the file prior to submitting the assignment; iv) setting up a central document (e.g. Google docs) for multiple individuals to edit/comment</w:t>
      </w:r>
      <w:r w:rsidR="009721D2">
        <w:t>; v) group work in which there is explicit discussion of the assignment but each student completes and submits their assignment independently</w:t>
      </w:r>
      <w:r>
        <w:t>.</w:t>
      </w:r>
    </w:p>
    <w:p w14:paraId="640BDB98" w14:textId="34282409" w:rsidR="00C9773A" w:rsidRDefault="00C9773A"/>
    <w:p w14:paraId="023245CA" w14:textId="2FF715BE" w:rsidR="00C9773A" w:rsidRDefault="00C9773A" w:rsidP="00C9773A">
      <w:pPr>
        <w:spacing w:line="276" w:lineRule="auto"/>
      </w:pPr>
      <w:r>
        <w:t>Throughout</w:t>
      </w:r>
      <w:r w:rsidR="009721D2">
        <w:t xml:space="preserve"> the course</w:t>
      </w:r>
      <w:r>
        <w:t xml:space="preserve"> graded assignments we will be progressing through an analysis similar to a previously published paper by Edwards et al., “Combined associations of sedentary behavior and cardiorespiratory fitness on cognitive function among older adults”. PDFs of this paper and other papers on this topic have been posted on Canvas. Please read them to gain an understanding of the underlying hypotheses and goals of the analysis. </w:t>
      </w:r>
    </w:p>
    <w:p w14:paraId="02FB313C" w14:textId="5DAC1AF1" w:rsidR="00C9773A" w:rsidRDefault="00C9773A"/>
    <w:p w14:paraId="75FB336C" w14:textId="1150391E" w:rsidR="00C9773A" w:rsidRPr="007F547D" w:rsidRDefault="00C9773A" w:rsidP="00C9773A">
      <w:pPr>
        <w:spacing w:line="276" w:lineRule="auto"/>
      </w:pPr>
      <w:r w:rsidRPr="00152477">
        <w:t xml:space="preserve">For this assignment, you are interested in looking </w:t>
      </w:r>
      <w:r w:rsidRPr="007F547D">
        <w:t xml:space="preserve">into smoking and its association </w:t>
      </w:r>
      <w:r w:rsidR="00027723">
        <w:t>with</w:t>
      </w:r>
      <w:r w:rsidR="00027723" w:rsidRPr="007F547D">
        <w:t xml:space="preserve"> </w:t>
      </w:r>
      <w:r w:rsidRPr="007F547D">
        <w:t xml:space="preserve">blood biomarkers and demographic characteristics in adults, using NHANES 2001-2002 data. </w:t>
      </w:r>
    </w:p>
    <w:p w14:paraId="2E92711C" w14:textId="533CF321" w:rsidR="00C9773A" w:rsidRPr="007F547D" w:rsidRDefault="00C9773A"/>
    <w:p w14:paraId="3BCAC367" w14:textId="099CE2B1" w:rsidR="00C9773A" w:rsidRDefault="00C9773A" w:rsidP="00C9773A">
      <w:pPr>
        <w:spacing w:line="276" w:lineRule="auto"/>
        <w:rPr>
          <w:b/>
        </w:rPr>
      </w:pPr>
      <w:r w:rsidRPr="007F547D">
        <w:rPr>
          <w:b/>
        </w:rPr>
        <w:lastRenderedPageBreak/>
        <w:t>This exercise uses adapted versions of the data sets DEMO_B.sas7bdat, SMQ_B.sas7bdat and L06_B.sas7bdat, available on Canvas.</w:t>
      </w:r>
    </w:p>
    <w:p w14:paraId="6CB7299F" w14:textId="77777777" w:rsidR="00C9773A" w:rsidRDefault="00C9773A" w:rsidP="00C9773A">
      <w:pPr>
        <w:spacing w:line="276" w:lineRule="auto"/>
        <w:rPr>
          <w:b/>
        </w:rPr>
      </w:pPr>
    </w:p>
    <w:p w14:paraId="49C4A57B" w14:textId="61ABD9CA" w:rsidR="00C9773A" w:rsidRDefault="00C9773A" w:rsidP="00C9773A">
      <w:pPr>
        <w:spacing w:line="276" w:lineRule="auto"/>
        <w:rPr>
          <w:b/>
        </w:rPr>
      </w:pPr>
      <w:r>
        <w:rPr>
          <w:b/>
        </w:rPr>
        <w:t>In the code provided</w:t>
      </w:r>
      <w:r w:rsidR="00F67CB6">
        <w:rPr>
          <w:b/>
        </w:rPr>
        <w:t xml:space="preserve"> below</w:t>
      </w:r>
      <w:r>
        <w:rPr>
          <w:b/>
        </w:rPr>
        <w:t>, replace “</w:t>
      </w:r>
      <w:r>
        <w:rPr>
          <w:rFonts w:ascii="Courier" w:hAnsi="Courier" w:cs="Consolas"/>
          <w:color w:val="800080"/>
          <w:sz w:val="20"/>
          <w:szCs w:val="20"/>
          <w:bdr w:val="none" w:sz="0" w:space="0" w:color="auto" w:frame="1"/>
        </w:rPr>
        <w:t>FILEPATH</w:t>
      </w:r>
      <w:r>
        <w:rPr>
          <w:b/>
        </w:rPr>
        <w:t xml:space="preserve">” with the directory in your computer in which you saved the files </w:t>
      </w:r>
      <w:r w:rsidRPr="00582DCB">
        <w:rPr>
          <w:bCs/>
        </w:rPr>
        <w:t>(ex: /Username/Documents/PUBH6325/)</w:t>
      </w:r>
      <w:r>
        <w:rPr>
          <w:bCs/>
        </w:rPr>
        <w:t>.</w:t>
      </w:r>
    </w:p>
    <w:p w14:paraId="64481140" w14:textId="180D4F1B" w:rsidR="00C9773A" w:rsidRDefault="00C9773A"/>
    <w:p w14:paraId="0DF7795F" w14:textId="77777777" w:rsidR="00C9773A" w:rsidRDefault="00C9773A" w:rsidP="00C9773A">
      <w:pPr>
        <w:spacing w:line="276" w:lineRule="auto"/>
      </w:pPr>
      <w:r>
        <w:rPr>
          <w:b/>
          <w:u w:val="single"/>
        </w:rPr>
        <w:t>Assignment 1</w:t>
      </w:r>
    </w:p>
    <w:p w14:paraId="69F7E31D" w14:textId="77777777" w:rsidR="00C9773A" w:rsidRDefault="00C9773A" w:rsidP="00C9773A">
      <w:pPr>
        <w:spacing w:line="276" w:lineRule="auto"/>
      </w:pPr>
      <w:r>
        <w:rPr>
          <w:b/>
        </w:rPr>
        <w:t>Part I</w:t>
      </w:r>
      <w:r w:rsidRPr="00272469">
        <w:rPr>
          <w:b/>
        </w:rPr>
        <w:t xml:space="preserve">. </w:t>
      </w:r>
      <w:r>
        <w:rPr>
          <w:b/>
        </w:rPr>
        <w:t xml:space="preserve">Checking the Data. </w:t>
      </w:r>
    </w:p>
    <w:p w14:paraId="51A0761B" w14:textId="054A4433" w:rsidR="00C9773A" w:rsidRDefault="00C9773A"/>
    <w:p w14:paraId="690DCB91" w14:textId="77777777" w:rsidR="00C9773A" w:rsidRDefault="00C9773A" w:rsidP="00C9773A">
      <w:pPr>
        <w:pStyle w:val="ColorfulList-Accent11"/>
        <w:numPr>
          <w:ilvl w:val="0"/>
          <w:numId w:val="1"/>
        </w:numPr>
        <w:spacing w:after="0" w:line="240" w:lineRule="auto"/>
        <w:rPr>
          <w:rFonts w:cs="Arial"/>
          <w:sz w:val="24"/>
          <w:szCs w:val="24"/>
        </w:rPr>
      </w:pPr>
      <w:r>
        <w:rPr>
          <w:rFonts w:cs="Arial"/>
          <w:sz w:val="24"/>
          <w:szCs w:val="24"/>
        </w:rPr>
        <w:t>At the top of your SAS Editor file, please type your name and X.500 in the following format:</w:t>
      </w:r>
    </w:p>
    <w:p w14:paraId="51477B9A" w14:textId="71AFB1FE" w:rsidR="00C9773A" w:rsidRDefault="00C9773A" w:rsidP="00684E77">
      <w:pPr>
        <w:spacing w:line="276" w:lineRule="auto"/>
        <w:ind w:left="360"/>
      </w:pPr>
      <w:r>
        <w:t>/*First Last     X.500 */</w:t>
      </w:r>
      <w:r w:rsidR="00684E77">
        <w:br/>
      </w:r>
      <w:r w:rsidR="00684E77" w:rsidRPr="00684E77">
        <w:rPr>
          <w:b/>
          <w:bCs/>
          <w:color w:val="FF0000"/>
        </w:rPr>
        <w:t>(</w:t>
      </w:r>
      <w:r w:rsidR="00843993">
        <w:rPr>
          <w:b/>
          <w:bCs/>
          <w:color w:val="FF0000"/>
        </w:rPr>
        <w:t>1</w:t>
      </w:r>
      <w:r w:rsidR="00684E77" w:rsidRPr="00684E77">
        <w:rPr>
          <w:b/>
          <w:bCs/>
          <w:color w:val="FF0000"/>
        </w:rPr>
        <w:t xml:space="preserve"> points)</w:t>
      </w:r>
      <w:r w:rsidR="00684E77">
        <w:br/>
      </w:r>
    </w:p>
    <w:p w14:paraId="0D271659" w14:textId="4B522518" w:rsidR="00C9773A" w:rsidRDefault="00C9773A" w:rsidP="00C9773A"/>
    <w:p w14:paraId="44A8798C" w14:textId="5D902A34" w:rsidR="00C9773A" w:rsidRDefault="00C9773A" w:rsidP="00C9773A">
      <w:pPr>
        <w:pStyle w:val="ColorfulList-Accent11"/>
        <w:numPr>
          <w:ilvl w:val="0"/>
          <w:numId w:val="1"/>
        </w:numPr>
        <w:spacing w:after="0" w:line="240" w:lineRule="auto"/>
        <w:rPr>
          <w:rFonts w:cs="Arial"/>
          <w:sz w:val="24"/>
          <w:szCs w:val="24"/>
        </w:rPr>
      </w:pPr>
      <w:r w:rsidRPr="00511389">
        <w:rPr>
          <w:rFonts w:cs="Arial"/>
          <w:sz w:val="24"/>
          <w:szCs w:val="24"/>
        </w:rPr>
        <w:t xml:space="preserve">Check the contents (PROC CONTENTS) of the </w:t>
      </w:r>
      <w:r>
        <w:rPr>
          <w:rFonts w:cs="Arial"/>
          <w:sz w:val="24"/>
          <w:szCs w:val="24"/>
        </w:rPr>
        <w:t xml:space="preserve">three </w:t>
      </w:r>
      <w:r w:rsidRPr="00511389">
        <w:rPr>
          <w:rFonts w:cs="Arial"/>
          <w:sz w:val="24"/>
          <w:szCs w:val="24"/>
        </w:rPr>
        <w:t>SAS data set</w:t>
      </w:r>
      <w:r>
        <w:rPr>
          <w:rFonts w:cs="Arial"/>
          <w:sz w:val="24"/>
          <w:szCs w:val="24"/>
        </w:rPr>
        <w:t>s provided</w:t>
      </w:r>
      <w:r w:rsidRPr="00511389">
        <w:rPr>
          <w:rFonts w:cs="Arial"/>
          <w:sz w:val="24"/>
          <w:szCs w:val="24"/>
        </w:rPr>
        <w:t>.</w:t>
      </w:r>
      <w:r w:rsidR="00684E77">
        <w:rPr>
          <w:rFonts w:cs="Arial"/>
          <w:sz w:val="24"/>
          <w:szCs w:val="24"/>
        </w:rPr>
        <w:br/>
      </w:r>
      <w:r w:rsidR="00684E77" w:rsidRPr="00684E77">
        <w:rPr>
          <w:b/>
          <w:bCs/>
          <w:color w:val="FF0000"/>
        </w:rPr>
        <w:t>(2</w:t>
      </w:r>
      <w:r w:rsidR="00684E77">
        <w:rPr>
          <w:b/>
          <w:bCs/>
          <w:color w:val="FF0000"/>
        </w:rPr>
        <w:t>1</w:t>
      </w:r>
      <w:r w:rsidR="00684E77" w:rsidRPr="00684E77">
        <w:rPr>
          <w:b/>
          <w:bCs/>
          <w:color w:val="FF0000"/>
        </w:rPr>
        <w:t xml:space="preserve"> points)</w:t>
      </w:r>
    </w:p>
    <w:p w14:paraId="0E4BCB33" w14:textId="77777777" w:rsidR="00C9773A" w:rsidRDefault="00C9773A" w:rsidP="00C9773A">
      <w:pPr>
        <w:pStyle w:val="ColorfulList-Accent11"/>
        <w:spacing w:after="0" w:line="240" w:lineRule="auto"/>
        <w:ind w:left="360"/>
        <w:rPr>
          <w:rFonts w:cs="Arial"/>
          <w:sz w:val="24"/>
          <w:szCs w:val="24"/>
        </w:rPr>
      </w:pPr>
    </w:p>
    <w:p w14:paraId="2965E848" w14:textId="65AA1154" w:rsidR="00C9773A" w:rsidRDefault="00C9773A" w:rsidP="00C9773A"/>
    <w:p w14:paraId="58AB9D5B" w14:textId="26250E39" w:rsidR="00C9773A" w:rsidRPr="00483823" w:rsidRDefault="00C9773A" w:rsidP="00C9773A">
      <w:pPr>
        <w:pStyle w:val="ColorfulList-Accent11"/>
        <w:numPr>
          <w:ilvl w:val="1"/>
          <w:numId w:val="1"/>
        </w:numPr>
        <w:spacing w:after="0" w:line="240" w:lineRule="auto"/>
        <w:ind w:left="1080"/>
        <w:rPr>
          <w:rFonts w:cs="Arial"/>
          <w:color w:val="FF0000"/>
          <w:sz w:val="24"/>
          <w:szCs w:val="24"/>
        </w:rPr>
      </w:pPr>
      <w:r w:rsidRPr="00483823">
        <w:rPr>
          <w:rFonts w:cs="Arial"/>
          <w:sz w:val="24"/>
          <w:szCs w:val="24"/>
        </w:rPr>
        <w:t xml:space="preserve">How many variables are there in </w:t>
      </w:r>
      <w:r>
        <w:rPr>
          <w:rFonts w:cs="Arial"/>
          <w:sz w:val="24"/>
          <w:szCs w:val="24"/>
        </w:rPr>
        <w:t>each</w:t>
      </w:r>
      <w:r w:rsidRPr="00483823">
        <w:rPr>
          <w:rFonts w:cs="Arial"/>
          <w:sz w:val="24"/>
          <w:szCs w:val="24"/>
        </w:rPr>
        <w:t xml:space="preserve"> data set? How many </w:t>
      </w:r>
      <w:r>
        <w:rPr>
          <w:rFonts w:cs="Arial"/>
          <w:sz w:val="24"/>
          <w:szCs w:val="24"/>
        </w:rPr>
        <w:t>l</w:t>
      </w:r>
      <w:r w:rsidRPr="00483823">
        <w:rPr>
          <w:rFonts w:cs="Arial"/>
          <w:sz w:val="24"/>
          <w:szCs w:val="24"/>
        </w:rPr>
        <w:t xml:space="preserve">abels are there in </w:t>
      </w:r>
      <w:r>
        <w:rPr>
          <w:rFonts w:cs="Arial"/>
          <w:sz w:val="24"/>
          <w:szCs w:val="24"/>
        </w:rPr>
        <w:t xml:space="preserve">each </w:t>
      </w:r>
      <w:r w:rsidRPr="00483823">
        <w:rPr>
          <w:rFonts w:cs="Arial"/>
          <w:sz w:val="24"/>
          <w:szCs w:val="24"/>
        </w:rPr>
        <w:t xml:space="preserve">data set? </w:t>
      </w:r>
      <w:r w:rsidR="00027723">
        <w:rPr>
          <w:rFonts w:cs="Arial"/>
          <w:sz w:val="24"/>
          <w:szCs w:val="24"/>
        </w:rPr>
        <w:t>What is the function of labels</w:t>
      </w:r>
      <w:r>
        <w:rPr>
          <w:rFonts w:cs="Arial"/>
          <w:sz w:val="24"/>
          <w:szCs w:val="24"/>
        </w:rPr>
        <w:t>?</w:t>
      </w:r>
      <w:r w:rsidR="00684E77">
        <w:rPr>
          <w:rFonts w:cs="Arial"/>
          <w:sz w:val="24"/>
          <w:szCs w:val="24"/>
        </w:rPr>
        <w:br/>
      </w:r>
      <w:r w:rsidR="00684E77" w:rsidRPr="00684E77">
        <w:rPr>
          <w:b/>
          <w:bCs/>
          <w:color w:val="FF0000"/>
        </w:rPr>
        <w:t>(</w:t>
      </w:r>
      <w:r w:rsidR="00684E77">
        <w:rPr>
          <w:b/>
          <w:bCs/>
          <w:color w:val="FF0000"/>
        </w:rPr>
        <w:t>8</w:t>
      </w:r>
      <w:r w:rsidR="00684E77" w:rsidRPr="00684E77">
        <w:rPr>
          <w:b/>
          <w:bCs/>
          <w:color w:val="FF0000"/>
        </w:rPr>
        <w:t xml:space="preserve"> points)</w:t>
      </w:r>
      <w:r w:rsidR="00684E77">
        <w:rPr>
          <w:b/>
          <w:bCs/>
          <w:color w:val="FF0000"/>
        </w:rPr>
        <w:br/>
      </w:r>
    </w:p>
    <w:p w14:paraId="1FA55A5C" w14:textId="77777777" w:rsidR="00C9773A" w:rsidRDefault="00C9773A" w:rsidP="00C9773A">
      <w:pPr>
        <w:pStyle w:val="ColorfulList-Accent11"/>
        <w:spacing w:after="0" w:line="240" w:lineRule="auto"/>
        <w:ind w:left="1080"/>
        <w:rPr>
          <w:rFonts w:cs="Arial"/>
          <w:color w:val="FF0000"/>
          <w:sz w:val="24"/>
          <w:szCs w:val="24"/>
        </w:rPr>
      </w:pPr>
    </w:p>
    <w:p w14:paraId="653F803E" w14:textId="5875D5B5" w:rsidR="00C9773A" w:rsidRPr="00762DB0" w:rsidRDefault="00C9773A" w:rsidP="00C9773A">
      <w:pPr>
        <w:pStyle w:val="ColorfulList-Accent11"/>
        <w:numPr>
          <w:ilvl w:val="1"/>
          <w:numId w:val="1"/>
        </w:numPr>
        <w:spacing w:after="0" w:line="240" w:lineRule="auto"/>
        <w:rPr>
          <w:rFonts w:cs="Arial"/>
          <w:sz w:val="24"/>
          <w:szCs w:val="24"/>
        </w:rPr>
      </w:pPr>
      <w:r w:rsidRPr="00511389">
        <w:rPr>
          <w:rFonts w:cs="Arial"/>
          <w:sz w:val="24"/>
          <w:szCs w:val="24"/>
        </w:rPr>
        <w:t xml:space="preserve">How many observations are there in </w:t>
      </w:r>
      <w:r>
        <w:rPr>
          <w:rFonts w:cs="Arial"/>
          <w:sz w:val="24"/>
          <w:szCs w:val="24"/>
        </w:rPr>
        <w:t xml:space="preserve">each of </w:t>
      </w:r>
      <w:r w:rsidRPr="00511389">
        <w:rPr>
          <w:rFonts w:cs="Arial"/>
          <w:sz w:val="24"/>
          <w:szCs w:val="24"/>
        </w:rPr>
        <w:t>the data set</w:t>
      </w:r>
      <w:r>
        <w:rPr>
          <w:rFonts w:cs="Arial"/>
          <w:sz w:val="24"/>
          <w:szCs w:val="24"/>
        </w:rPr>
        <w:t>s</w:t>
      </w:r>
      <w:r w:rsidRPr="00511389">
        <w:rPr>
          <w:rFonts w:cs="Arial"/>
          <w:sz w:val="24"/>
          <w:szCs w:val="24"/>
        </w:rPr>
        <w:t>?</w:t>
      </w:r>
      <w:r w:rsidR="00684E77">
        <w:rPr>
          <w:rFonts w:cs="Arial"/>
          <w:sz w:val="24"/>
          <w:szCs w:val="24"/>
        </w:rPr>
        <w:br/>
      </w:r>
      <w:r w:rsidR="00684E77" w:rsidRPr="00684E77">
        <w:rPr>
          <w:b/>
          <w:bCs/>
          <w:color w:val="FF0000"/>
        </w:rPr>
        <w:t>(</w:t>
      </w:r>
      <w:r w:rsidR="00684E77">
        <w:rPr>
          <w:b/>
          <w:bCs/>
          <w:color w:val="FF0000"/>
        </w:rPr>
        <w:t>3</w:t>
      </w:r>
      <w:r w:rsidR="00684E77" w:rsidRPr="00684E77">
        <w:rPr>
          <w:b/>
          <w:bCs/>
          <w:color w:val="FF0000"/>
        </w:rPr>
        <w:t xml:space="preserve"> points)</w:t>
      </w:r>
      <w:r w:rsidR="00684E77">
        <w:rPr>
          <w:b/>
          <w:bCs/>
          <w:color w:val="FF0000"/>
        </w:rPr>
        <w:br/>
      </w:r>
    </w:p>
    <w:p w14:paraId="367ED0F2" w14:textId="77777777" w:rsidR="00C9773A" w:rsidRDefault="00C9773A" w:rsidP="00C9773A">
      <w:pPr>
        <w:pStyle w:val="ColorfulList-Accent11"/>
        <w:spacing w:after="0" w:line="240" w:lineRule="auto"/>
        <w:ind w:left="990"/>
        <w:rPr>
          <w:rFonts w:cs="Arial"/>
          <w:color w:val="FF0000"/>
          <w:sz w:val="24"/>
          <w:szCs w:val="24"/>
        </w:rPr>
      </w:pPr>
    </w:p>
    <w:p w14:paraId="3DECB309" w14:textId="34589941" w:rsidR="00C9773A" w:rsidRPr="00027906" w:rsidRDefault="00C9773A" w:rsidP="00C9773A">
      <w:pPr>
        <w:pStyle w:val="ColorfulList-Accent11"/>
        <w:numPr>
          <w:ilvl w:val="1"/>
          <w:numId w:val="1"/>
        </w:numPr>
        <w:spacing w:after="0" w:line="240" w:lineRule="auto"/>
        <w:rPr>
          <w:rFonts w:cs="Arial"/>
          <w:color w:val="FF0000"/>
          <w:sz w:val="24"/>
          <w:szCs w:val="24"/>
        </w:rPr>
      </w:pPr>
      <w:r>
        <w:rPr>
          <w:rFonts w:cs="Arial"/>
          <w:sz w:val="24"/>
          <w:szCs w:val="24"/>
        </w:rPr>
        <w:t xml:space="preserve">What information is contained in the column labeled “#”? What option would you use to order this column in ascending order? </w:t>
      </w:r>
      <w:r w:rsidR="00684E77">
        <w:rPr>
          <w:rFonts w:cs="Arial"/>
          <w:sz w:val="24"/>
          <w:szCs w:val="24"/>
        </w:rPr>
        <w:t>W</w:t>
      </w:r>
      <w:r>
        <w:rPr>
          <w:rFonts w:cs="Arial"/>
          <w:sz w:val="24"/>
          <w:szCs w:val="24"/>
        </w:rPr>
        <w:t>rite the necessary code (use the data set DEMO_B).</w:t>
      </w:r>
      <w:r w:rsidR="00684E77">
        <w:rPr>
          <w:rFonts w:cs="Arial"/>
          <w:sz w:val="24"/>
          <w:szCs w:val="24"/>
        </w:rPr>
        <w:br/>
      </w:r>
      <w:r w:rsidR="00684E77" w:rsidRPr="00684E77">
        <w:rPr>
          <w:b/>
          <w:bCs/>
          <w:color w:val="FF0000"/>
        </w:rPr>
        <w:t>(</w:t>
      </w:r>
      <w:r w:rsidR="00684E77">
        <w:rPr>
          <w:b/>
          <w:bCs/>
          <w:color w:val="FF0000"/>
        </w:rPr>
        <w:t>4</w:t>
      </w:r>
      <w:r w:rsidR="00684E77" w:rsidRPr="00684E77">
        <w:rPr>
          <w:b/>
          <w:bCs/>
          <w:color w:val="FF0000"/>
        </w:rPr>
        <w:t xml:space="preserve"> points)</w:t>
      </w:r>
      <w:r w:rsidR="00684E77">
        <w:rPr>
          <w:b/>
          <w:bCs/>
          <w:color w:val="FF0000"/>
        </w:rPr>
        <w:br/>
      </w:r>
    </w:p>
    <w:p w14:paraId="4867A97E" w14:textId="3A22B266" w:rsidR="00C9773A" w:rsidRDefault="00C9773A" w:rsidP="00C9773A"/>
    <w:p w14:paraId="0050737B" w14:textId="136AF3E1" w:rsidR="00C9773A" w:rsidRDefault="00C9773A" w:rsidP="00C9773A">
      <w:pPr>
        <w:pStyle w:val="ColorfulList-Accent11"/>
        <w:numPr>
          <w:ilvl w:val="1"/>
          <w:numId w:val="1"/>
        </w:numPr>
        <w:spacing w:after="0" w:line="240" w:lineRule="auto"/>
        <w:rPr>
          <w:rFonts w:cs="Arial"/>
          <w:sz w:val="24"/>
          <w:szCs w:val="24"/>
        </w:rPr>
      </w:pPr>
      <w:r w:rsidRPr="00A2579A">
        <w:rPr>
          <w:rFonts w:cs="Arial"/>
          <w:sz w:val="24"/>
          <w:szCs w:val="24"/>
        </w:rPr>
        <w:t xml:space="preserve">You are interested in knowing more about </w:t>
      </w:r>
      <w:r>
        <w:rPr>
          <w:rFonts w:cs="Arial"/>
          <w:sz w:val="24"/>
          <w:szCs w:val="24"/>
        </w:rPr>
        <w:t>current cigarette smokers and levels of cotinine, a biomarker associated to smoking.</w:t>
      </w:r>
      <w:r>
        <w:rPr>
          <w:rFonts w:cs="Arial"/>
          <w:sz w:val="24"/>
          <w:szCs w:val="24"/>
        </w:rPr>
        <w:br/>
        <w:t>How can you use PROC CONTENTS to find the two</w:t>
      </w:r>
      <w:r w:rsidRPr="00A2579A">
        <w:rPr>
          <w:rFonts w:cs="Arial"/>
          <w:sz w:val="24"/>
          <w:szCs w:val="24"/>
        </w:rPr>
        <w:t xml:space="preserve"> variables in the dataset</w:t>
      </w:r>
      <w:r>
        <w:rPr>
          <w:rFonts w:cs="Arial"/>
          <w:sz w:val="24"/>
          <w:szCs w:val="24"/>
        </w:rPr>
        <w:t>s that</w:t>
      </w:r>
      <w:r w:rsidRPr="00A2579A">
        <w:rPr>
          <w:rFonts w:cs="Arial"/>
          <w:sz w:val="24"/>
          <w:szCs w:val="24"/>
        </w:rPr>
        <w:t xml:space="preserve"> contain th</w:t>
      </w:r>
      <w:r>
        <w:rPr>
          <w:rFonts w:cs="Arial"/>
          <w:sz w:val="24"/>
          <w:szCs w:val="24"/>
        </w:rPr>
        <w:t>e</w:t>
      </w:r>
      <w:r w:rsidRPr="00A2579A">
        <w:rPr>
          <w:rFonts w:cs="Arial"/>
          <w:sz w:val="24"/>
          <w:szCs w:val="24"/>
        </w:rPr>
        <w:t xml:space="preserve"> information</w:t>
      </w:r>
      <w:r>
        <w:rPr>
          <w:rFonts w:cs="Arial"/>
          <w:sz w:val="24"/>
          <w:szCs w:val="24"/>
        </w:rPr>
        <w:t xml:space="preserve"> you are interested in</w:t>
      </w:r>
      <w:r w:rsidRPr="00A2579A">
        <w:rPr>
          <w:rFonts w:cs="Arial"/>
          <w:sz w:val="24"/>
          <w:szCs w:val="24"/>
        </w:rPr>
        <w:t>?</w:t>
      </w:r>
      <w:r>
        <w:rPr>
          <w:rFonts w:cs="Arial"/>
          <w:sz w:val="24"/>
          <w:szCs w:val="24"/>
        </w:rPr>
        <w:t xml:space="preserve"> Report the variables names and which data set(s) contain these variables.</w:t>
      </w:r>
    </w:p>
    <w:p w14:paraId="091AADB9" w14:textId="168C6526" w:rsidR="00684E77" w:rsidRDefault="00684E77" w:rsidP="00684E77">
      <w:pPr>
        <w:pStyle w:val="ColorfulList-Accent11"/>
        <w:spacing w:after="0" w:line="240" w:lineRule="auto"/>
        <w:ind w:left="990"/>
        <w:rPr>
          <w:rFonts w:cs="Arial"/>
          <w:sz w:val="24"/>
          <w:szCs w:val="24"/>
        </w:rPr>
      </w:pPr>
      <w:r w:rsidRPr="00684E77">
        <w:rPr>
          <w:b/>
          <w:bCs/>
          <w:color w:val="FF0000"/>
        </w:rPr>
        <w:t>(</w:t>
      </w:r>
      <w:r>
        <w:rPr>
          <w:b/>
          <w:bCs/>
          <w:color w:val="FF0000"/>
        </w:rPr>
        <w:t>6</w:t>
      </w:r>
      <w:r w:rsidRPr="00684E77">
        <w:rPr>
          <w:b/>
          <w:bCs/>
          <w:color w:val="FF0000"/>
        </w:rPr>
        <w:t xml:space="preserve"> points)</w:t>
      </w:r>
    </w:p>
    <w:p w14:paraId="398E593D" w14:textId="77777777" w:rsidR="00C9773A" w:rsidRDefault="00C9773A" w:rsidP="00C9773A">
      <w:pPr>
        <w:pStyle w:val="ColorfulList-Accent11"/>
        <w:spacing w:after="0" w:line="240" w:lineRule="auto"/>
        <w:ind w:left="990"/>
        <w:rPr>
          <w:rFonts w:cs="Arial"/>
          <w:sz w:val="24"/>
          <w:szCs w:val="24"/>
        </w:rPr>
      </w:pPr>
    </w:p>
    <w:p w14:paraId="10847E2E" w14:textId="77777777" w:rsidR="00C9773A" w:rsidRDefault="00C9773A" w:rsidP="00C9773A">
      <w:pPr>
        <w:pStyle w:val="ColorfulList-Accent11"/>
        <w:spacing w:after="0" w:line="240" w:lineRule="auto"/>
        <w:ind w:left="990"/>
        <w:rPr>
          <w:rFonts w:cs="Arial"/>
          <w:color w:val="FF0000"/>
          <w:sz w:val="24"/>
          <w:szCs w:val="24"/>
        </w:rPr>
      </w:pPr>
    </w:p>
    <w:p w14:paraId="58D88AD1" w14:textId="36B30555" w:rsidR="00C9773A" w:rsidRPr="00F67CB6" w:rsidRDefault="00C9773A" w:rsidP="00F67CB6">
      <w:pPr>
        <w:pStyle w:val="ColorfulList-Accent11"/>
        <w:numPr>
          <w:ilvl w:val="0"/>
          <w:numId w:val="1"/>
        </w:numPr>
        <w:spacing w:after="0" w:line="240" w:lineRule="auto"/>
        <w:rPr>
          <w:rFonts w:cs="Arial"/>
          <w:sz w:val="24"/>
          <w:szCs w:val="24"/>
        </w:rPr>
      </w:pPr>
      <w:r w:rsidRPr="00F67CB6">
        <w:rPr>
          <w:rFonts w:cs="Arial"/>
          <w:sz w:val="24"/>
          <w:szCs w:val="24"/>
        </w:rPr>
        <w:t>Use the appropriate procedure to print the data to the SAS output window (*</w:t>
      </w:r>
      <w:r w:rsidRPr="00F67CB6">
        <w:rPr>
          <w:rFonts w:cs="Arial"/>
          <w:i/>
          <w:sz w:val="24"/>
          <w:szCs w:val="24"/>
        </w:rPr>
        <w:t xml:space="preserve">NOTE: don’t confuse “print” with traditional hard copy printing - you should not print </w:t>
      </w:r>
      <w:r w:rsidR="00027723">
        <w:rPr>
          <w:rFonts w:cs="Arial"/>
          <w:i/>
          <w:sz w:val="24"/>
          <w:szCs w:val="24"/>
        </w:rPr>
        <w:t>paper</w:t>
      </w:r>
      <w:r w:rsidR="00027723" w:rsidRPr="00F67CB6">
        <w:rPr>
          <w:rFonts w:cs="Arial"/>
          <w:i/>
          <w:sz w:val="24"/>
          <w:szCs w:val="24"/>
        </w:rPr>
        <w:t xml:space="preserve"> </w:t>
      </w:r>
      <w:r w:rsidRPr="00F67CB6">
        <w:rPr>
          <w:rFonts w:cs="Arial"/>
          <w:i/>
          <w:sz w:val="24"/>
          <w:szCs w:val="24"/>
        </w:rPr>
        <w:t>copies of the data for this question</w:t>
      </w:r>
      <w:r w:rsidRPr="00F67CB6">
        <w:rPr>
          <w:rFonts w:cs="Arial"/>
          <w:sz w:val="24"/>
          <w:szCs w:val="24"/>
        </w:rPr>
        <w:t xml:space="preserve">). For the following questions, use data set </w:t>
      </w:r>
      <w:r w:rsidRPr="00F67CB6">
        <w:rPr>
          <w:rFonts w:cs="Arial"/>
          <w:b/>
          <w:bCs/>
          <w:sz w:val="24"/>
          <w:szCs w:val="24"/>
        </w:rPr>
        <w:t>SMQ_B.sas7bdat</w:t>
      </w:r>
      <w:r w:rsidRPr="00F67CB6">
        <w:rPr>
          <w:rFonts w:cs="Arial"/>
          <w:sz w:val="24"/>
          <w:szCs w:val="24"/>
        </w:rPr>
        <w:t>.</w:t>
      </w:r>
    </w:p>
    <w:p w14:paraId="06526393" w14:textId="148DF6D5" w:rsidR="00C9773A" w:rsidRDefault="001E4EDA" w:rsidP="00C9773A">
      <w:pPr>
        <w:pStyle w:val="ColorfulList-Accent11"/>
        <w:spacing w:after="0" w:line="240" w:lineRule="auto"/>
        <w:ind w:left="360"/>
        <w:rPr>
          <w:rFonts w:cs="Arial"/>
          <w:sz w:val="24"/>
          <w:szCs w:val="24"/>
        </w:rPr>
      </w:pPr>
      <w:r>
        <w:rPr>
          <w:rFonts w:cs="Arial"/>
          <w:sz w:val="24"/>
          <w:szCs w:val="24"/>
        </w:rPr>
        <w:lastRenderedPageBreak/>
        <w:t>Respondent Sequence Number (SEQN) is the variable that identifies participants by number.  R</w:t>
      </w:r>
      <w:r w:rsidR="00C9773A">
        <w:rPr>
          <w:rFonts w:cs="Arial"/>
          <w:sz w:val="24"/>
          <w:szCs w:val="24"/>
        </w:rPr>
        <w:t xml:space="preserve">un the following command first, to order the dataset by </w:t>
      </w:r>
      <w:r w:rsidRPr="00141E8B">
        <w:rPr>
          <w:rFonts w:cs="Arial"/>
          <w:sz w:val="24"/>
          <w:szCs w:val="24"/>
          <w:u w:val="single"/>
        </w:rPr>
        <w:t>descending</w:t>
      </w:r>
      <w:r>
        <w:rPr>
          <w:rFonts w:cs="Arial"/>
          <w:sz w:val="24"/>
          <w:szCs w:val="24"/>
        </w:rPr>
        <w:t xml:space="preserve"> </w:t>
      </w:r>
      <w:r w:rsidR="00C9773A">
        <w:rPr>
          <w:rFonts w:cs="Arial"/>
          <w:sz w:val="24"/>
          <w:szCs w:val="24"/>
        </w:rPr>
        <w:t xml:space="preserve">SEQN. </w:t>
      </w:r>
      <w:r w:rsidR="00684E77">
        <w:rPr>
          <w:rFonts w:cs="Arial"/>
          <w:sz w:val="24"/>
          <w:szCs w:val="24"/>
        </w:rPr>
        <w:br/>
      </w:r>
      <w:r w:rsidR="00684E77" w:rsidRPr="00684E77">
        <w:rPr>
          <w:b/>
          <w:bCs/>
          <w:color w:val="FF0000"/>
        </w:rPr>
        <w:t>(2</w:t>
      </w:r>
      <w:r w:rsidR="00684E77">
        <w:rPr>
          <w:b/>
          <w:bCs/>
          <w:color w:val="FF0000"/>
        </w:rPr>
        <w:t>5</w:t>
      </w:r>
      <w:r w:rsidR="00684E77" w:rsidRPr="00684E77">
        <w:rPr>
          <w:b/>
          <w:bCs/>
          <w:color w:val="FF0000"/>
        </w:rPr>
        <w:t xml:space="preserve"> points)</w:t>
      </w:r>
    </w:p>
    <w:p w14:paraId="21C2A43E" w14:textId="77777777" w:rsidR="00C9773A" w:rsidRDefault="00C9773A" w:rsidP="00C9773A">
      <w:pPr>
        <w:ind w:firstLine="360"/>
        <w:rPr>
          <w:rStyle w:val="sec-keyword"/>
          <w:rFonts w:ascii="Courier" w:hAnsi="Courier" w:cs="Consolas"/>
          <w:b/>
          <w:bCs/>
          <w:color w:val="000080"/>
          <w:sz w:val="20"/>
          <w:szCs w:val="20"/>
          <w:bdr w:val="none" w:sz="0" w:space="0" w:color="auto" w:frame="1"/>
        </w:rPr>
      </w:pPr>
    </w:p>
    <w:p w14:paraId="4323ADF3" w14:textId="5E8B364A" w:rsidR="00C9773A" w:rsidRPr="00FD23FB" w:rsidRDefault="00C9773A" w:rsidP="00C9773A">
      <w:pPr>
        <w:ind w:firstLine="360"/>
        <w:rPr>
          <w:rStyle w:val="text"/>
          <w:rFonts w:ascii="Courier" w:eastAsia="SimSun" w:hAnsi="Courier" w:cs="Consolas"/>
          <w:sz w:val="20"/>
          <w:szCs w:val="20"/>
          <w:bdr w:val="none" w:sz="0" w:space="0" w:color="auto" w:frame="1"/>
        </w:rPr>
      </w:pPr>
      <w:r w:rsidRPr="00FD23FB">
        <w:rPr>
          <w:rStyle w:val="sec-keyword"/>
          <w:rFonts w:ascii="Courier" w:hAnsi="Courier" w:cs="Consolas"/>
          <w:b/>
          <w:bCs/>
          <w:sz w:val="20"/>
          <w:szCs w:val="20"/>
          <w:bdr w:val="none" w:sz="0" w:space="0" w:color="auto" w:frame="1"/>
        </w:rPr>
        <w:t>PROC SORT</w:t>
      </w:r>
      <w:r w:rsidRPr="00FD23FB">
        <w:rPr>
          <w:rStyle w:val="text"/>
          <w:rFonts w:ascii="Courier" w:eastAsia="SimSun" w:hAnsi="Courier" w:cs="Consolas"/>
          <w:sz w:val="20"/>
          <w:szCs w:val="20"/>
          <w:bdr w:val="none" w:sz="0" w:space="0" w:color="auto" w:frame="1"/>
        </w:rPr>
        <w:t xml:space="preserve"> </w:t>
      </w:r>
      <w:r w:rsidRPr="00FD23FB">
        <w:rPr>
          <w:rStyle w:val="keyword"/>
          <w:rFonts w:ascii="Courier" w:hAnsi="Courier" w:cs="Consolas"/>
          <w:sz w:val="20"/>
          <w:szCs w:val="20"/>
          <w:bdr w:val="none" w:sz="0" w:space="0" w:color="auto" w:frame="1"/>
        </w:rPr>
        <w:t>data</w:t>
      </w:r>
      <w:r w:rsidRPr="00FD23FB">
        <w:rPr>
          <w:rStyle w:val="text"/>
          <w:rFonts w:ascii="Courier" w:eastAsia="SimSun" w:hAnsi="Courier" w:cs="Consolas"/>
          <w:sz w:val="20"/>
          <w:szCs w:val="20"/>
          <w:bdr w:val="none" w:sz="0" w:space="0" w:color="auto" w:frame="1"/>
        </w:rPr>
        <w:t xml:space="preserve"> </w:t>
      </w:r>
      <w:r w:rsidRPr="00FD23FB">
        <w:rPr>
          <w:rStyle w:val="sep"/>
          <w:rFonts w:ascii="Courier" w:eastAsia="SimSun" w:hAnsi="Courier" w:cs="Consolas"/>
          <w:sz w:val="20"/>
          <w:szCs w:val="20"/>
          <w:bdr w:val="none" w:sz="0" w:space="0" w:color="auto" w:frame="1"/>
        </w:rPr>
        <w:t>=</w:t>
      </w:r>
      <w:r w:rsidRPr="00FD23FB">
        <w:rPr>
          <w:rStyle w:val="text"/>
          <w:rFonts w:ascii="Courier" w:eastAsia="SimSun" w:hAnsi="Courier" w:cs="Consolas"/>
          <w:sz w:val="20"/>
          <w:szCs w:val="20"/>
          <w:bdr w:val="none" w:sz="0" w:space="0" w:color="auto" w:frame="1"/>
        </w:rPr>
        <w:t xml:space="preserve"> </w:t>
      </w:r>
      <w:r w:rsidRPr="00FD23FB">
        <w:rPr>
          <w:rFonts w:ascii="Courier" w:hAnsi="Courier" w:cs="Consolas"/>
          <w:sz w:val="20"/>
          <w:szCs w:val="20"/>
          <w:bdr w:val="none" w:sz="0" w:space="0" w:color="auto" w:frame="1"/>
        </w:rPr>
        <w:t>"FILEPATH/SMQ_B.sas7bdat"</w:t>
      </w:r>
      <w:r w:rsidRPr="00FD23FB">
        <w:rPr>
          <w:rStyle w:val="sep"/>
          <w:rFonts w:ascii="Courier" w:eastAsia="SimSun" w:hAnsi="Courier" w:cs="Consolas"/>
          <w:sz w:val="20"/>
          <w:szCs w:val="20"/>
          <w:bdr w:val="none" w:sz="0" w:space="0" w:color="auto" w:frame="1"/>
        </w:rPr>
        <w:t>;</w:t>
      </w:r>
    </w:p>
    <w:p w14:paraId="4AD50B6F" w14:textId="3D4679A4" w:rsidR="00C9773A" w:rsidRPr="00FD23FB" w:rsidRDefault="00C9773A" w:rsidP="00C9773A">
      <w:pPr>
        <w:ind w:firstLine="360"/>
        <w:rPr>
          <w:rStyle w:val="text"/>
          <w:rFonts w:ascii="Courier" w:eastAsia="SimSun" w:hAnsi="Courier" w:cs="Consolas"/>
          <w:sz w:val="20"/>
          <w:szCs w:val="20"/>
          <w:bdr w:val="none" w:sz="0" w:space="0" w:color="auto" w:frame="1"/>
        </w:rPr>
      </w:pPr>
      <w:r w:rsidRPr="00FD23FB">
        <w:rPr>
          <w:rStyle w:val="keyword"/>
          <w:rFonts w:ascii="Courier" w:hAnsi="Courier" w:cs="Consolas"/>
          <w:sz w:val="20"/>
          <w:szCs w:val="20"/>
          <w:bdr w:val="none" w:sz="0" w:space="0" w:color="auto" w:frame="1"/>
        </w:rPr>
        <w:t>by</w:t>
      </w:r>
      <w:r w:rsidR="001E4EDA" w:rsidRPr="00FD23FB">
        <w:rPr>
          <w:rStyle w:val="keyword"/>
          <w:rFonts w:ascii="Courier" w:hAnsi="Courier" w:cs="Consolas"/>
          <w:sz w:val="20"/>
          <w:szCs w:val="20"/>
          <w:bdr w:val="none" w:sz="0" w:space="0" w:color="auto" w:frame="1"/>
        </w:rPr>
        <w:t xml:space="preserve"> DESCENDING</w:t>
      </w:r>
      <w:r w:rsidRPr="00FD23FB">
        <w:rPr>
          <w:rStyle w:val="text"/>
          <w:rFonts w:ascii="Courier" w:eastAsia="SimSun" w:hAnsi="Courier" w:cs="Consolas"/>
          <w:sz w:val="20"/>
          <w:szCs w:val="20"/>
          <w:bdr w:val="none" w:sz="0" w:space="0" w:color="auto" w:frame="1"/>
        </w:rPr>
        <w:t xml:space="preserve"> SEQN</w:t>
      </w:r>
      <w:r w:rsidRPr="00FD23FB">
        <w:rPr>
          <w:rStyle w:val="sep"/>
          <w:rFonts w:ascii="Courier" w:eastAsia="SimSun" w:hAnsi="Courier" w:cs="Consolas"/>
          <w:sz w:val="20"/>
          <w:szCs w:val="20"/>
          <w:bdr w:val="none" w:sz="0" w:space="0" w:color="auto" w:frame="1"/>
        </w:rPr>
        <w:t>;</w:t>
      </w:r>
    </w:p>
    <w:p w14:paraId="6A247817" w14:textId="77777777" w:rsidR="00C9773A" w:rsidRPr="00FD23FB" w:rsidRDefault="00C9773A" w:rsidP="00C9773A">
      <w:pPr>
        <w:ind w:firstLine="360"/>
        <w:rPr>
          <w:rFonts w:ascii="Courier" w:hAnsi="Courier" w:cs="Consolas"/>
          <w:sz w:val="20"/>
          <w:szCs w:val="20"/>
        </w:rPr>
      </w:pPr>
      <w:r w:rsidRPr="00FD23FB">
        <w:rPr>
          <w:rStyle w:val="sec-keyword"/>
          <w:rFonts w:ascii="Courier" w:hAnsi="Courier" w:cs="Consolas"/>
          <w:b/>
          <w:bCs/>
          <w:sz w:val="20"/>
          <w:szCs w:val="20"/>
          <w:bdr w:val="none" w:sz="0" w:space="0" w:color="auto" w:frame="1"/>
        </w:rPr>
        <w:t>run</w:t>
      </w:r>
      <w:r w:rsidRPr="00FD23FB">
        <w:rPr>
          <w:rStyle w:val="sep"/>
          <w:rFonts w:ascii="Courier" w:eastAsia="SimSun" w:hAnsi="Courier" w:cs="Consolas"/>
          <w:sz w:val="20"/>
          <w:szCs w:val="20"/>
          <w:bdr w:val="none" w:sz="0" w:space="0" w:color="auto" w:frame="1"/>
        </w:rPr>
        <w:t>;</w:t>
      </w:r>
      <w:r w:rsidRPr="00FD23FB">
        <w:rPr>
          <w:rFonts w:ascii="Courier" w:hAnsi="Courier" w:cs="Consolas"/>
          <w:sz w:val="20"/>
          <w:szCs w:val="20"/>
          <w:bdr w:val="none" w:sz="0" w:space="0" w:color="auto" w:frame="1"/>
        </w:rPr>
        <w:t xml:space="preserve"> </w:t>
      </w:r>
    </w:p>
    <w:p w14:paraId="6022CEC4" w14:textId="141FF13C" w:rsidR="00C9773A" w:rsidRDefault="00C9773A" w:rsidP="00C9773A"/>
    <w:p w14:paraId="1E20FDE6" w14:textId="25431595" w:rsidR="00C9773A" w:rsidRDefault="00C9773A" w:rsidP="00C9773A">
      <w:pPr>
        <w:pStyle w:val="ColorfulList-Accent11"/>
        <w:numPr>
          <w:ilvl w:val="1"/>
          <w:numId w:val="1"/>
        </w:numPr>
        <w:spacing w:after="0" w:line="240" w:lineRule="auto"/>
        <w:rPr>
          <w:rFonts w:cs="Arial"/>
          <w:sz w:val="24"/>
          <w:szCs w:val="24"/>
        </w:rPr>
      </w:pPr>
      <w:r>
        <w:rPr>
          <w:rFonts w:cs="Arial"/>
          <w:sz w:val="24"/>
          <w:szCs w:val="24"/>
        </w:rPr>
        <w:t xml:space="preserve">Based on the large number of observations in this dataset, it can be advantageous to only print a small number of observations. What code would you use to </w:t>
      </w:r>
      <w:r w:rsidR="00E755C6">
        <w:rPr>
          <w:rFonts w:cs="Arial"/>
          <w:sz w:val="24"/>
          <w:szCs w:val="24"/>
        </w:rPr>
        <w:t xml:space="preserve">look at </w:t>
      </w:r>
      <w:r>
        <w:rPr>
          <w:rFonts w:cs="Arial"/>
          <w:sz w:val="24"/>
          <w:szCs w:val="24"/>
        </w:rPr>
        <w:t xml:space="preserve">only the first </w:t>
      </w:r>
      <w:r w:rsidR="00E20EA3">
        <w:rPr>
          <w:rFonts w:cs="Arial"/>
          <w:sz w:val="24"/>
          <w:szCs w:val="24"/>
        </w:rPr>
        <w:t xml:space="preserve">(i.e. highest SEQN) </w:t>
      </w:r>
      <w:r>
        <w:rPr>
          <w:rFonts w:cs="Arial"/>
          <w:sz w:val="24"/>
          <w:szCs w:val="24"/>
        </w:rPr>
        <w:t>50 observations?</w:t>
      </w:r>
      <w:r w:rsidR="00684E77">
        <w:rPr>
          <w:rFonts w:cs="Arial"/>
          <w:sz w:val="24"/>
          <w:szCs w:val="24"/>
        </w:rPr>
        <w:br/>
      </w:r>
      <w:r w:rsidR="00684E77" w:rsidRPr="00684E77">
        <w:rPr>
          <w:b/>
          <w:bCs/>
          <w:color w:val="FF0000"/>
        </w:rPr>
        <w:t>(</w:t>
      </w:r>
      <w:r w:rsidR="00684E77">
        <w:rPr>
          <w:b/>
          <w:bCs/>
          <w:color w:val="FF0000"/>
        </w:rPr>
        <w:t xml:space="preserve">4 </w:t>
      </w:r>
      <w:r w:rsidR="00684E77" w:rsidRPr="00684E77">
        <w:rPr>
          <w:b/>
          <w:bCs/>
          <w:color w:val="FF0000"/>
        </w:rPr>
        <w:t>points)</w:t>
      </w:r>
    </w:p>
    <w:p w14:paraId="72B91839" w14:textId="77777777" w:rsidR="00C9773A" w:rsidRDefault="00C9773A" w:rsidP="00C9773A">
      <w:pPr>
        <w:pStyle w:val="ColorfulList-Accent11"/>
        <w:spacing w:after="0" w:line="240" w:lineRule="auto"/>
        <w:ind w:left="990"/>
        <w:rPr>
          <w:rFonts w:cs="Arial"/>
          <w:sz w:val="24"/>
          <w:szCs w:val="24"/>
        </w:rPr>
      </w:pPr>
    </w:p>
    <w:p w14:paraId="7F92BC66" w14:textId="77777777" w:rsidR="00C9773A" w:rsidRDefault="00C9773A" w:rsidP="00C9773A">
      <w:pPr>
        <w:pStyle w:val="ColorfulList-Accent11"/>
        <w:spacing w:after="0" w:line="240" w:lineRule="auto"/>
        <w:ind w:left="990"/>
        <w:rPr>
          <w:rFonts w:cs="Arial"/>
          <w:sz w:val="24"/>
          <w:szCs w:val="24"/>
        </w:rPr>
      </w:pPr>
    </w:p>
    <w:p w14:paraId="09A05A2A" w14:textId="23F4687F" w:rsidR="00C9773A" w:rsidRDefault="00CC748E" w:rsidP="00C9773A">
      <w:pPr>
        <w:pStyle w:val="ColorfulList-Accent11"/>
        <w:numPr>
          <w:ilvl w:val="1"/>
          <w:numId w:val="1"/>
        </w:numPr>
        <w:spacing w:after="0" w:line="240" w:lineRule="auto"/>
        <w:rPr>
          <w:rFonts w:cs="Arial"/>
          <w:sz w:val="24"/>
          <w:szCs w:val="24"/>
        </w:rPr>
      </w:pPr>
      <w:r>
        <w:rPr>
          <w:rFonts w:cs="Arial"/>
          <w:sz w:val="24"/>
          <w:szCs w:val="24"/>
        </w:rPr>
        <w:t xml:space="preserve">The variable SMD030 is labeled </w:t>
      </w:r>
      <w:r w:rsidRPr="00FD23FB">
        <w:rPr>
          <w:rFonts w:cs="Arial"/>
          <w:i/>
          <w:sz w:val="24"/>
          <w:szCs w:val="24"/>
        </w:rPr>
        <w:t>A</w:t>
      </w:r>
      <w:r w:rsidRPr="00C9773A">
        <w:rPr>
          <w:rFonts w:cs="Arial"/>
          <w:i/>
          <w:iCs/>
          <w:sz w:val="24"/>
          <w:szCs w:val="24"/>
        </w:rPr>
        <w:t xml:space="preserve">ge started smoking </w:t>
      </w:r>
      <w:proofErr w:type="spellStart"/>
      <w:r w:rsidRPr="00C9773A">
        <w:rPr>
          <w:rFonts w:cs="Arial"/>
          <w:i/>
          <w:iCs/>
          <w:sz w:val="24"/>
          <w:szCs w:val="24"/>
        </w:rPr>
        <w:t>cigarets</w:t>
      </w:r>
      <w:proofErr w:type="spellEnd"/>
      <w:r>
        <w:rPr>
          <w:rFonts w:cs="Arial"/>
          <w:i/>
          <w:iCs/>
          <w:sz w:val="24"/>
          <w:szCs w:val="24"/>
        </w:rPr>
        <w:t xml:space="preserve"> (sic)</w:t>
      </w:r>
      <w:r w:rsidRPr="00C9773A">
        <w:rPr>
          <w:rFonts w:cs="Arial"/>
          <w:i/>
          <w:iCs/>
          <w:sz w:val="24"/>
          <w:szCs w:val="24"/>
        </w:rPr>
        <w:t xml:space="preserve"> regularly</w:t>
      </w:r>
      <w:r>
        <w:rPr>
          <w:rFonts w:cs="Arial"/>
          <w:sz w:val="24"/>
          <w:szCs w:val="24"/>
        </w:rPr>
        <w:t xml:space="preserve">.  </w:t>
      </w:r>
      <w:r w:rsidR="00C9773A">
        <w:rPr>
          <w:rFonts w:cs="Arial"/>
          <w:sz w:val="24"/>
          <w:szCs w:val="24"/>
        </w:rPr>
        <w:t>Among the first 50 observations, wh</w:t>
      </w:r>
      <w:r w:rsidR="00F86DA1">
        <w:rPr>
          <w:rFonts w:cs="Arial"/>
          <w:sz w:val="24"/>
          <w:szCs w:val="24"/>
        </w:rPr>
        <w:t>ich</w:t>
      </w:r>
      <w:r w:rsidR="00C9773A">
        <w:rPr>
          <w:rFonts w:cs="Arial"/>
          <w:sz w:val="24"/>
          <w:szCs w:val="24"/>
        </w:rPr>
        <w:t xml:space="preserve"> </w:t>
      </w:r>
      <w:r w:rsidR="001E4EDA">
        <w:rPr>
          <w:rFonts w:cs="Arial"/>
          <w:sz w:val="24"/>
          <w:szCs w:val="24"/>
        </w:rPr>
        <w:t>two</w:t>
      </w:r>
      <w:r w:rsidR="00C9773A">
        <w:rPr>
          <w:rFonts w:cs="Arial"/>
          <w:sz w:val="24"/>
          <w:szCs w:val="24"/>
        </w:rPr>
        <w:t xml:space="preserve"> participants reported starting to smoke at the earliest age</w:t>
      </w:r>
      <w:r w:rsidR="00E20EA3">
        <w:rPr>
          <w:rFonts w:cs="Arial"/>
          <w:sz w:val="24"/>
          <w:szCs w:val="24"/>
        </w:rPr>
        <w:t>s</w:t>
      </w:r>
      <w:r w:rsidR="00C9773A">
        <w:rPr>
          <w:rFonts w:cs="Arial"/>
          <w:sz w:val="24"/>
          <w:szCs w:val="24"/>
        </w:rPr>
        <w:t>?</w:t>
      </w:r>
      <w:r w:rsidR="00F86DA1">
        <w:rPr>
          <w:rFonts w:cs="Arial"/>
          <w:sz w:val="24"/>
          <w:szCs w:val="24"/>
        </w:rPr>
        <w:t xml:space="preserve">  Report the</w:t>
      </w:r>
      <w:r w:rsidR="001E4EDA">
        <w:rPr>
          <w:rFonts w:cs="Arial"/>
          <w:sz w:val="24"/>
          <w:szCs w:val="24"/>
        </w:rPr>
        <w:t>ir SEQN and ages</w:t>
      </w:r>
      <w:r w:rsidR="00F86DA1">
        <w:rPr>
          <w:rFonts w:cs="Arial"/>
          <w:sz w:val="24"/>
          <w:szCs w:val="24"/>
        </w:rPr>
        <w:t>.</w:t>
      </w:r>
    </w:p>
    <w:p w14:paraId="67AFB7A0" w14:textId="3BA30462" w:rsidR="00C9773A" w:rsidRDefault="00C9773A" w:rsidP="00C9773A">
      <w:pPr>
        <w:pStyle w:val="ColorfulList-Accent11"/>
        <w:spacing w:after="0" w:line="240" w:lineRule="auto"/>
        <w:ind w:left="990"/>
        <w:rPr>
          <w:rFonts w:cs="Arial"/>
          <w:sz w:val="24"/>
          <w:szCs w:val="24"/>
        </w:rPr>
      </w:pPr>
      <w:r>
        <w:rPr>
          <w:rFonts w:cs="Arial"/>
          <w:sz w:val="24"/>
          <w:szCs w:val="24"/>
        </w:rPr>
        <w:t>What statement can you use to assure only the relevant variables (SEQN and SMD030) will be printed? Include the code used in your answer.</w:t>
      </w:r>
      <w:r w:rsidR="00684E77">
        <w:rPr>
          <w:rFonts w:cs="Arial"/>
          <w:sz w:val="24"/>
          <w:szCs w:val="24"/>
        </w:rPr>
        <w:br/>
      </w:r>
      <w:r w:rsidR="00684E77" w:rsidRPr="00684E77">
        <w:rPr>
          <w:b/>
          <w:bCs/>
          <w:color w:val="FF0000"/>
        </w:rPr>
        <w:t>(</w:t>
      </w:r>
      <w:r w:rsidR="00684E77">
        <w:rPr>
          <w:b/>
          <w:bCs/>
          <w:color w:val="FF0000"/>
        </w:rPr>
        <w:t>5</w:t>
      </w:r>
      <w:r w:rsidR="00684E77" w:rsidRPr="00684E77">
        <w:rPr>
          <w:b/>
          <w:bCs/>
          <w:color w:val="FF0000"/>
        </w:rPr>
        <w:t xml:space="preserve"> points)</w:t>
      </w:r>
    </w:p>
    <w:p w14:paraId="068B9580" w14:textId="77777777" w:rsidR="00C9773A" w:rsidRDefault="00C9773A" w:rsidP="0092044D">
      <w:pPr>
        <w:pStyle w:val="ColorfulList-Accent11"/>
        <w:spacing w:after="0" w:line="240" w:lineRule="auto"/>
        <w:ind w:left="0"/>
        <w:rPr>
          <w:rFonts w:cs="Arial"/>
          <w:color w:val="FF0000"/>
          <w:sz w:val="24"/>
          <w:szCs w:val="24"/>
        </w:rPr>
      </w:pPr>
    </w:p>
    <w:p w14:paraId="464E592F" w14:textId="3B528D77" w:rsidR="00C9773A" w:rsidRPr="003155F1" w:rsidRDefault="00C9773A" w:rsidP="00C9773A">
      <w:pPr>
        <w:ind w:left="990"/>
        <w:rPr>
          <w:rFonts w:ascii="Courier" w:hAnsi="Courier" w:cs="Consolas"/>
          <w:color w:val="000000"/>
          <w:sz w:val="20"/>
          <w:szCs w:val="20"/>
          <w:bdr w:val="none" w:sz="0" w:space="0" w:color="auto" w:frame="1"/>
        </w:rPr>
      </w:pPr>
    </w:p>
    <w:p w14:paraId="3C0FBDD0" w14:textId="4CD5092D" w:rsidR="00C9773A" w:rsidRPr="009F410D" w:rsidRDefault="00C9773A" w:rsidP="00C9773A">
      <w:pPr>
        <w:pStyle w:val="ColorfulList-Accent11"/>
        <w:numPr>
          <w:ilvl w:val="1"/>
          <w:numId w:val="1"/>
        </w:numPr>
        <w:spacing w:after="0" w:line="240" w:lineRule="auto"/>
        <w:ind w:left="1080"/>
        <w:rPr>
          <w:rFonts w:cs="Arial"/>
          <w:color w:val="FF0000"/>
          <w:sz w:val="24"/>
          <w:szCs w:val="24"/>
        </w:rPr>
      </w:pPr>
      <w:r>
        <w:rPr>
          <w:rFonts w:cs="Arial"/>
          <w:sz w:val="24"/>
          <w:szCs w:val="24"/>
        </w:rPr>
        <w:t>W</w:t>
      </w:r>
      <w:r w:rsidRPr="009F410D">
        <w:rPr>
          <w:rFonts w:cs="Arial"/>
          <w:sz w:val="24"/>
          <w:szCs w:val="24"/>
        </w:rPr>
        <w:t xml:space="preserve">hat is the total number of </w:t>
      </w:r>
      <w:r>
        <w:rPr>
          <w:rFonts w:cs="Arial"/>
          <w:sz w:val="24"/>
          <w:szCs w:val="24"/>
        </w:rPr>
        <w:t>daily cigarettes smoked by the participants in the first 50 observations</w:t>
      </w:r>
      <w:r w:rsidRPr="009F410D">
        <w:rPr>
          <w:rFonts w:cs="Arial"/>
          <w:sz w:val="24"/>
          <w:szCs w:val="24"/>
        </w:rPr>
        <w:t xml:space="preserve">? </w:t>
      </w:r>
      <w:r>
        <w:rPr>
          <w:rFonts w:cs="Arial"/>
          <w:sz w:val="24"/>
          <w:szCs w:val="24"/>
        </w:rPr>
        <w:br/>
        <w:t>Use the PRINT procedure</w:t>
      </w:r>
      <w:r w:rsidR="00F67CB6">
        <w:rPr>
          <w:rFonts w:cs="Arial"/>
          <w:sz w:val="24"/>
          <w:szCs w:val="24"/>
        </w:rPr>
        <w:t>, the SUM statement</w:t>
      </w:r>
      <w:r>
        <w:rPr>
          <w:rFonts w:cs="Arial"/>
          <w:sz w:val="24"/>
          <w:szCs w:val="24"/>
        </w:rPr>
        <w:t xml:space="preserve"> and the variable SMD070 (# cigarettes smoked per day now) to answer this question. </w:t>
      </w:r>
      <w:r w:rsidRPr="009F410D">
        <w:rPr>
          <w:rFonts w:cs="Arial"/>
          <w:sz w:val="24"/>
          <w:szCs w:val="24"/>
        </w:rPr>
        <w:t>Include the code used in your answer</w:t>
      </w:r>
      <w:r>
        <w:rPr>
          <w:rFonts w:cs="Arial"/>
          <w:sz w:val="24"/>
          <w:szCs w:val="24"/>
        </w:rPr>
        <w:t>.</w:t>
      </w:r>
      <w:r w:rsidR="00684E77">
        <w:rPr>
          <w:rFonts w:cs="Arial"/>
          <w:sz w:val="24"/>
          <w:szCs w:val="24"/>
        </w:rPr>
        <w:br/>
      </w:r>
      <w:r w:rsidR="00684E77" w:rsidRPr="00684E77">
        <w:rPr>
          <w:b/>
          <w:bCs/>
          <w:color w:val="FF0000"/>
        </w:rPr>
        <w:t>(</w:t>
      </w:r>
      <w:r w:rsidR="00684E77">
        <w:rPr>
          <w:b/>
          <w:bCs/>
          <w:color w:val="FF0000"/>
        </w:rPr>
        <w:t xml:space="preserve">5 </w:t>
      </w:r>
      <w:r w:rsidR="00684E77" w:rsidRPr="00684E77">
        <w:rPr>
          <w:b/>
          <w:bCs/>
          <w:color w:val="FF0000"/>
        </w:rPr>
        <w:t>points)</w:t>
      </w:r>
    </w:p>
    <w:p w14:paraId="42F1A3E9" w14:textId="77777777" w:rsidR="00C9773A" w:rsidRDefault="00C9773A" w:rsidP="00C9773A">
      <w:pPr>
        <w:pStyle w:val="ColorfulList-Accent11"/>
        <w:spacing w:after="0" w:line="240" w:lineRule="auto"/>
        <w:ind w:left="1080"/>
        <w:rPr>
          <w:rFonts w:cs="Arial"/>
          <w:sz w:val="24"/>
          <w:szCs w:val="24"/>
        </w:rPr>
      </w:pPr>
    </w:p>
    <w:p w14:paraId="3B348F74" w14:textId="77777777" w:rsidR="00C9773A" w:rsidRPr="003155F1" w:rsidRDefault="00C9773A" w:rsidP="00C9773A">
      <w:pPr>
        <w:pStyle w:val="ColorfulList-Accent11"/>
        <w:spacing w:after="0" w:line="240" w:lineRule="auto"/>
        <w:ind w:left="1080"/>
        <w:rPr>
          <w:rFonts w:cs="Arial"/>
          <w:color w:val="FF0000"/>
          <w:sz w:val="24"/>
          <w:szCs w:val="24"/>
        </w:rPr>
      </w:pPr>
    </w:p>
    <w:p w14:paraId="4C5889A3" w14:textId="49074040" w:rsidR="00C9773A" w:rsidRPr="00D41FFB" w:rsidRDefault="00C9773A" w:rsidP="00C9773A">
      <w:pPr>
        <w:pStyle w:val="ColorfulList-Accent11"/>
        <w:numPr>
          <w:ilvl w:val="1"/>
          <w:numId w:val="1"/>
        </w:numPr>
        <w:spacing w:after="0" w:line="240" w:lineRule="auto"/>
        <w:ind w:left="1080"/>
        <w:rPr>
          <w:rFonts w:cs="Arial"/>
          <w:color w:val="FF0000"/>
          <w:sz w:val="24"/>
          <w:szCs w:val="24"/>
        </w:rPr>
      </w:pPr>
      <w:r>
        <w:rPr>
          <w:rFonts w:cs="Arial"/>
          <w:sz w:val="24"/>
          <w:szCs w:val="24"/>
        </w:rPr>
        <w:t xml:space="preserve">What Statement option would you use to print only observations corresponding to those who smoke cigarettes </w:t>
      </w:r>
      <w:r w:rsidR="00141E8B">
        <w:rPr>
          <w:rFonts w:cs="Arial"/>
          <w:sz w:val="24"/>
          <w:szCs w:val="24"/>
        </w:rPr>
        <w:t>“</w:t>
      </w:r>
      <w:r w:rsidR="00A67221">
        <w:rPr>
          <w:rFonts w:cs="Arial"/>
          <w:sz w:val="24"/>
          <w:szCs w:val="24"/>
        </w:rPr>
        <w:t>some days</w:t>
      </w:r>
      <w:r w:rsidR="00141E8B">
        <w:rPr>
          <w:rFonts w:cs="Arial"/>
          <w:sz w:val="24"/>
          <w:szCs w:val="24"/>
        </w:rPr>
        <w:t>”</w:t>
      </w:r>
      <w:r>
        <w:rPr>
          <w:rFonts w:cs="Arial"/>
          <w:sz w:val="24"/>
          <w:szCs w:val="24"/>
        </w:rPr>
        <w:t xml:space="preserve">?  Write down the code used to include only the first </w:t>
      </w:r>
      <w:r w:rsidR="00F86DA1">
        <w:rPr>
          <w:rFonts w:cs="Arial"/>
          <w:sz w:val="24"/>
          <w:szCs w:val="24"/>
        </w:rPr>
        <w:t xml:space="preserve">50 </w:t>
      </w:r>
      <w:r w:rsidR="00141E8B">
        <w:rPr>
          <w:rFonts w:cs="Arial"/>
          <w:sz w:val="24"/>
          <w:szCs w:val="24"/>
        </w:rPr>
        <w:t>“</w:t>
      </w:r>
      <w:r w:rsidR="00A67221" w:rsidRPr="00141E8B">
        <w:rPr>
          <w:rFonts w:cs="Arial"/>
          <w:b/>
          <w:sz w:val="24"/>
          <w:szCs w:val="24"/>
        </w:rPr>
        <w:t>some days</w:t>
      </w:r>
      <w:r w:rsidR="00141E8B">
        <w:rPr>
          <w:rFonts w:cs="Arial"/>
          <w:b/>
          <w:sz w:val="24"/>
          <w:szCs w:val="24"/>
        </w:rPr>
        <w:t>”</w:t>
      </w:r>
      <w:r w:rsidRPr="00141E8B">
        <w:rPr>
          <w:rFonts w:cs="Arial"/>
          <w:b/>
          <w:sz w:val="24"/>
          <w:szCs w:val="24"/>
        </w:rPr>
        <w:t xml:space="preserve"> c</w:t>
      </w:r>
      <w:r w:rsidRPr="00FD23FB">
        <w:rPr>
          <w:rFonts w:cs="Arial"/>
          <w:b/>
          <w:sz w:val="24"/>
          <w:szCs w:val="24"/>
        </w:rPr>
        <w:t xml:space="preserve">igarette smokers (SMQ040 = </w:t>
      </w:r>
      <w:r w:rsidR="00A67221">
        <w:rPr>
          <w:rFonts w:cs="Arial"/>
          <w:b/>
          <w:sz w:val="24"/>
          <w:szCs w:val="24"/>
        </w:rPr>
        <w:t>2</w:t>
      </w:r>
      <w:r w:rsidRPr="00FD23FB">
        <w:rPr>
          <w:rFonts w:cs="Arial"/>
          <w:b/>
          <w:sz w:val="24"/>
          <w:szCs w:val="24"/>
        </w:rPr>
        <w:t>)</w:t>
      </w:r>
      <w:r>
        <w:rPr>
          <w:rFonts w:cs="Arial"/>
          <w:sz w:val="24"/>
          <w:szCs w:val="24"/>
        </w:rPr>
        <w:t xml:space="preserve"> in your output.</w:t>
      </w:r>
      <w:r w:rsidR="00684E77">
        <w:rPr>
          <w:rFonts w:cs="Arial"/>
          <w:sz w:val="24"/>
          <w:szCs w:val="24"/>
        </w:rPr>
        <w:br/>
      </w:r>
      <w:r w:rsidR="00684E77" w:rsidRPr="00684E77">
        <w:rPr>
          <w:b/>
          <w:bCs/>
          <w:color w:val="FF0000"/>
        </w:rPr>
        <w:t>(</w:t>
      </w:r>
      <w:r w:rsidR="00684E77">
        <w:rPr>
          <w:b/>
          <w:bCs/>
          <w:color w:val="FF0000"/>
        </w:rPr>
        <w:t>3</w:t>
      </w:r>
      <w:r w:rsidR="00684E77" w:rsidRPr="00684E77">
        <w:rPr>
          <w:b/>
          <w:bCs/>
          <w:color w:val="FF0000"/>
        </w:rPr>
        <w:t xml:space="preserve"> points)</w:t>
      </w:r>
    </w:p>
    <w:p w14:paraId="7BA50994" w14:textId="77777777" w:rsidR="00C9773A" w:rsidRDefault="00C9773A" w:rsidP="00C9773A">
      <w:pPr>
        <w:pStyle w:val="ColorfulList-Accent11"/>
        <w:spacing w:after="0" w:line="240" w:lineRule="auto"/>
        <w:ind w:left="0"/>
        <w:rPr>
          <w:rFonts w:cs="Arial"/>
          <w:color w:val="FF0000"/>
          <w:sz w:val="24"/>
          <w:szCs w:val="24"/>
        </w:rPr>
      </w:pPr>
    </w:p>
    <w:p w14:paraId="78427188" w14:textId="6ECA672D" w:rsidR="00C9773A" w:rsidRDefault="00C9773A" w:rsidP="00C9773A"/>
    <w:p w14:paraId="1FC342A6" w14:textId="1725FD62" w:rsidR="00C9773A" w:rsidRDefault="00C9773A" w:rsidP="00C9773A">
      <w:pPr>
        <w:pStyle w:val="ColorfulList-Accent11"/>
        <w:numPr>
          <w:ilvl w:val="1"/>
          <w:numId w:val="1"/>
        </w:numPr>
        <w:spacing w:after="0" w:line="240" w:lineRule="auto"/>
        <w:ind w:left="1080"/>
        <w:rPr>
          <w:rFonts w:cs="Arial"/>
          <w:color w:val="FF0000"/>
          <w:sz w:val="24"/>
          <w:szCs w:val="24"/>
        </w:rPr>
      </w:pPr>
      <w:r>
        <w:rPr>
          <w:rFonts w:cs="Arial"/>
          <w:color w:val="000000" w:themeColor="text1"/>
          <w:sz w:val="24"/>
          <w:szCs w:val="24"/>
        </w:rPr>
        <w:t xml:space="preserve">The variable SMD090 contains information on the average number of cigarettes smoked per day over the past 30 days. </w:t>
      </w:r>
      <w:r>
        <w:rPr>
          <w:rFonts w:cs="Arial"/>
          <w:color w:val="000000" w:themeColor="text1"/>
          <w:sz w:val="24"/>
          <w:szCs w:val="24"/>
        </w:rPr>
        <w:br/>
        <w:t xml:space="preserve">Using this variable and the correct statements within the PRINT procedure, report the total number of cigarettes smoked </w:t>
      </w:r>
      <w:r w:rsidR="00F86DA1">
        <w:rPr>
          <w:rFonts w:cs="Arial"/>
          <w:color w:val="000000" w:themeColor="text1"/>
          <w:sz w:val="24"/>
          <w:szCs w:val="24"/>
        </w:rPr>
        <w:t xml:space="preserve">(over the past 30 days) </w:t>
      </w:r>
      <w:r>
        <w:rPr>
          <w:rFonts w:cs="Arial"/>
          <w:color w:val="000000" w:themeColor="text1"/>
          <w:sz w:val="24"/>
          <w:szCs w:val="24"/>
        </w:rPr>
        <w:t xml:space="preserve">among the first 50 observations of those who reported smoking </w:t>
      </w:r>
      <w:r w:rsidR="00141E8B">
        <w:rPr>
          <w:rFonts w:cs="Arial"/>
          <w:color w:val="000000" w:themeColor="text1"/>
          <w:sz w:val="24"/>
          <w:szCs w:val="24"/>
        </w:rPr>
        <w:t>“</w:t>
      </w:r>
      <w:r w:rsidR="00A67221">
        <w:rPr>
          <w:rFonts w:cs="Arial"/>
          <w:b/>
          <w:bCs/>
          <w:color w:val="000000" w:themeColor="text1"/>
          <w:sz w:val="24"/>
          <w:szCs w:val="24"/>
        </w:rPr>
        <w:t>some days</w:t>
      </w:r>
      <w:r w:rsidR="00141E8B">
        <w:rPr>
          <w:rFonts w:cs="Arial"/>
          <w:b/>
          <w:bCs/>
          <w:color w:val="000000" w:themeColor="text1"/>
          <w:sz w:val="24"/>
          <w:szCs w:val="24"/>
        </w:rPr>
        <w:t>”</w:t>
      </w:r>
      <w:r w:rsidRPr="00C9773A">
        <w:rPr>
          <w:rFonts w:cs="Arial"/>
          <w:b/>
          <w:bCs/>
          <w:sz w:val="24"/>
          <w:szCs w:val="24"/>
        </w:rPr>
        <w:t xml:space="preserve"> (SMQ040 = </w:t>
      </w:r>
      <w:r w:rsidR="00A67221">
        <w:rPr>
          <w:rFonts w:cs="Arial"/>
          <w:b/>
          <w:bCs/>
          <w:sz w:val="24"/>
          <w:szCs w:val="24"/>
        </w:rPr>
        <w:t>2</w:t>
      </w:r>
      <w:r w:rsidRPr="00C9773A">
        <w:rPr>
          <w:rFonts w:cs="Arial"/>
          <w:b/>
          <w:bCs/>
          <w:sz w:val="24"/>
          <w:szCs w:val="24"/>
        </w:rPr>
        <w:t>)</w:t>
      </w:r>
      <w:r w:rsidR="00A67221">
        <w:rPr>
          <w:rFonts w:cs="Arial"/>
          <w:sz w:val="24"/>
          <w:szCs w:val="24"/>
        </w:rPr>
        <w:t>.</w:t>
      </w:r>
      <w:r>
        <w:rPr>
          <w:rFonts w:cs="Arial"/>
          <w:sz w:val="24"/>
          <w:szCs w:val="24"/>
        </w:rPr>
        <w:br/>
        <w:t>Calculate (by hand) the mean number of cigarettes smoked daily among these 50 participants.</w:t>
      </w:r>
      <w:r w:rsidR="00684E77">
        <w:rPr>
          <w:rFonts w:cs="Arial"/>
          <w:sz w:val="24"/>
          <w:szCs w:val="24"/>
        </w:rPr>
        <w:br/>
      </w:r>
      <w:r w:rsidR="00684E77" w:rsidRPr="00684E77">
        <w:rPr>
          <w:b/>
          <w:bCs/>
          <w:color w:val="FF0000"/>
        </w:rPr>
        <w:t>(</w:t>
      </w:r>
      <w:r w:rsidR="00684E77">
        <w:rPr>
          <w:b/>
          <w:bCs/>
          <w:color w:val="FF0000"/>
        </w:rPr>
        <w:t>4</w:t>
      </w:r>
      <w:r w:rsidR="00684E77" w:rsidRPr="00684E77">
        <w:rPr>
          <w:b/>
          <w:bCs/>
          <w:color w:val="FF0000"/>
        </w:rPr>
        <w:t xml:space="preserve"> points)</w:t>
      </w:r>
    </w:p>
    <w:p w14:paraId="20E0A589" w14:textId="77777777" w:rsidR="00C9773A" w:rsidRDefault="00C9773A" w:rsidP="00C9773A">
      <w:pPr>
        <w:pStyle w:val="ColorfulList-Accent11"/>
        <w:spacing w:after="0" w:line="240" w:lineRule="auto"/>
        <w:ind w:left="1080"/>
        <w:rPr>
          <w:rFonts w:cs="Arial"/>
          <w:color w:val="000000" w:themeColor="text1"/>
          <w:sz w:val="24"/>
          <w:szCs w:val="24"/>
        </w:rPr>
      </w:pPr>
    </w:p>
    <w:p w14:paraId="6B8F9B92" w14:textId="0BEFC39D" w:rsidR="00C9773A" w:rsidRDefault="00C9773A" w:rsidP="00C9773A">
      <w:pPr>
        <w:rPr>
          <w:rFonts w:ascii="Courier" w:hAnsi="Courier" w:cs="Consolas"/>
          <w:color w:val="000000"/>
          <w:sz w:val="20"/>
          <w:szCs w:val="20"/>
          <w:bdr w:val="none" w:sz="0" w:space="0" w:color="auto" w:frame="1"/>
        </w:rPr>
      </w:pPr>
    </w:p>
    <w:p w14:paraId="08301902" w14:textId="77777777" w:rsidR="0092044D" w:rsidRPr="00C9773A" w:rsidRDefault="0092044D" w:rsidP="00C9773A">
      <w:pPr>
        <w:rPr>
          <w:rFonts w:ascii="Courier" w:hAnsi="Courier" w:cs="Consolas"/>
          <w:color w:val="000000"/>
          <w:sz w:val="20"/>
          <w:szCs w:val="20"/>
          <w:bdr w:val="none" w:sz="0" w:space="0" w:color="auto" w:frame="1"/>
        </w:rPr>
      </w:pPr>
    </w:p>
    <w:p w14:paraId="14F867E8" w14:textId="3DF5470C" w:rsidR="00C9773A" w:rsidRDefault="00223CF2" w:rsidP="00C9773A">
      <w:pPr>
        <w:pStyle w:val="ColorfulList-Accent11"/>
        <w:numPr>
          <w:ilvl w:val="1"/>
          <w:numId w:val="1"/>
        </w:numPr>
        <w:spacing w:after="0" w:line="240" w:lineRule="auto"/>
        <w:ind w:left="1080"/>
        <w:rPr>
          <w:rFonts w:cs="Arial"/>
          <w:color w:val="FF0000"/>
          <w:sz w:val="24"/>
          <w:szCs w:val="24"/>
        </w:rPr>
      </w:pPr>
      <w:r>
        <w:rPr>
          <w:rFonts w:cs="Arial"/>
          <w:color w:val="000000" w:themeColor="text1"/>
          <w:sz w:val="24"/>
          <w:szCs w:val="24"/>
        </w:rPr>
        <w:lastRenderedPageBreak/>
        <w:t xml:space="preserve">Repeat </w:t>
      </w:r>
      <w:r w:rsidR="00B0337F">
        <w:rPr>
          <w:rFonts w:cs="Arial"/>
          <w:color w:val="000000" w:themeColor="text1"/>
          <w:sz w:val="24"/>
          <w:szCs w:val="24"/>
        </w:rPr>
        <w:t xml:space="preserve">the previous </w:t>
      </w:r>
      <w:r>
        <w:rPr>
          <w:rFonts w:cs="Arial"/>
          <w:color w:val="000000" w:themeColor="text1"/>
          <w:sz w:val="24"/>
          <w:szCs w:val="24"/>
        </w:rPr>
        <w:t xml:space="preserve">step among those who reported smoking </w:t>
      </w:r>
      <w:r w:rsidRPr="00C9773A">
        <w:rPr>
          <w:rFonts w:cs="Arial"/>
          <w:b/>
          <w:bCs/>
          <w:color w:val="000000" w:themeColor="text1"/>
          <w:sz w:val="24"/>
          <w:szCs w:val="24"/>
        </w:rPr>
        <w:t>da</w:t>
      </w:r>
      <w:r w:rsidR="00A67221">
        <w:rPr>
          <w:rFonts w:cs="Arial"/>
          <w:b/>
          <w:bCs/>
          <w:color w:val="000000" w:themeColor="text1"/>
          <w:sz w:val="24"/>
          <w:szCs w:val="24"/>
        </w:rPr>
        <w:t>il</w:t>
      </w:r>
      <w:r w:rsidRPr="00C9773A">
        <w:rPr>
          <w:rFonts w:cs="Arial"/>
          <w:b/>
          <w:bCs/>
          <w:color w:val="000000" w:themeColor="text1"/>
          <w:sz w:val="24"/>
          <w:szCs w:val="24"/>
        </w:rPr>
        <w:t>y</w:t>
      </w:r>
      <w:r w:rsidRPr="00C9773A">
        <w:rPr>
          <w:rFonts w:cs="Arial"/>
          <w:b/>
          <w:bCs/>
          <w:sz w:val="24"/>
          <w:szCs w:val="24"/>
        </w:rPr>
        <w:t xml:space="preserve"> (SMQ040 = </w:t>
      </w:r>
      <w:r w:rsidR="00A67221">
        <w:rPr>
          <w:rFonts w:cs="Arial"/>
          <w:b/>
          <w:bCs/>
          <w:sz w:val="24"/>
          <w:szCs w:val="24"/>
        </w:rPr>
        <w:t>1</w:t>
      </w:r>
      <w:r w:rsidRPr="00C9773A">
        <w:rPr>
          <w:rFonts w:cs="Arial"/>
          <w:b/>
          <w:bCs/>
          <w:sz w:val="24"/>
          <w:szCs w:val="24"/>
        </w:rPr>
        <w:t>)</w:t>
      </w:r>
      <w:r>
        <w:rPr>
          <w:rFonts w:cs="Arial"/>
          <w:b/>
          <w:bCs/>
          <w:sz w:val="24"/>
          <w:szCs w:val="24"/>
        </w:rPr>
        <w:t>.</w:t>
      </w:r>
      <w:r>
        <w:rPr>
          <w:rFonts w:cs="Arial"/>
          <w:color w:val="000000" w:themeColor="text1"/>
          <w:sz w:val="24"/>
          <w:szCs w:val="24"/>
        </w:rPr>
        <w:t xml:space="preserve"> </w:t>
      </w:r>
      <w:r w:rsidR="00B0337F">
        <w:rPr>
          <w:rFonts w:cs="Arial"/>
          <w:color w:val="000000" w:themeColor="text1"/>
          <w:sz w:val="24"/>
          <w:szCs w:val="24"/>
        </w:rPr>
        <w:t>Using</w:t>
      </w:r>
      <w:r w:rsidR="00C9773A">
        <w:rPr>
          <w:rFonts w:cs="Arial"/>
          <w:color w:val="000000" w:themeColor="text1"/>
          <w:sz w:val="24"/>
          <w:szCs w:val="24"/>
        </w:rPr>
        <w:t xml:space="preserve"> the variable SMD090 and the correct statements within the PRINT procedure, report the total number of cigarettes smoked daily among</w:t>
      </w:r>
      <w:r w:rsidRPr="00223CF2">
        <w:rPr>
          <w:rFonts w:cs="Arial"/>
          <w:color w:val="000000" w:themeColor="text1"/>
          <w:sz w:val="24"/>
          <w:szCs w:val="24"/>
        </w:rPr>
        <w:t xml:space="preserve"> </w:t>
      </w:r>
      <w:r>
        <w:rPr>
          <w:rFonts w:cs="Arial"/>
          <w:color w:val="000000" w:themeColor="text1"/>
          <w:sz w:val="24"/>
          <w:szCs w:val="24"/>
        </w:rPr>
        <w:t xml:space="preserve">first 50 observations. </w:t>
      </w:r>
      <w:r w:rsidR="00C9773A">
        <w:rPr>
          <w:rFonts w:cs="Arial"/>
          <w:sz w:val="24"/>
          <w:szCs w:val="24"/>
        </w:rPr>
        <w:br/>
        <w:t>Calculate (by hand) the mean number of cigarettes smoked daily among these 50 participants.</w:t>
      </w:r>
      <w:r w:rsidR="00684E77">
        <w:rPr>
          <w:rFonts w:cs="Arial"/>
          <w:sz w:val="24"/>
          <w:szCs w:val="24"/>
        </w:rPr>
        <w:br/>
      </w:r>
      <w:r w:rsidR="00684E77" w:rsidRPr="00684E77">
        <w:rPr>
          <w:b/>
          <w:bCs/>
          <w:color w:val="FF0000"/>
        </w:rPr>
        <w:t>(</w:t>
      </w:r>
      <w:r w:rsidR="00684E77">
        <w:rPr>
          <w:b/>
          <w:bCs/>
          <w:color w:val="FF0000"/>
        </w:rPr>
        <w:t>4</w:t>
      </w:r>
      <w:r w:rsidR="00684E77" w:rsidRPr="00684E77">
        <w:rPr>
          <w:b/>
          <w:bCs/>
          <w:color w:val="FF0000"/>
        </w:rPr>
        <w:t xml:space="preserve"> points)</w:t>
      </w:r>
    </w:p>
    <w:p w14:paraId="18B6DA71" w14:textId="77777777" w:rsidR="00C9773A" w:rsidRDefault="00C9773A" w:rsidP="00C9773A">
      <w:pPr>
        <w:pStyle w:val="ColorfulList-Accent11"/>
        <w:spacing w:after="0" w:line="240" w:lineRule="auto"/>
        <w:ind w:left="1080"/>
        <w:rPr>
          <w:rFonts w:cs="Arial"/>
          <w:color w:val="000000" w:themeColor="text1"/>
          <w:sz w:val="24"/>
          <w:szCs w:val="24"/>
        </w:rPr>
      </w:pPr>
    </w:p>
    <w:p w14:paraId="122E443F" w14:textId="77777777" w:rsidR="00C9773A" w:rsidRPr="00355881" w:rsidRDefault="00C9773A" w:rsidP="00C9773A">
      <w:pPr>
        <w:pStyle w:val="ColorfulList-Accent11"/>
        <w:spacing w:after="0" w:line="240" w:lineRule="auto"/>
        <w:ind w:left="1080"/>
        <w:rPr>
          <w:rFonts w:cs="Arial"/>
          <w:color w:val="FF0000"/>
          <w:sz w:val="24"/>
          <w:szCs w:val="24"/>
        </w:rPr>
      </w:pPr>
    </w:p>
    <w:p w14:paraId="13FCD78B" w14:textId="77777777" w:rsidR="00C9773A" w:rsidRPr="00C9773A" w:rsidRDefault="00C9773A" w:rsidP="00C9773A">
      <w:pPr>
        <w:rPr>
          <w:rFonts w:ascii="Courier" w:hAnsi="Courier" w:cs="Consolas"/>
          <w:color w:val="000000"/>
          <w:sz w:val="20"/>
          <w:szCs w:val="20"/>
          <w:bdr w:val="none" w:sz="0" w:space="0" w:color="auto" w:frame="1"/>
        </w:rPr>
      </w:pPr>
    </w:p>
    <w:p w14:paraId="674C483B" w14:textId="77777777" w:rsidR="00F26B11" w:rsidRPr="00511389" w:rsidRDefault="00F26B11" w:rsidP="00F26B11">
      <w:pPr>
        <w:pStyle w:val="ColorfulList-Accent11"/>
        <w:spacing w:after="0" w:line="240" w:lineRule="auto"/>
        <w:ind w:left="0"/>
        <w:rPr>
          <w:rFonts w:cs="Arial"/>
          <w:sz w:val="24"/>
          <w:szCs w:val="24"/>
        </w:rPr>
      </w:pPr>
      <w:r w:rsidRPr="00511389">
        <w:rPr>
          <w:rFonts w:cs="Arial"/>
          <w:b/>
          <w:sz w:val="24"/>
          <w:szCs w:val="24"/>
        </w:rPr>
        <w:t>PART II. Describing the data</w:t>
      </w:r>
      <w:r w:rsidRPr="00511389">
        <w:rPr>
          <w:rFonts w:cs="Arial"/>
          <w:sz w:val="24"/>
          <w:szCs w:val="24"/>
        </w:rPr>
        <w:t xml:space="preserve">. </w:t>
      </w:r>
    </w:p>
    <w:p w14:paraId="747BE050" w14:textId="77777777" w:rsidR="00F26B11" w:rsidRPr="00511389" w:rsidRDefault="00F26B11" w:rsidP="00F26B11">
      <w:pPr>
        <w:pStyle w:val="ColorfulList-Accent11"/>
        <w:spacing w:after="0" w:line="240" w:lineRule="auto"/>
        <w:ind w:left="0"/>
        <w:rPr>
          <w:rFonts w:cs="Arial"/>
          <w:sz w:val="24"/>
          <w:szCs w:val="24"/>
        </w:rPr>
      </w:pPr>
    </w:p>
    <w:p w14:paraId="4F5957F2" w14:textId="67386174" w:rsidR="00F26B11" w:rsidRDefault="00F26B11" w:rsidP="00F26B11">
      <w:pPr>
        <w:pStyle w:val="ColorfulList-Accent11"/>
        <w:numPr>
          <w:ilvl w:val="0"/>
          <w:numId w:val="1"/>
        </w:numPr>
        <w:spacing w:after="0" w:line="240" w:lineRule="auto"/>
        <w:rPr>
          <w:rFonts w:cs="Arial"/>
          <w:sz w:val="24"/>
          <w:szCs w:val="24"/>
        </w:rPr>
      </w:pPr>
      <w:r>
        <w:rPr>
          <w:rFonts w:cs="Arial"/>
          <w:sz w:val="24"/>
          <w:szCs w:val="24"/>
        </w:rPr>
        <w:t xml:space="preserve">Although PROC PRINT is a great command to visualize the dataset, SAS has commands that are more suited to observe the distribution of variables in the entire dataset. Use PROC FREQ to report the frequency (absolute number) and the percentage of individuals </w:t>
      </w:r>
      <w:r w:rsidR="00380678">
        <w:rPr>
          <w:rFonts w:cs="Arial"/>
          <w:sz w:val="24"/>
          <w:szCs w:val="24"/>
        </w:rPr>
        <w:t xml:space="preserve">corresponding to each value of the below listed </w:t>
      </w:r>
      <w:r>
        <w:rPr>
          <w:rFonts w:cs="Arial"/>
          <w:sz w:val="24"/>
          <w:szCs w:val="24"/>
        </w:rPr>
        <w:t>variables. Include the code in your answers.</w:t>
      </w:r>
      <w:r>
        <w:rPr>
          <w:rFonts w:cs="Arial"/>
          <w:sz w:val="24"/>
          <w:szCs w:val="24"/>
        </w:rPr>
        <w:br/>
        <w:t>Ignore missing data when answering the following questions, unless otherwise requested.</w:t>
      </w:r>
    </w:p>
    <w:p w14:paraId="318FB48F" w14:textId="4A959CF6" w:rsidR="00F26B11" w:rsidRDefault="00F26B11" w:rsidP="00F26B11">
      <w:pPr>
        <w:pStyle w:val="ColorfulList-Accent11"/>
        <w:spacing w:after="0" w:line="240" w:lineRule="auto"/>
        <w:ind w:left="360"/>
        <w:rPr>
          <w:rFonts w:cs="Arial"/>
          <w:sz w:val="24"/>
          <w:szCs w:val="24"/>
        </w:rPr>
      </w:pPr>
      <w:r>
        <w:rPr>
          <w:rFonts w:cs="Arial"/>
          <w:sz w:val="24"/>
          <w:szCs w:val="24"/>
        </w:rPr>
        <w:t xml:space="preserve">For the following questions, use data set </w:t>
      </w:r>
      <w:r>
        <w:rPr>
          <w:rFonts w:cs="Arial"/>
          <w:b/>
          <w:bCs/>
          <w:sz w:val="24"/>
          <w:szCs w:val="24"/>
        </w:rPr>
        <w:t>SM</w:t>
      </w:r>
      <w:r w:rsidRPr="00D41FFB">
        <w:rPr>
          <w:rFonts w:cs="Arial"/>
          <w:b/>
          <w:bCs/>
          <w:sz w:val="24"/>
          <w:szCs w:val="24"/>
        </w:rPr>
        <w:t>Q_B</w:t>
      </w:r>
      <w:r>
        <w:rPr>
          <w:rFonts w:cs="Arial"/>
          <w:b/>
          <w:bCs/>
          <w:sz w:val="24"/>
          <w:szCs w:val="24"/>
        </w:rPr>
        <w:t>.sas7bdat</w:t>
      </w:r>
      <w:r>
        <w:rPr>
          <w:rFonts w:cs="Arial"/>
          <w:sz w:val="24"/>
          <w:szCs w:val="24"/>
        </w:rPr>
        <w:t>.</w:t>
      </w:r>
      <w:r w:rsidR="00684E77">
        <w:rPr>
          <w:rFonts w:cs="Arial"/>
          <w:sz w:val="24"/>
          <w:szCs w:val="24"/>
        </w:rPr>
        <w:br/>
      </w:r>
      <w:r w:rsidR="00684E77" w:rsidRPr="00684E77">
        <w:rPr>
          <w:b/>
          <w:bCs/>
          <w:color w:val="FF0000"/>
        </w:rPr>
        <w:t>(</w:t>
      </w:r>
      <w:r w:rsidR="00684E77">
        <w:rPr>
          <w:b/>
          <w:bCs/>
          <w:color w:val="FF0000"/>
        </w:rPr>
        <w:t xml:space="preserve">26 </w:t>
      </w:r>
      <w:r w:rsidR="00684E77" w:rsidRPr="00684E77">
        <w:rPr>
          <w:b/>
          <w:bCs/>
          <w:color w:val="FF0000"/>
        </w:rPr>
        <w:t>points)</w:t>
      </w:r>
    </w:p>
    <w:p w14:paraId="04032610" w14:textId="033899D4" w:rsidR="00F26B11" w:rsidRDefault="00F26B11" w:rsidP="0060034F">
      <w:pPr>
        <w:pStyle w:val="ColorfulList-Accent11"/>
        <w:spacing w:after="0" w:line="240" w:lineRule="auto"/>
        <w:ind w:left="0"/>
        <w:rPr>
          <w:rFonts w:cs="Arial"/>
          <w:sz w:val="24"/>
          <w:szCs w:val="24"/>
        </w:rPr>
      </w:pPr>
    </w:p>
    <w:p w14:paraId="772D82CF" w14:textId="1A105DC5" w:rsidR="00F26B11" w:rsidRDefault="00481CD5" w:rsidP="00F26B11">
      <w:pPr>
        <w:pStyle w:val="ListParagraph"/>
        <w:numPr>
          <w:ilvl w:val="1"/>
          <w:numId w:val="1"/>
        </w:numPr>
        <w:rPr>
          <w:rFonts w:ascii="Calibri" w:hAnsi="Calibri" w:cs="Calibri"/>
        </w:rPr>
      </w:pPr>
      <w:r>
        <w:rPr>
          <w:rFonts w:ascii="Calibri" w:hAnsi="Calibri" w:cs="Calibri"/>
        </w:rPr>
        <w:t xml:space="preserve">Filters </w:t>
      </w:r>
      <w:r w:rsidR="00F26B11">
        <w:rPr>
          <w:rFonts w:ascii="Calibri" w:hAnsi="Calibri" w:cs="Calibri"/>
        </w:rPr>
        <w:t>(SMD100</w:t>
      </w:r>
      <w:r>
        <w:rPr>
          <w:rFonts w:ascii="Calibri" w:hAnsi="Calibri" w:cs="Calibri"/>
        </w:rPr>
        <w:t>FL</w:t>
      </w:r>
      <w:r w:rsidR="00F26B11">
        <w:rPr>
          <w:rFonts w:ascii="Calibri" w:hAnsi="Calibri" w:cs="Calibri"/>
        </w:rPr>
        <w:t>)</w:t>
      </w:r>
      <w:r w:rsidR="00684E77">
        <w:rPr>
          <w:rFonts w:ascii="Calibri" w:hAnsi="Calibri" w:cs="Calibri"/>
        </w:rPr>
        <w:br/>
      </w:r>
      <w:r w:rsidR="00684E77" w:rsidRPr="00684E77">
        <w:rPr>
          <w:b/>
          <w:bCs/>
          <w:color w:val="FF0000"/>
        </w:rPr>
        <w:t>(</w:t>
      </w:r>
      <w:r w:rsidR="00684E77">
        <w:rPr>
          <w:b/>
          <w:bCs/>
          <w:color w:val="FF0000"/>
        </w:rPr>
        <w:t>6</w:t>
      </w:r>
      <w:r w:rsidR="00684E77" w:rsidRPr="00684E77">
        <w:rPr>
          <w:b/>
          <w:bCs/>
          <w:color w:val="FF0000"/>
        </w:rPr>
        <w:t xml:space="preserve"> points)</w:t>
      </w:r>
      <w:r w:rsidR="00684E77">
        <w:rPr>
          <w:b/>
          <w:bCs/>
          <w:color w:val="FF0000"/>
        </w:rPr>
        <w:br/>
      </w:r>
    </w:p>
    <w:tbl>
      <w:tblPr>
        <w:tblStyle w:val="TableGrid"/>
        <w:tblW w:w="0" w:type="auto"/>
        <w:tblInd w:w="1080" w:type="dxa"/>
        <w:tblLook w:val="04A0" w:firstRow="1" w:lastRow="0" w:firstColumn="1" w:lastColumn="0" w:noHBand="0" w:noVBand="1"/>
      </w:tblPr>
      <w:tblGrid>
        <w:gridCol w:w="3055"/>
        <w:gridCol w:w="2427"/>
        <w:gridCol w:w="2788"/>
      </w:tblGrid>
      <w:tr w:rsidR="00F26B11" w:rsidRPr="00277B8F" w14:paraId="3736AF76" w14:textId="77777777" w:rsidTr="002527CC">
        <w:tc>
          <w:tcPr>
            <w:tcW w:w="3055" w:type="dxa"/>
            <w:shd w:val="clear" w:color="auto" w:fill="A6A6A6" w:themeFill="background1" w:themeFillShade="A6"/>
          </w:tcPr>
          <w:p w14:paraId="4E2BE80C" w14:textId="00EA1740" w:rsidR="00F26B11" w:rsidRPr="003A1590" w:rsidRDefault="00F26B11" w:rsidP="00F26B11">
            <w:pPr>
              <w:pStyle w:val="ColorfulList-Accent11"/>
              <w:ind w:left="0"/>
              <w:rPr>
                <w:rFonts w:cs="Arial"/>
                <w:b/>
                <w:color w:val="000000" w:themeColor="text1"/>
                <w:sz w:val="24"/>
                <w:szCs w:val="24"/>
              </w:rPr>
            </w:pPr>
            <w:r>
              <w:rPr>
                <w:rFonts w:cs="Arial"/>
                <w:b/>
                <w:color w:val="000000" w:themeColor="text1"/>
                <w:sz w:val="24"/>
                <w:szCs w:val="24"/>
              </w:rPr>
              <w:t>SMD100</w:t>
            </w:r>
            <w:r w:rsidR="00481CD5">
              <w:rPr>
                <w:rFonts w:cs="Arial"/>
                <w:b/>
                <w:color w:val="000000" w:themeColor="text1"/>
                <w:sz w:val="24"/>
                <w:szCs w:val="24"/>
              </w:rPr>
              <w:t>FL</w:t>
            </w:r>
          </w:p>
        </w:tc>
        <w:tc>
          <w:tcPr>
            <w:tcW w:w="2427" w:type="dxa"/>
            <w:shd w:val="clear" w:color="auto" w:fill="A6A6A6" w:themeFill="background1" w:themeFillShade="A6"/>
          </w:tcPr>
          <w:p w14:paraId="0571E908" w14:textId="77777777" w:rsidR="00F26B11" w:rsidRPr="003A1590" w:rsidRDefault="00F26B11" w:rsidP="002527CC">
            <w:pPr>
              <w:pStyle w:val="ColorfulList-Accent11"/>
              <w:ind w:left="0"/>
              <w:rPr>
                <w:rFonts w:cs="Arial"/>
                <w:b/>
                <w:color w:val="000000" w:themeColor="text1"/>
                <w:sz w:val="24"/>
                <w:szCs w:val="24"/>
              </w:rPr>
            </w:pPr>
            <w:r>
              <w:rPr>
                <w:rFonts w:cs="Arial"/>
                <w:b/>
                <w:color w:val="000000" w:themeColor="text1"/>
                <w:sz w:val="24"/>
                <w:szCs w:val="24"/>
              </w:rPr>
              <w:t>Frequency</w:t>
            </w:r>
          </w:p>
        </w:tc>
        <w:tc>
          <w:tcPr>
            <w:tcW w:w="2788" w:type="dxa"/>
            <w:shd w:val="clear" w:color="auto" w:fill="A6A6A6" w:themeFill="background1" w:themeFillShade="A6"/>
          </w:tcPr>
          <w:p w14:paraId="7E05951F" w14:textId="77777777" w:rsidR="00F26B11" w:rsidRPr="003A1590" w:rsidRDefault="00F26B11" w:rsidP="002527CC">
            <w:pPr>
              <w:pStyle w:val="ColorfulList-Accent11"/>
              <w:ind w:left="0"/>
              <w:rPr>
                <w:rFonts w:cs="Arial"/>
                <w:b/>
                <w:color w:val="000000" w:themeColor="text1"/>
                <w:sz w:val="24"/>
                <w:szCs w:val="24"/>
              </w:rPr>
            </w:pPr>
            <w:r w:rsidRPr="003A1590">
              <w:rPr>
                <w:rFonts w:cs="Arial"/>
                <w:b/>
                <w:color w:val="000000" w:themeColor="text1"/>
                <w:sz w:val="24"/>
                <w:szCs w:val="24"/>
              </w:rPr>
              <w:t>Percentage</w:t>
            </w:r>
          </w:p>
        </w:tc>
      </w:tr>
      <w:tr w:rsidR="00F26B11" w14:paraId="7D63F091" w14:textId="77777777" w:rsidTr="002527CC">
        <w:tc>
          <w:tcPr>
            <w:tcW w:w="3055" w:type="dxa"/>
          </w:tcPr>
          <w:p w14:paraId="47F61C9B" w14:textId="2F8AAD12" w:rsidR="00F26B11" w:rsidRPr="003A1590" w:rsidRDefault="00F26B11" w:rsidP="00481CD5">
            <w:pPr>
              <w:pStyle w:val="ColorfulList-Accent11"/>
              <w:ind w:left="0"/>
              <w:rPr>
                <w:rFonts w:cs="Arial"/>
                <w:color w:val="000000" w:themeColor="text1"/>
                <w:sz w:val="24"/>
                <w:szCs w:val="24"/>
              </w:rPr>
            </w:pPr>
            <w:r>
              <w:rPr>
                <w:rFonts w:cs="Arial"/>
                <w:color w:val="000000" w:themeColor="text1"/>
                <w:sz w:val="24"/>
                <w:szCs w:val="24"/>
              </w:rPr>
              <w:t>0 =Non-</w:t>
            </w:r>
            <w:r w:rsidR="00481CD5">
              <w:rPr>
                <w:rFonts w:cs="Arial"/>
                <w:color w:val="000000" w:themeColor="text1"/>
                <w:sz w:val="24"/>
                <w:szCs w:val="24"/>
              </w:rPr>
              <w:t>filtered</w:t>
            </w:r>
          </w:p>
        </w:tc>
        <w:tc>
          <w:tcPr>
            <w:tcW w:w="2427" w:type="dxa"/>
          </w:tcPr>
          <w:p w14:paraId="47B43EE0" w14:textId="383C1354" w:rsidR="00F26B11" w:rsidRPr="00EA3F4E" w:rsidRDefault="00F26B11" w:rsidP="002527CC">
            <w:pPr>
              <w:pStyle w:val="ColorfulList-Accent11"/>
              <w:ind w:left="0"/>
              <w:rPr>
                <w:rFonts w:cs="Arial"/>
                <w:color w:val="FF0000"/>
                <w:sz w:val="24"/>
                <w:szCs w:val="24"/>
              </w:rPr>
            </w:pPr>
          </w:p>
        </w:tc>
        <w:tc>
          <w:tcPr>
            <w:tcW w:w="2788" w:type="dxa"/>
          </w:tcPr>
          <w:p w14:paraId="68DCE5AC" w14:textId="73BE60CB" w:rsidR="00F26B11" w:rsidRPr="00EA3F4E" w:rsidRDefault="00F26B11" w:rsidP="002527CC">
            <w:pPr>
              <w:pStyle w:val="ColorfulList-Accent11"/>
              <w:ind w:left="0"/>
              <w:rPr>
                <w:rFonts w:cs="Arial"/>
                <w:color w:val="FF0000"/>
                <w:sz w:val="24"/>
                <w:szCs w:val="24"/>
              </w:rPr>
            </w:pPr>
          </w:p>
        </w:tc>
      </w:tr>
      <w:tr w:rsidR="00F26B11" w14:paraId="7E32B317" w14:textId="77777777" w:rsidTr="002527CC">
        <w:tc>
          <w:tcPr>
            <w:tcW w:w="3055" w:type="dxa"/>
          </w:tcPr>
          <w:p w14:paraId="7E10D8E4" w14:textId="2A99B85E" w:rsidR="00F26B11" w:rsidRPr="003A1590" w:rsidRDefault="00F26B11" w:rsidP="002527CC">
            <w:pPr>
              <w:pStyle w:val="ColorfulList-Accent11"/>
              <w:ind w:left="0"/>
              <w:rPr>
                <w:rFonts w:cs="Arial"/>
                <w:color w:val="000000" w:themeColor="text1"/>
                <w:sz w:val="24"/>
                <w:szCs w:val="24"/>
              </w:rPr>
            </w:pPr>
            <w:r>
              <w:rPr>
                <w:rFonts w:cs="Arial"/>
                <w:color w:val="000000" w:themeColor="text1"/>
                <w:sz w:val="24"/>
                <w:szCs w:val="24"/>
              </w:rPr>
              <w:t>1</w:t>
            </w:r>
            <w:r w:rsidRPr="003A1590">
              <w:rPr>
                <w:rFonts w:cs="Arial"/>
                <w:color w:val="000000" w:themeColor="text1"/>
                <w:sz w:val="24"/>
                <w:szCs w:val="24"/>
              </w:rPr>
              <w:t xml:space="preserve"> =</w:t>
            </w:r>
            <w:r w:rsidR="00481CD5">
              <w:rPr>
                <w:rFonts w:cs="Arial"/>
                <w:color w:val="000000" w:themeColor="text1"/>
                <w:sz w:val="24"/>
                <w:szCs w:val="24"/>
              </w:rPr>
              <w:t>Filtered</w:t>
            </w:r>
          </w:p>
        </w:tc>
        <w:tc>
          <w:tcPr>
            <w:tcW w:w="2427" w:type="dxa"/>
          </w:tcPr>
          <w:p w14:paraId="675DAA85" w14:textId="69943F6F" w:rsidR="00F26B11" w:rsidRPr="00EA3F4E" w:rsidRDefault="00F26B11" w:rsidP="00481CD5">
            <w:pPr>
              <w:pStyle w:val="ColorfulList-Accent11"/>
              <w:ind w:left="0"/>
              <w:rPr>
                <w:rFonts w:cs="Arial"/>
                <w:color w:val="FF0000"/>
                <w:sz w:val="24"/>
                <w:szCs w:val="24"/>
              </w:rPr>
            </w:pPr>
          </w:p>
        </w:tc>
        <w:tc>
          <w:tcPr>
            <w:tcW w:w="2788" w:type="dxa"/>
          </w:tcPr>
          <w:p w14:paraId="0F63AEB9" w14:textId="7752708B" w:rsidR="00F26B11" w:rsidRPr="00EA3F4E" w:rsidRDefault="00F26B11" w:rsidP="002527CC">
            <w:pPr>
              <w:pStyle w:val="ColorfulList-Accent11"/>
              <w:ind w:left="0"/>
              <w:rPr>
                <w:rFonts w:cs="Arial"/>
                <w:color w:val="FF0000"/>
                <w:sz w:val="24"/>
                <w:szCs w:val="24"/>
              </w:rPr>
            </w:pPr>
          </w:p>
        </w:tc>
      </w:tr>
    </w:tbl>
    <w:p w14:paraId="17681F99" w14:textId="77777777" w:rsidR="00F26B11" w:rsidRDefault="00F26B11" w:rsidP="00F26B11">
      <w:pPr>
        <w:ind w:left="1080"/>
        <w:rPr>
          <w:rFonts w:ascii="Courier" w:hAnsi="Courier" w:cs="Consolas"/>
          <w:b/>
          <w:bCs/>
          <w:color w:val="000080"/>
          <w:sz w:val="20"/>
          <w:szCs w:val="20"/>
          <w:bdr w:val="none" w:sz="0" w:space="0" w:color="auto" w:frame="1"/>
        </w:rPr>
      </w:pPr>
    </w:p>
    <w:p w14:paraId="16CCF82D" w14:textId="77777777" w:rsidR="00F26B11" w:rsidRDefault="00F26B11" w:rsidP="00F26B11">
      <w:pPr>
        <w:pStyle w:val="ColorfulList-Accent11"/>
        <w:spacing w:after="0" w:line="240" w:lineRule="auto"/>
        <w:ind w:left="1080"/>
        <w:rPr>
          <w:rFonts w:cs="Arial"/>
          <w:sz w:val="24"/>
          <w:szCs w:val="24"/>
        </w:rPr>
      </w:pPr>
    </w:p>
    <w:p w14:paraId="719FC5C9" w14:textId="5059A279" w:rsidR="00F26B11" w:rsidRPr="0004698F" w:rsidRDefault="00F26B11" w:rsidP="00F26B11">
      <w:pPr>
        <w:ind w:left="1080"/>
        <w:rPr>
          <w:rFonts w:ascii="Courier" w:hAnsi="Courier" w:cs="Consolas"/>
          <w:color w:val="000000"/>
          <w:sz w:val="20"/>
          <w:szCs w:val="20"/>
          <w:bdr w:val="none" w:sz="0" w:space="0" w:color="auto" w:frame="1"/>
        </w:rPr>
      </w:pPr>
    </w:p>
    <w:p w14:paraId="204489CB" w14:textId="00D682A9" w:rsidR="00F26B11" w:rsidRPr="00F26B11" w:rsidRDefault="00481CD5" w:rsidP="00F26B11">
      <w:pPr>
        <w:pStyle w:val="ListParagraph"/>
        <w:numPr>
          <w:ilvl w:val="1"/>
          <w:numId w:val="1"/>
        </w:numPr>
        <w:rPr>
          <w:rFonts w:ascii="Calibri" w:hAnsi="Calibri" w:cs="Calibri"/>
        </w:rPr>
      </w:pPr>
      <w:r>
        <w:rPr>
          <w:rFonts w:ascii="Calibri" w:hAnsi="Calibri" w:cs="Calibri"/>
        </w:rPr>
        <w:t xml:space="preserve">Filter </w:t>
      </w:r>
      <w:r w:rsidR="00F26B11">
        <w:rPr>
          <w:rFonts w:ascii="Calibri" w:hAnsi="Calibri" w:cs="Calibri"/>
        </w:rPr>
        <w:t xml:space="preserve">smokers, among those who smoke </w:t>
      </w:r>
      <w:r>
        <w:rPr>
          <w:rFonts w:ascii="Calibri" w:hAnsi="Calibri" w:cs="Calibri"/>
        </w:rPr>
        <w:t>daily</w:t>
      </w:r>
      <w:r w:rsidR="00F26B11">
        <w:rPr>
          <w:rFonts w:ascii="Calibri" w:hAnsi="Calibri" w:cs="Calibri"/>
        </w:rPr>
        <w:t xml:space="preserve"> (SMQ</w:t>
      </w:r>
      <w:r w:rsidR="00F94B42">
        <w:rPr>
          <w:rFonts w:ascii="Calibri" w:hAnsi="Calibri" w:cs="Calibri"/>
        </w:rPr>
        <w:t>040</w:t>
      </w:r>
      <w:r w:rsidR="00F26B11">
        <w:rPr>
          <w:rFonts w:ascii="Calibri" w:hAnsi="Calibri" w:cs="Calibri"/>
        </w:rPr>
        <w:t>=1)</w:t>
      </w:r>
      <w:r w:rsidR="00684E77">
        <w:rPr>
          <w:rFonts w:ascii="Calibri" w:hAnsi="Calibri" w:cs="Calibri"/>
        </w:rPr>
        <w:br/>
      </w:r>
      <w:r w:rsidR="00684E77" w:rsidRPr="00684E77">
        <w:rPr>
          <w:b/>
          <w:bCs/>
          <w:color w:val="FF0000"/>
        </w:rPr>
        <w:t>(</w:t>
      </w:r>
      <w:r w:rsidR="00684E77">
        <w:rPr>
          <w:b/>
          <w:bCs/>
          <w:color w:val="FF0000"/>
        </w:rPr>
        <w:t>8</w:t>
      </w:r>
      <w:r w:rsidR="00684E77" w:rsidRPr="00684E77">
        <w:rPr>
          <w:b/>
          <w:bCs/>
          <w:color w:val="FF0000"/>
        </w:rPr>
        <w:t xml:space="preserve"> points)</w:t>
      </w:r>
      <w:r w:rsidR="00684E77">
        <w:rPr>
          <w:b/>
          <w:bCs/>
          <w:color w:val="FF0000"/>
        </w:rPr>
        <w:br/>
      </w:r>
    </w:p>
    <w:tbl>
      <w:tblPr>
        <w:tblStyle w:val="TableGrid"/>
        <w:tblW w:w="0" w:type="auto"/>
        <w:tblInd w:w="1080" w:type="dxa"/>
        <w:tblLook w:val="04A0" w:firstRow="1" w:lastRow="0" w:firstColumn="1" w:lastColumn="0" w:noHBand="0" w:noVBand="1"/>
      </w:tblPr>
      <w:tblGrid>
        <w:gridCol w:w="3055"/>
        <w:gridCol w:w="2427"/>
        <w:gridCol w:w="2788"/>
      </w:tblGrid>
      <w:tr w:rsidR="00F26B11" w:rsidRPr="00277B8F" w14:paraId="3B817ED8" w14:textId="77777777" w:rsidTr="002527CC">
        <w:tc>
          <w:tcPr>
            <w:tcW w:w="3055" w:type="dxa"/>
            <w:shd w:val="clear" w:color="auto" w:fill="A6A6A6" w:themeFill="background1" w:themeFillShade="A6"/>
          </w:tcPr>
          <w:p w14:paraId="7907E770" w14:textId="1CBE1DB8" w:rsidR="00F26B11" w:rsidRPr="003A1590" w:rsidRDefault="00F26B11" w:rsidP="00FE6018">
            <w:pPr>
              <w:pStyle w:val="ColorfulList-Accent11"/>
              <w:ind w:left="0"/>
              <w:rPr>
                <w:rFonts w:cs="Arial"/>
                <w:b/>
                <w:color w:val="000000" w:themeColor="text1"/>
                <w:sz w:val="24"/>
                <w:szCs w:val="24"/>
              </w:rPr>
            </w:pPr>
            <w:r>
              <w:rPr>
                <w:rFonts w:cs="Arial"/>
                <w:b/>
                <w:color w:val="000000" w:themeColor="text1"/>
                <w:sz w:val="24"/>
                <w:szCs w:val="24"/>
              </w:rPr>
              <w:t>SMD100</w:t>
            </w:r>
            <w:r w:rsidR="00FE6018">
              <w:rPr>
                <w:rFonts w:cs="Arial"/>
                <w:b/>
                <w:color w:val="000000" w:themeColor="text1"/>
                <w:sz w:val="24"/>
                <w:szCs w:val="24"/>
              </w:rPr>
              <w:t>FL</w:t>
            </w:r>
          </w:p>
        </w:tc>
        <w:tc>
          <w:tcPr>
            <w:tcW w:w="2427" w:type="dxa"/>
            <w:shd w:val="clear" w:color="auto" w:fill="A6A6A6" w:themeFill="background1" w:themeFillShade="A6"/>
          </w:tcPr>
          <w:p w14:paraId="3F469B2A" w14:textId="77777777" w:rsidR="00F26B11" w:rsidRPr="003A1590" w:rsidRDefault="00F26B11" w:rsidP="002527CC">
            <w:pPr>
              <w:pStyle w:val="ColorfulList-Accent11"/>
              <w:ind w:left="0"/>
              <w:rPr>
                <w:rFonts w:cs="Arial"/>
                <w:b/>
                <w:color w:val="000000" w:themeColor="text1"/>
                <w:sz w:val="24"/>
                <w:szCs w:val="24"/>
              </w:rPr>
            </w:pPr>
            <w:r>
              <w:rPr>
                <w:rFonts w:cs="Arial"/>
                <w:b/>
                <w:color w:val="000000" w:themeColor="text1"/>
                <w:sz w:val="24"/>
                <w:szCs w:val="24"/>
              </w:rPr>
              <w:t>Frequency</w:t>
            </w:r>
          </w:p>
        </w:tc>
        <w:tc>
          <w:tcPr>
            <w:tcW w:w="2788" w:type="dxa"/>
            <w:shd w:val="clear" w:color="auto" w:fill="A6A6A6" w:themeFill="background1" w:themeFillShade="A6"/>
          </w:tcPr>
          <w:p w14:paraId="12BB6E41" w14:textId="77777777" w:rsidR="00F26B11" w:rsidRPr="003A1590" w:rsidRDefault="00F26B11" w:rsidP="002527CC">
            <w:pPr>
              <w:pStyle w:val="ColorfulList-Accent11"/>
              <w:ind w:left="0"/>
              <w:rPr>
                <w:rFonts w:cs="Arial"/>
                <w:b/>
                <w:color w:val="000000" w:themeColor="text1"/>
                <w:sz w:val="24"/>
                <w:szCs w:val="24"/>
              </w:rPr>
            </w:pPr>
            <w:r w:rsidRPr="003A1590">
              <w:rPr>
                <w:rFonts w:cs="Arial"/>
                <w:b/>
                <w:color w:val="000000" w:themeColor="text1"/>
                <w:sz w:val="24"/>
                <w:szCs w:val="24"/>
              </w:rPr>
              <w:t>Percentage</w:t>
            </w:r>
          </w:p>
        </w:tc>
      </w:tr>
      <w:tr w:rsidR="00F26B11" w14:paraId="11042932" w14:textId="77777777" w:rsidTr="002527CC">
        <w:tc>
          <w:tcPr>
            <w:tcW w:w="3055" w:type="dxa"/>
          </w:tcPr>
          <w:p w14:paraId="71EBE607" w14:textId="405F4704" w:rsidR="00F26B11" w:rsidRPr="003A1590" w:rsidRDefault="00F26B11" w:rsidP="00481CD5">
            <w:pPr>
              <w:pStyle w:val="ColorfulList-Accent11"/>
              <w:ind w:left="0"/>
              <w:rPr>
                <w:rFonts w:cs="Arial"/>
                <w:color w:val="000000" w:themeColor="text1"/>
                <w:sz w:val="24"/>
                <w:szCs w:val="24"/>
              </w:rPr>
            </w:pPr>
            <w:r>
              <w:rPr>
                <w:rFonts w:cs="Arial"/>
                <w:color w:val="000000" w:themeColor="text1"/>
                <w:sz w:val="24"/>
                <w:szCs w:val="24"/>
              </w:rPr>
              <w:t>0 =Non-</w:t>
            </w:r>
            <w:r w:rsidR="00481CD5">
              <w:rPr>
                <w:rFonts w:cs="Arial"/>
                <w:color w:val="000000" w:themeColor="text1"/>
                <w:sz w:val="24"/>
                <w:szCs w:val="24"/>
              </w:rPr>
              <w:t>filtered</w:t>
            </w:r>
          </w:p>
        </w:tc>
        <w:tc>
          <w:tcPr>
            <w:tcW w:w="2427" w:type="dxa"/>
          </w:tcPr>
          <w:p w14:paraId="01E49847" w14:textId="30B481ED" w:rsidR="00F26B11" w:rsidRPr="00EA3F4E" w:rsidRDefault="00F26B11" w:rsidP="002527CC">
            <w:pPr>
              <w:pStyle w:val="ColorfulList-Accent11"/>
              <w:ind w:left="0"/>
              <w:rPr>
                <w:rFonts w:cs="Arial"/>
                <w:color w:val="FF0000"/>
                <w:sz w:val="24"/>
                <w:szCs w:val="24"/>
              </w:rPr>
            </w:pPr>
          </w:p>
        </w:tc>
        <w:tc>
          <w:tcPr>
            <w:tcW w:w="2788" w:type="dxa"/>
          </w:tcPr>
          <w:p w14:paraId="39B2877A" w14:textId="17E93DA3" w:rsidR="00F26B11" w:rsidRPr="00EA3F4E" w:rsidRDefault="00F26B11" w:rsidP="002527CC">
            <w:pPr>
              <w:pStyle w:val="ColorfulList-Accent11"/>
              <w:ind w:left="0"/>
              <w:rPr>
                <w:rFonts w:cs="Arial"/>
                <w:color w:val="FF0000"/>
                <w:sz w:val="24"/>
                <w:szCs w:val="24"/>
              </w:rPr>
            </w:pPr>
          </w:p>
        </w:tc>
      </w:tr>
      <w:tr w:rsidR="00F26B11" w14:paraId="59C04403" w14:textId="77777777" w:rsidTr="002527CC">
        <w:tc>
          <w:tcPr>
            <w:tcW w:w="3055" w:type="dxa"/>
          </w:tcPr>
          <w:p w14:paraId="67AD0D6C" w14:textId="7C2C4348" w:rsidR="00F26B11" w:rsidRPr="003A1590" w:rsidRDefault="00F26B11" w:rsidP="002527CC">
            <w:pPr>
              <w:pStyle w:val="ColorfulList-Accent11"/>
              <w:ind w:left="0"/>
              <w:rPr>
                <w:rFonts w:cs="Arial"/>
                <w:color w:val="000000" w:themeColor="text1"/>
                <w:sz w:val="24"/>
                <w:szCs w:val="24"/>
              </w:rPr>
            </w:pPr>
            <w:r>
              <w:rPr>
                <w:rFonts w:cs="Arial"/>
                <w:color w:val="000000" w:themeColor="text1"/>
                <w:sz w:val="24"/>
                <w:szCs w:val="24"/>
              </w:rPr>
              <w:t>1</w:t>
            </w:r>
            <w:r w:rsidRPr="003A1590">
              <w:rPr>
                <w:rFonts w:cs="Arial"/>
                <w:color w:val="000000" w:themeColor="text1"/>
                <w:sz w:val="24"/>
                <w:szCs w:val="24"/>
              </w:rPr>
              <w:t xml:space="preserve"> =</w:t>
            </w:r>
            <w:r w:rsidR="00481CD5">
              <w:rPr>
                <w:rFonts w:cs="Arial"/>
                <w:color w:val="000000" w:themeColor="text1"/>
                <w:sz w:val="24"/>
                <w:szCs w:val="24"/>
              </w:rPr>
              <w:t>Filtered</w:t>
            </w:r>
          </w:p>
        </w:tc>
        <w:tc>
          <w:tcPr>
            <w:tcW w:w="2427" w:type="dxa"/>
          </w:tcPr>
          <w:p w14:paraId="74E8D327" w14:textId="69EE5634" w:rsidR="00F26B11" w:rsidRPr="00EA3F4E" w:rsidRDefault="00F26B11" w:rsidP="002527CC">
            <w:pPr>
              <w:pStyle w:val="ColorfulList-Accent11"/>
              <w:ind w:left="0"/>
              <w:rPr>
                <w:rFonts w:cs="Arial"/>
                <w:color w:val="FF0000"/>
                <w:sz w:val="24"/>
                <w:szCs w:val="24"/>
              </w:rPr>
            </w:pPr>
          </w:p>
        </w:tc>
        <w:tc>
          <w:tcPr>
            <w:tcW w:w="2788" w:type="dxa"/>
          </w:tcPr>
          <w:p w14:paraId="22F98717" w14:textId="776DE75F" w:rsidR="00F26B11" w:rsidRPr="00EA3F4E" w:rsidRDefault="00F26B11">
            <w:pPr>
              <w:pStyle w:val="ColorfulList-Accent11"/>
              <w:ind w:left="0"/>
              <w:rPr>
                <w:rFonts w:cs="Arial"/>
                <w:color w:val="FF0000"/>
                <w:sz w:val="24"/>
                <w:szCs w:val="24"/>
              </w:rPr>
            </w:pPr>
          </w:p>
        </w:tc>
      </w:tr>
    </w:tbl>
    <w:p w14:paraId="4321B59D" w14:textId="77777777" w:rsidR="00F26B11" w:rsidRDefault="00F26B11" w:rsidP="00F26B11">
      <w:pPr>
        <w:ind w:left="1080"/>
        <w:rPr>
          <w:rFonts w:ascii="Courier" w:hAnsi="Courier" w:cs="Consolas"/>
          <w:b/>
          <w:bCs/>
          <w:color w:val="000080"/>
          <w:sz w:val="20"/>
          <w:szCs w:val="20"/>
          <w:bdr w:val="none" w:sz="0" w:space="0" w:color="auto" w:frame="1"/>
        </w:rPr>
      </w:pPr>
    </w:p>
    <w:p w14:paraId="78D543AA" w14:textId="77777777" w:rsidR="00F26B11" w:rsidRDefault="00F26B11" w:rsidP="00F26B11">
      <w:pPr>
        <w:pStyle w:val="ColorfulList-Accent11"/>
        <w:spacing w:after="0" w:line="240" w:lineRule="auto"/>
        <w:ind w:left="1080"/>
        <w:rPr>
          <w:rFonts w:cs="Arial"/>
          <w:sz w:val="24"/>
          <w:szCs w:val="24"/>
        </w:rPr>
      </w:pPr>
    </w:p>
    <w:p w14:paraId="3326F814" w14:textId="6F9A2280" w:rsidR="00F26B11" w:rsidRDefault="00F26B11" w:rsidP="00F26B11">
      <w:pPr>
        <w:pStyle w:val="ListParagraph"/>
        <w:numPr>
          <w:ilvl w:val="1"/>
          <w:numId w:val="1"/>
        </w:numPr>
        <w:rPr>
          <w:rFonts w:ascii="Calibri" w:hAnsi="Calibri" w:cs="Calibri"/>
        </w:rPr>
      </w:pPr>
      <w:r>
        <w:rPr>
          <w:rFonts w:ascii="Calibri" w:hAnsi="Calibri" w:cs="Calibri"/>
        </w:rPr>
        <w:t xml:space="preserve">Among those who reported smoking daily, how many participants </w:t>
      </w:r>
      <w:r w:rsidRPr="00F26B11">
        <w:rPr>
          <w:rFonts w:ascii="Calibri" w:hAnsi="Calibri" w:cs="Calibri"/>
          <w:b/>
          <w:bCs/>
        </w:rPr>
        <w:t>did not</w:t>
      </w:r>
      <w:r>
        <w:rPr>
          <w:rFonts w:ascii="Calibri" w:hAnsi="Calibri" w:cs="Calibri"/>
        </w:rPr>
        <w:t xml:space="preserve"> answer whether they smoke </w:t>
      </w:r>
      <w:r w:rsidR="00481CD5">
        <w:rPr>
          <w:rFonts w:ascii="Calibri" w:hAnsi="Calibri" w:cs="Calibri"/>
        </w:rPr>
        <w:t>filtered or unfiltered cigarettes</w:t>
      </w:r>
      <w:r>
        <w:rPr>
          <w:rFonts w:ascii="Calibri" w:hAnsi="Calibri" w:cs="Calibri"/>
        </w:rPr>
        <w:t>?</w:t>
      </w:r>
      <w:r w:rsidR="0060034F">
        <w:rPr>
          <w:rFonts w:ascii="Calibri" w:hAnsi="Calibri" w:cs="Calibri"/>
        </w:rPr>
        <w:t xml:space="preserve"> How many provided an answer?</w:t>
      </w:r>
      <w:r w:rsidR="00684E77">
        <w:rPr>
          <w:rFonts w:ascii="Calibri" w:hAnsi="Calibri" w:cs="Calibri"/>
        </w:rPr>
        <w:br/>
      </w:r>
      <w:r w:rsidR="00684E77" w:rsidRPr="00684E77">
        <w:rPr>
          <w:b/>
          <w:bCs/>
          <w:color w:val="FF0000"/>
        </w:rPr>
        <w:lastRenderedPageBreak/>
        <w:t>(</w:t>
      </w:r>
      <w:r w:rsidR="00684E77">
        <w:rPr>
          <w:b/>
          <w:bCs/>
          <w:color w:val="FF0000"/>
        </w:rPr>
        <w:t>4</w:t>
      </w:r>
      <w:r w:rsidR="00684E77" w:rsidRPr="00684E77">
        <w:rPr>
          <w:b/>
          <w:bCs/>
          <w:color w:val="FF0000"/>
        </w:rPr>
        <w:t xml:space="preserve"> points)</w:t>
      </w:r>
      <w:r w:rsidR="00684E77">
        <w:rPr>
          <w:b/>
          <w:bCs/>
          <w:color w:val="FF0000"/>
        </w:rPr>
        <w:br/>
      </w:r>
    </w:p>
    <w:p w14:paraId="41DCC4AA" w14:textId="77777777" w:rsidR="00F26B11" w:rsidRDefault="00F26B11" w:rsidP="00F26B11">
      <w:pPr>
        <w:pStyle w:val="ColorfulList-Accent11"/>
        <w:spacing w:after="0" w:line="240" w:lineRule="auto"/>
        <w:ind w:left="1080"/>
        <w:rPr>
          <w:rFonts w:cs="Arial"/>
          <w:sz w:val="24"/>
          <w:szCs w:val="24"/>
        </w:rPr>
      </w:pPr>
    </w:p>
    <w:p w14:paraId="5F9BDA75" w14:textId="0A29EB07" w:rsidR="00F26B11" w:rsidRDefault="00F26B11" w:rsidP="00F26B11">
      <w:pPr>
        <w:rPr>
          <w:rFonts w:ascii="Calibri" w:hAnsi="Calibri" w:cs="Calibri"/>
          <w:color w:val="FF0000"/>
        </w:rPr>
      </w:pPr>
    </w:p>
    <w:p w14:paraId="5823B9BD" w14:textId="4C023DC5" w:rsidR="0060034F" w:rsidRDefault="00F26B11" w:rsidP="0060034F">
      <w:pPr>
        <w:pStyle w:val="ListParagraph"/>
        <w:numPr>
          <w:ilvl w:val="1"/>
          <w:numId w:val="1"/>
        </w:numPr>
        <w:rPr>
          <w:rFonts w:ascii="Calibri" w:hAnsi="Calibri" w:cs="Calibri"/>
          <w:color w:val="000000" w:themeColor="text1"/>
        </w:rPr>
      </w:pPr>
      <w:r w:rsidRPr="00F26B11">
        <w:rPr>
          <w:rFonts w:ascii="Calibri" w:hAnsi="Calibri" w:cs="Calibri"/>
          <w:color w:val="000000" w:themeColor="text1"/>
        </w:rPr>
        <w:t xml:space="preserve">One of the most </w:t>
      </w:r>
      <w:r w:rsidR="0060034F">
        <w:rPr>
          <w:rFonts w:ascii="Calibri" w:hAnsi="Calibri" w:cs="Calibri"/>
          <w:color w:val="000000" w:themeColor="text1"/>
        </w:rPr>
        <w:t>common uses for PROC FREQ is to cross-tabulate two variables (</w:t>
      </w:r>
      <w:proofErr w:type="spellStart"/>
      <w:r w:rsidR="0060034F">
        <w:rPr>
          <w:rFonts w:ascii="Calibri" w:hAnsi="Calibri" w:cs="Calibri"/>
          <w:color w:val="000000" w:themeColor="text1"/>
        </w:rPr>
        <w:t>ie</w:t>
      </w:r>
      <w:proofErr w:type="spellEnd"/>
      <w:r w:rsidR="0060034F">
        <w:rPr>
          <w:rFonts w:ascii="Calibri" w:hAnsi="Calibri" w:cs="Calibri"/>
          <w:color w:val="000000" w:themeColor="text1"/>
        </w:rPr>
        <w:t xml:space="preserve">; to create 2x2 tables). This is done by adding an asterisk </w:t>
      </w:r>
      <w:proofErr w:type="gramStart"/>
      <w:r w:rsidR="0060034F">
        <w:rPr>
          <w:rFonts w:ascii="Calibri" w:hAnsi="Calibri" w:cs="Calibri"/>
          <w:color w:val="000000" w:themeColor="text1"/>
        </w:rPr>
        <w:t>( *</w:t>
      </w:r>
      <w:proofErr w:type="gramEnd"/>
      <w:r w:rsidR="0060034F">
        <w:rPr>
          <w:rFonts w:ascii="Calibri" w:hAnsi="Calibri" w:cs="Calibri"/>
          <w:color w:val="000000" w:themeColor="text1"/>
        </w:rPr>
        <w:t>) between the two variables of interest (ex: A*B)</w:t>
      </w:r>
      <w:r w:rsidR="0065381E">
        <w:rPr>
          <w:rFonts w:ascii="Calibri" w:hAnsi="Calibri" w:cs="Calibri"/>
          <w:color w:val="000000" w:themeColor="text1"/>
        </w:rPr>
        <w:t xml:space="preserve"> listed in the TABLE statement</w:t>
      </w:r>
      <w:r w:rsidR="0060034F">
        <w:rPr>
          <w:rFonts w:ascii="Calibri" w:hAnsi="Calibri" w:cs="Calibri"/>
          <w:color w:val="000000" w:themeColor="text1"/>
        </w:rPr>
        <w:t>.</w:t>
      </w:r>
    </w:p>
    <w:p w14:paraId="7E0BF308" w14:textId="41C3376F" w:rsidR="0060034F" w:rsidRDefault="0060034F" w:rsidP="0060034F">
      <w:pPr>
        <w:pStyle w:val="ListParagraph"/>
        <w:ind w:left="990"/>
        <w:rPr>
          <w:rFonts w:ascii="Calibri" w:hAnsi="Calibri" w:cs="Calibri"/>
          <w:color w:val="000000" w:themeColor="text1"/>
        </w:rPr>
      </w:pPr>
      <w:r>
        <w:rPr>
          <w:rFonts w:ascii="Calibri" w:hAnsi="Calibri" w:cs="Calibri"/>
          <w:color w:val="000000" w:themeColor="text1"/>
        </w:rPr>
        <w:t>Use this syntax to cross-tabulate the variables SMQ0</w:t>
      </w:r>
      <w:r w:rsidR="00684E77">
        <w:rPr>
          <w:rFonts w:ascii="Calibri" w:hAnsi="Calibri" w:cs="Calibri"/>
          <w:color w:val="000000" w:themeColor="text1"/>
        </w:rPr>
        <w:t>77</w:t>
      </w:r>
      <w:r>
        <w:rPr>
          <w:rFonts w:ascii="Calibri" w:hAnsi="Calibri" w:cs="Calibri"/>
          <w:color w:val="000000" w:themeColor="text1"/>
        </w:rPr>
        <w:t xml:space="preserve"> (</w:t>
      </w:r>
      <w:r w:rsidR="00684E77">
        <w:rPr>
          <w:rFonts w:ascii="Calibri" w:hAnsi="Calibri" w:cs="Calibri"/>
          <w:color w:val="000000" w:themeColor="text1"/>
        </w:rPr>
        <w:t>time between waking up and smoking</w:t>
      </w:r>
      <w:r>
        <w:rPr>
          <w:rFonts w:ascii="Calibri" w:hAnsi="Calibri" w:cs="Calibri"/>
          <w:color w:val="000000" w:themeColor="text1"/>
        </w:rPr>
        <w:t xml:space="preserve">) and </w:t>
      </w:r>
      <w:r w:rsidR="00E2624F">
        <w:rPr>
          <w:rFonts w:ascii="Calibri" w:hAnsi="Calibri" w:cs="Calibri"/>
          <w:color w:val="000000" w:themeColor="text1"/>
        </w:rPr>
        <w:t xml:space="preserve">SMD100FL </w:t>
      </w:r>
      <w:r>
        <w:rPr>
          <w:rFonts w:ascii="Calibri" w:hAnsi="Calibri" w:cs="Calibri"/>
          <w:color w:val="000000" w:themeColor="text1"/>
        </w:rPr>
        <w:t>(</w:t>
      </w:r>
      <w:r w:rsidR="00E2624F">
        <w:rPr>
          <w:rFonts w:ascii="Calibri" w:hAnsi="Calibri" w:cs="Calibri"/>
          <w:color w:val="000000" w:themeColor="text1"/>
        </w:rPr>
        <w:t>Filter type in</w:t>
      </w:r>
      <w:r w:rsidR="00684E77">
        <w:rPr>
          <w:rFonts w:ascii="Calibri" w:hAnsi="Calibri" w:cs="Calibri"/>
          <w:color w:val="000000" w:themeColor="text1"/>
        </w:rPr>
        <w:t>dicator</w:t>
      </w:r>
      <w:r>
        <w:rPr>
          <w:rFonts w:ascii="Calibri" w:hAnsi="Calibri" w:cs="Calibri"/>
          <w:color w:val="000000" w:themeColor="text1"/>
        </w:rPr>
        <w:t xml:space="preserve">). </w:t>
      </w:r>
      <w:r w:rsidR="007B285B">
        <w:rPr>
          <w:rFonts w:ascii="Calibri" w:hAnsi="Calibri" w:cs="Calibri"/>
          <w:color w:val="000000" w:themeColor="text1"/>
        </w:rPr>
        <w:t xml:space="preserve">Include all participants.  </w:t>
      </w:r>
      <w:r>
        <w:rPr>
          <w:rFonts w:ascii="Calibri" w:hAnsi="Calibri" w:cs="Calibri"/>
          <w:color w:val="000000" w:themeColor="text1"/>
        </w:rPr>
        <w:t>Fill the table below with the frequencies of each combination of response to these two variables.</w:t>
      </w:r>
      <w:r w:rsidR="00684E77">
        <w:rPr>
          <w:rFonts w:ascii="Calibri" w:hAnsi="Calibri" w:cs="Calibri"/>
          <w:color w:val="000000" w:themeColor="text1"/>
        </w:rPr>
        <w:br/>
      </w:r>
      <w:r w:rsidR="00684E77" w:rsidRPr="00684E77">
        <w:rPr>
          <w:b/>
          <w:bCs/>
          <w:color w:val="FF0000"/>
        </w:rPr>
        <w:t>(</w:t>
      </w:r>
      <w:r w:rsidR="00684E77">
        <w:rPr>
          <w:b/>
          <w:bCs/>
          <w:color w:val="FF0000"/>
        </w:rPr>
        <w:t>8</w:t>
      </w:r>
      <w:r w:rsidR="00684E77" w:rsidRPr="00684E77">
        <w:rPr>
          <w:b/>
          <w:bCs/>
          <w:color w:val="FF0000"/>
        </w:rPr>
        <w:t xml:space="preserve"> points)</w:t>
      </w:r>
    </w:p>
    <w:p w14:paraId="17D90369" w14:textId="7B649BE6" w:rsidR="0060034F" w:rsidRDefault="0060034F" w:rsidP="0060034F">
      <w:pPr>
        <w:pStyle w:val="ListParagraph"/>
        <w:ind w:left="990"/>
        <w:rPr>
          <w:rFonts w:ascii="Calibri" w:hAnsi="Calibri" w:cs="Calibri"/>
          <w:color w:val="000000" w:themeColor="text1"/>
        </w:rPr>
      </w:pPr>
    </w:p>
    <w:tbl>
      <w:tblPr>
        <w:tblStyle w:val="TableGrid"/>
        <w:tblW w:w="0" w:type="auto"/>
        <w:tblInd w:w="1080" w:type="dxa"/>
        <w:tblLook w:val="04A0" w:firstRow="1" w:lastRow="0" w:firstColumn="1" w:lastColumn="0" w:noHBand="0" w:noVBand="1"/>
      </w:tblPr>
      <w:tblGrid>
        <w:gridCol w:w="3055"/>
        <w:gridCol w:w="2427"/>
        <w:gridCol w:w="2788"/>
      </w:tblGrid>
      <w:tr w:rsidR="0060034F" w:rsidRPr="00277B8F" w14:paraId="43EB4DD9" w14:textId="77777777" w:rsidTr="0060034F">
        <w:tc>
          <w:tcPr>
            <w:tcW w:w="3055" w:type="dxa"/>
            <w:vMerge w:val="restart"/>
            <w:shd w:val="clear" w:color="auto" w:fill="A6A6A6" w:themeFill="background1" w:themeFillShade="A6"/>
            <w:vAlign w:val="bottom"/>
          </w:tcPr>
          <w:p w14:paraId="1AF8B1AF" w14:textId="13D7374F" w:rsidR="0060034F" w:rsidRPr="003A1590" w:rsidRDefault="0060034F" w:rsidP="0060034F">
            <w:pPr>
              <w:pStyle w:val="ColorfulList-Accent11"/>
              <w:ind w:left="0"/>
              <w:rPr>
                <w:rFonts w:cs="Arial"/>
                <w:b/>
                <w:color w:val="000000" w:themeColor="text1"/>
                <w:sz w:val="24"/>
                <w:szCs w:val="24"/>
              </w:rPr>
            </w:pPr>
            <w:r>
              <w:rPr>
                <w:rFonts w:cs="Arial"/>
                <w:b/>
                <w:color w:val="000000" w:themeColor="text1"/>
                <w:sz w:val="24"/>
                <w:szCs w:val="24"/>
              </w:rPr>
              <w:t>SMQ0</w:t>
            </w:r>
            <w:r w:rsidR="00684E77">
              <w:rPr>
                <w:rFonts w:cs="Arial"/>
                <w:b/>
                <w:color w:val="000000" w:themeColor="text1"/>
                <w:sz w:val="24"/>
                <w:szCs w:val="24"/>
              </w:rPr>
              <w:t>77</w:t>
            </w:r>
          </w:p>
        </w:tc>
        <w:tc>
          <w:tcPr>
            <w:tcW w:w="5215" w:type="dxa"/>
            <w:gridSpan w:val="2"/>
            <w:shd w:val="clear" w:color="auto" w:fill="A6A6A6" w:themeFill="background1" w:themeFillShade="A6"/>
            <w:vAlign w:val="bottom"/>
          </w:tcPr>
          <w:p w14:paraId="16F4AF07" w14:textId="79327FDA" w:rsidR="0060034F" w:rsidRPr="003A1590" w:rsidRDefault="0060034F">
            <w:pPr>
              <w:pStyle w:val="ColorfulList-Accent11"/>
              <w:ind w:left="0"/>
              <w:jc w:val="center"/>
              <w:rPr>
                <w:rFonts w:cs="Arial"/>
                <w:b/>
                <w:color w:val="000000" w:themeColor="text1"/>
                <w:sz w:val="24"/>
                <w:szCs w:val="24"/>
              </w:rPr>
            </w:pPr>
            <w:r>
              <w:rPr>
                <w:rFonts w:cs="Arial"/>
                <w:b/>
                <w:color w:val="000000" w:themeColor="text1"/>
                <w:sz w:val="24"/>
                <w:szCs w:val="24"/>
              </w:rPr>
              <w:t>SM</w:t>
            </w:r>
            <w:r w:rsidR="00684E77">
              <w:rPr>
                <w:rFonts w:cs="Arial"/>
                <w:b/>
                <w:color w:val="000000" w:themeColor="text1"/>
                <w:sz w:val="24"/>
                <w:szCs w:val="24"/>
              </w:rPr>
              <w:t>D100</w:t>
            </w:r>
            <w:r w:rsidR="007B285B">
              <w:rPr>
                <w:rFonts w:cs="Arial"/>
                <w:b/>
                <w:color w:val="000000" w:themeColor="text1"/>
                <w:sz w:val="24"/>
                <w:szCs w:val="24"/>
              </w:rPr>
              <w:t>FL</w:t>
            </w:r>
          </w:p>
        </w:tc>
      </w:tr>
      <w:tr w:rsidR="0060034F" w:rsidRPr="00277B8F" w14:paraId="2C2CB833" w14:textId="77777777" w:rsidTr="002527CC">
        <w:tc>
          <w:tcPr>
            <w:tcW w:w="3055" w:type="dxa"/>
            <w:vMerge/>
            <w:shd w:val="clear" w:color="auto" w:fill="A6A6A6" w:themeFill="background1" w:themeFillShade="A6"/>
          </w:tcPr>
          <w:p w14:paraId="1B36EE50" w14:textId="77777777" w:rsidR="0060034F" w:rsidRDefault="0060034F" w:rsidP="002527CC">
            <w:pPr>
              <w:pStyle w:val="ColorfulList-Accent11"/>
              <w:ind w:left="0"/>
              <w:rPr>
                <w:rFonts w:cs="Arial"/>
                <w:b/>
                <w:color w:val="000000" w:themeColor="text1"/>
                <w:sz w:val="24"/>
                <w:szCs w:val="24"/>
              </w:rPr>
            </w:pPr>
          </w:p>
        </w:tc>
        <w:tc>
          <w:tcPr>
            <w:tcW w:w="2427" w:type="dxa"/>
            <w:shd w:val="clear" w:color="auto" w:fill="A6A6A6" w:themeFill="background1" w:themeFillShade="A6"/>
          </w:tcPr>
          <w:p w14:paraId="256129FD" w14:textId="215FC8EE" w:rsidR="0060034F" w:rsidRPr="005E0E6B" w:rsidRDefault="00684E77">
            <w:pPr>
              <w:pStyle w:val="ColorfulList-Accent11"/>
              <w:ind w:left="0"/>
              <w:rPr>
                <w:rFonts w:cs="Arial"/>
                <w:b/>
                <w:color w:val="000000" w:themeColor="text1"/>
                <w:sz w:val="24"/>
                <w:szCs w:val="24"/>
              </w:rPr>
            </w:pPr>
            <w:r w:rsidRPr="005E0E6B">
              <w:rPr>
                <w:rFonts w:cs="Arial"/>
                <w:b/>
                <w:color w:val="000000" w:themeColor="text1"/>
                <w:sz w:val="24"/>
                <w:szCs w:val="24"/>
              </w:rPr>
              <w:t>0</w:t>
            </w:r>
            <w:r w:rsidR="0060034F" w:rsidRPr="005E0E6B">
              <w:rPr>
                <w:rFonts w:cs="Arial"/>
                <w:b/>
                <w:color w:val="000000" w:themeColor="text1"/>
                <w:sz w:val="24"/>
                <w:szCs w:val="24"/>
              </w:rPr>
              <w:t xml:space="preserve"> =</w:t>
            </w:r>
            <w:r w:rsidR="007B285B" w:rsidRPr="005E0E6B">
              <w:rPr>
                <w:rFonts w:cs="Arial"/>
                <w:b/>
                <w:color w:val="000000" w:themeColor="text1"/>
                <w:sz w:val="24"/>
                <w:szCs w:val="24"/>
              </w:rPr>
              <w:t xml:space="preserve"> </w:t>
            </w:r>
            <w:r w:rsidR="005E0E6B" w:rsidRPr="00141E8B">
              <w:rPr>
                <w:rFonts w:cs="Arial"/>
                <w:b/>
                <w:color w:val="000000" w:themeColor="text1"/>
                <w:sz w:val="24"/>
                <w:szCs w:val="24"/>
              </w:rPr>
              <w:t xml:space="preserve"> NON-FILTERED</w:t>
            </w:r>
          </w:p>
        </w:tc>
        <w:tc>
          <w:tcPr>
            <w:tcW w:w="2788" w:type="dxa"/>
            <w:shd w:val="clear" w:color="auto" w:fill="A6A6A6" w:themeFill="background1" w:themeFillShade="A6"/>
          </w:tcPr>
          <w:p w14:paraId="1B9487DC" w14:textId="72AC1A50" w:rsidR="0060034F" w:rsidRPr="005E0E6B" w:rsidRDefault="00684E77" w:rsidP="002527CC">
            <w:pPr>
              <w:pStyle w:val="ColorfulList-Accent11"/>
              <w:ind w:left="0"/>
              <w:rPr>
                <w:rFonts w:cs="Arial"/>
                <w:b/>
                <w:color w:val="000000" w:themeColor="text1"/>
                <w:sz w:val="24"/>
                <w:szCs w:val="24"/>
              </w:rPr>
            </w:pPr>
            <w:r w:rsidRPr="005E0E6B">
              <w:rPr>
                <w:rFonts w:cs="Arial"/>
                <w:b/>
                <w:color w:val="000000" w:themeColor="text1"/>
                <w:sz w:val="24"/>
                <w:szCs w:val="24"/>
              </w:rPr>
              <w:t>1</w:t>
            </w:r>
            <w:r w:rsidR="0060034F" w:rsidRPr="005E0E6B">
              <w:rPr>
                <w:rFonts w:cs="Arial"/>
                <w:b/>
                <w:color w:val="000000" w:themeColor="text1"/>
                <w:sz w:val="24"/>
                <w:szCs w:val="24"/>
              </w:rPr>
              <w:t xml:space="preserve"> =</w:t>
            </w:r>
            <w:r w:rsidR="007B285B" w:rsidRPr="005E0E6B">
              <w:rPr>
                <w:rFonts w:cs="Arial"/>
                <w:b/>
                <w:color w:val="000000" w:themeColor="text1"/>
                <w:sz w:val="24"/>
                <w:szCs w:val="24"/>
              </w:rPr>
              <w:t xml:space="preserve"> </w:t>
            </w:r>
            <w:r w:rsidR="005E0E6B" w:rsidRPr="00141E8B">
              <w:rPr>
                <w:rFonts w:cs="Arial"/>
                <w:b/>
                <w:color w:val="000000" w:themeColor="text1"/>
                <w:sz w:val="24"/>
                <w:szCs w:val="24"/>
              </w:rPr>
              <w:t xml:space="preserve"> FILTERED</w:t>
            </w:r>
          </w:p>
        </w:tc>
      </w:tr>
      <w:tr w:rsidR="0060034F" w14:paraId="53A00C51" w14:textId="77777777" w:rsidTr="002527CC">
        <w:tc>
          <w:tcPr>
            <w:tcW w:w="3055" w:type="dxa"/>
          </w:tcPr>
          <w:p w14:paraId="3516616A" w14:textId="47525C61" w:rsidR="0060034F" w:rsidRPr="003A1590" w:rsidRDefault="0060034F" w:rsidP="002527CC">
            <w:pPr>
              <w:pStyle w:val="ColorfulList-Accent11"/>
              <w:ind w:left="0"/>
              <w:rPr>
                <w:rFonts w:cs="Arial"/>
                <w:color w:val="000000" w:themeColor="text1"/>
                <w:sz w:val="24"/>
                <w:szCs w:val="24"/>
              </w:rPr>
            </w:pPr>
            <w:r w:rsidRPr="003A1590">
              <w:rPr>
                <w:rFonts w:cs="Arial"/>
                <w:color w:val="000000" w:themeColor="text1"/>
                <w:sz w:val="24"/>
                <w:szCs w:val="24"/>
              </w:rPr>
              <w:t>1 =</w:t>
            </w:r>
            <w:r w:rsidR="00684E77">
              <w:rPr>
                <w:rFonts w:cs="Arial"/>
                <w:color w:val="000000" w:themeColor="text1"/>
                <w:sz w:val="24"/>
                <w:szCs w:val="24"/>
              </w:rPr>
              <w:t>within 5 minutes</w:t>
            </w:r>
          </w:p>
        </w:tc>
        <w:tc>
          <w:tcPr>
            <w:tcW w:w="2427" w:type="dxa"/>
          </w:tcPr>
          <w:p w14:paraId="36A3E258" w14:textId="4E522996" w:rsidR="0060034F" w:rsidRPr="00EA3F4E" w:rsidRDefault="0060034F" w:rsidP="002527CC">
            <w:pPr>
              <w:pStyle w:val="ColorfulList-Accent11"/>
              <w:ind w:left="0"/>
              <w:rPr>
                <w:rFonts w:cs="Arial"/>
                <w:color w:val="FF0000"/>
                <w:sz w:val="24"/>
                <w:szCs w:val="24"/>
              </w:rPr>
            </w:pPr>
          </w:p>
        </w:tc>
        <w:tc>
          <w:tcPr>
            <w:tcW w:w="2788" w:type="dxa"/>
          </w:tcPr>
          <w:p w14:paraId="482F24B5" w14:textId="411245EB" w:rsidR="0060034F" w:rsidRPr="00EA3F4E" w:rsidRDefault="0060034F" w:rsidP="002527CC">
            <w:pPr>
              <w:pStyle w:val="ColorfulList-Accent11"/>
              <w:ind w:left="0"/>
              <w:rPr>
                <w:rFonts w:cs="Arial"/>
                <w:color w:val="FF0000"/>
                <w:sz w:val="24"/>
                <w:szCs w:val="24"/>
              </w:rPr>
            </w:pPr>
          </w:p>
        </w:tc>
      </w:tr>
      <w:tr w:rsidR="0060034F" w14:paraId="19C94299" w14:textId="77777777" w:rsidTr="002527CC">
        <w:tc>
          <w:tcPr>
            <w:tcW w:w="3055" w:type="dxa"/>
          </w:tcPr>
          <w:p w14:paraId="3E057417" w14:textId="49933AD4" w:rsidR="0060034F" w:rsidRPr="003A1590" w:rsidRDefault="0060034F" w:rsidP="002527CC">
            <w:pPr>
              <w:pStyle w:val="ColorfulList-Accent11"/>
              <w:ind w:left="0"/>
              <w:rPr>
                <w:rFonts w:cs="Arial"/>
                <w:color w:val="000000" w:themeColor="text1"/>
                <w:sz w:val="24"/>
                <w:szCs w:val="24"/>
              </w:rPr>
            </w:pPr>
            <w:r w:rsidRPr="003A1590">
              <w:rPr>
                <w:rFonts w:cs="Arial"/>
                <w:color w:val="000000" w:themeColor="text1"/>
                <w:sz w:val="24"/>
                <w:szCs w:val="24"/>
              </w:rPr>
              <w:t>2 =</w:t>
            </w:r>
            <w:r w:rsidR="00684E77">
              <w:rPr>
                <w:rFonts w:cs="Arial"/>
                <w:color w:val="000000" w:themeColor="text1"/>
                <w:sz w:val="24"/>
                <w:szCs w:val="24"/>
              </w:rPr>
              <w:t>from 6 to 30 minutes</w:t>
            </w:r>
          </w:p>
        </w:tc>
        <w:tc>
          <w:tcPr>
            <w:tcW w:w="2427" w:type="dxa"/>
          </w:tcPr>
          <w:p w14:paraId="72436913" w14:textId="7B7DC6DE" w:rsidR="0060034F" w:rsidRPr="00EA3F4E" w:rsidRDefault="0060034F">
            <w:pPr>
              <w:pStyle w:val="ColorfulList-Accent11"/>
              <w:ind w:left="0"/>
              <w:rPr>
                <w:rFonts w:cs="Arial"/>
                <w:color w:val="FF0000"/>
                <w:sz w:val="24"/>
                <w:szCs w:val="24"/>
              </w:rPr>
            </w:pPr>
          </w:p>
        </w:tc>
        <w:tc>
          <w:tcPr>
            <w:tcW w:w="2788" w:type="dxa"/>
          </w:tcPr>
          <w:p w14:paraId="1F22EC20" w14:textId="23431BB3" w:rsidR="0060034F" w:rsidRPr="00EA3F4E" w:rsidRDefault="0060034F" w:rsidP="002527CC">
            <w:pPr>
              <w:pStyle w:val="ColorfulList-Accent11"/>
              <w:ind w:left="0"/>
              <w:rPr>
                <w:rFonts w:cs="Arial"/>
                <w:color w:val="FF0000"/>
                <w:sz w:val="24"/>
                <w:szCs w:val="24"/>
              </w:rPr>
            </w:pPr>
          </w:p>
        </w:tc>
      </w:tr>
      <w:tr w:rsidR="0060034F" w14:paraId="1B7925D4" w14:textId="77777777" w:rsidTr="002527CC">
        <w:tc>
          <w:tcPr>
            <w:tcW w:w="3055" w:type="dxa"/>
          </w:tcPr>
          <w:p w14:paraId="590C992F" w14:textId="2454A752" w:rsidR="0060034F" w:rsidRPr="003A1590" w:rsidRDefault="0060034F" w:rsidP="002527CC">
            <w:pPr>
              <w:pStyle w:val="ColorfulList-Accent11"/>
              <w:ind w:left="0"/>
              <w:rPr>
                <w:rFonts w:cs="Arial"/>
                <w:color w:val="000000" w:themeColor="text1"/>
                <w:sz w:val="24"/>
                <w:szCs w:val="24"/>
              </w:rPr>
            </w:pPr>
            <w:r>
              <w:rPr>
                <w:rFonts w:cs="Arial"/>
                <w:color w:val="000000" w:themeColor="text1"/>
                <w:sz w:val="24"/>
                <w:szCs w:val="24"/>
              </w:rPr>
              <w:t>3 =</w:t>
            </w:r>
            <w:r w:rsidR="00684E77">
              <w:rPr>
                <w:rFonts w:cs="Arial"/>
                <w:color w:val="000000" w:themeColor="text1"/>
                <w:sz w:val="24"/>
                <w:szCs w:val="24"/>
              </w:rPr>
              <w:t>from 30 to 60 minutes</w:t>
            </w:r>
          </w:p>
        </w:tc>
        <w:tc>
          <w:tcPr>
            <w:tcW w:w="2427" w:type="dxa"/>
          </w:tcPr>
          <w:p w14:paraId="535D835A" w14:textId="608A6EFA" w:rsidR="0060034F" w:rsidRPr="00EA3F4E" w:rsidRDefault="0060034F" w:rsidP="002527CC">
            <w:pPr>
              <w:pStyle w:val="ColorfulList-Accent11"/>
              <w:ind w:left="0"/>
              <w:rPr>
                <w:rFonts w:cs="Arial"/>
                <w:color w:val="FF0000"/>
                <w:sz w:val="24"/>
                <w:szCs w:val="24"/>
              </w:rPr>
            </w:pPr>
          </w:p>
        </w:tc>
        <w:tc>
          <w:tcPr>
            <w:tcW w:w="2788" w:type="dxa"/>
          </w:tcPr>
          <w:p w14:paraId="45850762" w14:textId="39D05B91" w:rsidR="0060034F" w:rsidRPr="00EA3F4E" w:rsidRDefault="0060034F" w:rsidP="002527CC">
            <w:pPr>
              <w:pStyle w:val="ColorfulList-Accent11"/>
              <w:ind w:left="0"/>
              <w:rPr>
                <w:rFonts w:cs="Arial"/>
                <w:color w:val="FF0000"/>
                <w:sz w:val="24"/>
                <w:szCs w:val="24"/>
              </w:rPr>
            </w:pPr>
          </w:p>
        </w:tc>
      </w:tr>
      <w:tr w:rsidR="00684E77" w14:paraId="0162F428" w14:textId="77777777" w:rsidTr="002527CC">
        <w:tc>
          <w:tcPr>
            <w:tcW w:w="3055" w:type="dxa"/>
          </w:tcPr>
          <w:p w14:paraId="664D8DDF" w14:textId="216292D9" w:rsidR="00684E77" w:rsidRDefault="00684E77" w:rsidP="002527CC">
            <w:pPr>
              <w:pStyle w:val="ColorfulList-Accent11"/>
              <w:ind w:left="0"/>
              <w:rPr>
                <w:rFonts w:cs="Arial"/>
                <w:color w:val="000000" w:themeColor="text1"/>
                <w:sz w:val="24"/>
                <w:szCs w:val="24"/>
              </w:rPr>
            </w:pPr>
            <w:r>
              <w:rPr>
                <w:rFonts w:cs="Arial"/>
                <w:color w:val="000000" w:themeColor="text1"/>
                <w:sz w:val="24"/>
                <w:szCs w:val="24"/>
              </w:rPr>
              <w:t>4 =more than 60 minutes</w:t>
            </w:r>
          </w:p>
        </w:tc>
        <w:tc>
          <w:tcPr>
            <w:tcW w:w="2427" w:type="dxa"/>
          </w:tcPr>
          <w:p w14:paraId="4848A377" w14:textId="09558EFD" w:rsidR="00684E77" w:rsidRDefault="00684E77" w:rsidP="002527CC">
            <w:pPr>
              <w:pStyle w:val="ColorfulList-Accent11"/>
              <w:ind w:left="0"/>
              <w:rPr>
                <w:rFonts w:cs="Arial"/>
                <w:color w:val="FF0000"/>
                <w:sz w:val="24"/>
                <w:szCs w:val="24"/>
              </w:rPr>
            </w:pPr>
          </w:p>
        </w:tc>
        <w:tc>
          <w:tcPr>
            <w:tcW w:w="2788" w:type="dxa"/>
          </w:tcPr>
          <w:p w14:paraId="25B3E4F3" w14:textId="325B3410" w:rsidR="00684E77" w:rsidRDefault="00684E77" w:rsidP="002527CC">
            <w:pPr>
              <w:pStyle w:val="ColorfulList-Accent11"/>
              <w:ind w:left="0"/>
              <w:rPr>
                <w:rFonts w:cs="Arial"/>
                <w:color w:val="FF0000"/>
                <w:sz w:val="24"/>
                <w:szCs w:val="24"/>
              </w:rPr>
            </w:pPr>
          </w:p>
        </w:tc>
      </w:tr>
    </w:tbl>
    <w:p w14:paraId="5DBDAEB4" w14:textId="10B32A15" w:rsidR="0060034F" w:rsidRDefault="0060034F" w:rsidP="0060034F">
      <w:pPr>
        <w:pStyle w:val="ListParagraph"/>
        <w:ind w:left="990"/>
        <w:rPr>
          <w:rFonts w:ascii="Calibri" w:hAnsi="Calibri" w:cs="Calibri"/>
          <w:color w:val="000000" w:themeColor="text1"/>
        </w:rPr>
      </w:pPr>
    </w:p>
    <w:p w14:paraId="4462327B" w14:textId="6B940AF0" w:rsidR="0060034F" w:rsidRPr="00684E77" w:rsidRDefault="0060034F" w:rsidP="00684E77">
      <w:pPr>
        <w:ind w:left="1080"/>
        <w:rPr>
          <w:rFonts w:ascii="Courier" w:hAnsi="Courier" w:cs="Consolas"/>
          <w:color w:val="000000"/>
          <w:sz w:val="20"/>
          <w:szCs w:val="20"/>
          <w:bdr w:val="none" w:sz="0" w:space="0" w:color="auto" w:frame="1"/>
        </w:rPr>
      </w:pPr>
    </w:p>
    <w:p w14:paraId="54144539" w14:textId="41692634" w:rsidR="008277C3" w:rsidRDefault="008277C3" w:rsidP="008277C3">
      <w:pPr>
        <w:rPr>
          <w:rFonts w:ascii="Calibri" w:hAnsi="Calibri" w:cs="Calibri"/>
          <w:color w:val="000000" w:themeColor="text1"/>
        </w:rPr>
      </w:pPr>
    </w:p>
    <w:p w14:paraId="55CA9628" w14:textId="3DD3B866" w:rsidR="008277C3" w:rsidRPr="00684E77" w:rsidRDefault="009F54A4" w:rsidP="008277C3">
      <w:pPr>
        <w:pStyle w:val="ColorfulList-Accent11"/>
        <w:numPr>
          <w:ilvl w:val="0"/>
          <w:numId w:val="1"/>
        </w:numPr>
        <w:spacing w:after="0" w:line="240" w:lineRule="auto"/>
        <w:rPr>
          <w:rFonts w:cs="Arial"/>
          <w:b/>
          <w:sz w:val="24"/>
          <w:szCs w:val="24"/>
        </w:rPr>
      </w:pPr>
      <w:r>
        <w:rPr>
          <w:rFonts w:cs="Arial"/>
          <w:sz w:val="24"/>
          <w:szCs w:val="24"/>
        </w:rPr>
        <w:t xml:space="preserve">PROC FREQ is particularly useful for categorical variables.  For continuous numeric variables PROC MEANS is commonly used.  </w:t>
      </w:r>
      <w:r w:rsidR="008277C3" w:rsidRPr="00AD667D">
        <w:rPr>
          <w:rFonts w:cs="Arial"/>
          <w:sz w:val="24"/>
          <w:szCs w:val="24"/>
        </w:rPr>
        <w:t>Answer the following questions regarding the</w:t>
      </w:r>
      <w:r w:rsidR="008277C3">
        <w:rPr>
          <w:rFonts w:cs="Arial"/>
          <w:sz w:val="24"/>
          <w:szCs w:val="24"/>
        </w:rPr>
        <w:t xml:space="preserve"> </w:t>
      </w:r>
      <w:r w:rsidR="00684E77">
        <w:rPr>
          <w:rFonts w:cs="Arial"/>
          <w:sz w:val="24"/>
          <w:szCs w:val="24"/>
        </w:rPr>
        <w:t xml:space="preserve">age </w:t>
      </w:r>
      <w:r>
        <w:rPr>
          <w:rFonts w:cs="Arial"/>
          <w:sz w:val="24"/>
          <w:szCs w:val="24"/>
        </w:rPr>
        <w:t xml:space="preserve">at </w:t>
      </w:r>
      <w:r w:rsidR="00684E77">
        <w:rPr>
          <w:rFonts w:cs="Arial"/>
          <w:sz w:val="24"/>
          <w:szCs w:val="24"/>
        </w:rPr>
        <w:t xml:space="preserve">which participants reported </w:t>
      </w:r>
      <w:r w:rsidR="007B285B">
        <w:rPr>
          <w:rFonts w:cs="Arial"/>
          <w:sz w:val="24"/>
          <w:szCs w:val="24"/>
        </w:rPr>
        <w:t>last</w:t>
      </w:r>
      <w:r w:rsidR="00684E77">
        <w:rPr>
          <w:rFonts w:cs="Arial"/>
          <w:sz w:val="24"/>
          <w:szCs w:val="24"/>
        </w:rPr>
        <w:t xml:space="preserve"> smok</w:t>
      </w:r>
      <w:r w:rsidR="007B285B">
        <w:rPr>
          <w:rFonts w:cs="Arial"/>
          <w:sz w:val="24"/>
          <w:szCs w:val="24"/>
        </w:rPr>
        <w:t>ing</w:t>
      </w:r>
      <w:r w:rsidR="00684E77">
        <w:rPr>
          <w:rFonts w:cs="Arial"/>
          <w:sz w:val="24"/>
          <w:szCs w:val="24"/>
        </w:rPr>
        <w:t xml:space="preserve"> cigarettes regularly </w:t>
      </w:r>
      <w:r w:rsidR="008277C3">
        <w:rPr>
          <w:rFonts w:cs="Arial"/>
          <w:sz w:val="24"/>
          <w:szCs w:val="24"/>
        </w:rPr>
        <w:t>(</w:t>
      </w:r>
      <w:r w:rsidR="002908A9">
        <w:rPr>
          <w:rFonts w:cs="Arial"/>
          <w:sz w:val="24"/>
          <w:szCs w:val="24"/>
        </w:rPr>
        <w:t>SMD055</w:t>
      </w:r>
      <w:r w:rsidR="008277C3">
        <w:rPr>
          <w:rFonts w:cs="Arial"/>
          <w:sz w:val="24"/>
          <w:szCs w:val="24"/>
        </w:rPr>
        <w:t xml:space="preserve">). </w:t>
      </w:r>
      <w:r w:rsidR="00684E77">
        <w:rPr>
          <w:rFonts w:cs="Arial"/>
          <w:sz w:val="24"/>
          <w:szCs w:val="24"/>
        </w:rPr>
        <w:t>Note that this does not include second-hand smoking, or consumption of other tobacco/nicotine products.</w:t>
      </w:r>
      <w:r w:rsidR="00684E77">
        <w:rPr>
          <w:rFonts w:cs="Arial"/>
          <w:sz w:val="24"/>
          <w:szCs w:val="24"/>
        </w:rPr>
        <w:br/>
      </w:r>
      <w:r w:rsidR="00684E77" w:rsidRPr="00684E77">
        <w:rPr>
          <w:b/>
          <w:bCs/>
          <w:color w:val="FF0000"/>
        </w:rPr>
        <w:t>(</w:t>
      </w:r>
      <w:r w:rsidR="00684E77">
        <w:rPr>
          <w:b/>
          <w:bCs/>
          <w:color w:val="FF0000"/>
        </w:rPr>
        <w:t>27</w:t>
      </w:r>
      <w:r w:rsidR="00684E77" w:rsidRPr="00684E77">
        <w:rPr>
          <w:b/>
          <w:bCs/>
          <w:color w:val="FF0000"/>
        </w:rPr>
        <w:t xml:space="preserve"> points)</w:t>
      </w:r>
    </w:p>
    <w:p w14:paraId="0C5A4669" w14:textId="7E4BEE07" w:rsidR="00684E77" w:rsidRDefault="00684E77" w:rsidP="00684E77">
      <w:pPr>
        <w:pStyle w:val="ColorfulList-Accent11"/>
        <w:spacing w:after="0" w:line="240" w:lineRule="auto"/>
        <w:rPr>
          <w:rFonts w:cs="Arial"/>
          <w:sz w:val="24"/>
          <w:szCs w:val="24"/>
        </w:rPr>
      </w:pPr>
    </w:p>
    <w:p w14:paraId="7C6248F5" w14:textId="0DB71B67" w:rsidR="008277C3" w:rsidRDefault="00684E77" w:rsidP="00684E77">
      <w:pPr>
        <w:pStyle w:val="ColorfulList-Accent11"/>
        <w:numPr>
          <w:ilvl w:val="1"/>
          <w:numId w:val="1"/>
        </w:numPr>
        <w:spacing w:after="0" w:line="240" w:lineRule="auto"/>
        <w:rPr>
          <w:rFonts w:cs="Arial"/>
          <w:b/>
          <w:sz w:val="24"/>
          <w:szCs w:val="24"/>
        </w:rPr>
      </w:pPr>
      <w:r>
        <w:rPr>
          <w:rFonts w:cs="Arial"/>
          <w:bCs/>
          <w:sz w:val="24"/>
          <w:szCs w:val="24"/>
        </w:rPr>
        <w:t>Use the appropriate procedure to report the mean, standard deviation, minimum and maximum values for this variable.</w:t>
      </w:r>
      <w:r>
        <w:rPr>
          <w:rFonts w:cs="Arial"/>
          <w:bCs/>
          <w:sz w:val="24"/>
          <w:szCs w:val="24"/>
        </w:rPr>
        <w:br/>
        <w:t>Include the code used.</w:t>
      </w:r>
      <w:r>
        <w:rPr>
          <w:rFonts w:cs="Arial"/>
          <w:bCs/>
          <w:sz w:val="24"/>
          <w:szCs w:val="24"/>
        </w:rPr>
        <w:br/>
      </w:r>
      <w:r>
        <w:rPr>
          <w:b/>
          <w:bCs/>
          <w:color w:val="FF0000"/>
        </w:rPr>
        <w:t>(7</w:t>
      </w:r>
      <w:r w:rsidRPr="00684E77">
        <w:rPr>
          <w:b/>
          <w:bCs/>
          <w:color w:val="FF0000"/>
        </w:rPr>
        <w:t xml:space="preserve"> points)</w:t>
      </w:r>
    </w:p>
    <w:p w14:paraId="35672AC6" w14:textId="51E0B51C" w:rsidR="00684E77" w:rsidRDefault="00684E77" w:rsidP="00684E77">
      <w:pPr>
        <w:pStyle w:val="ColorfulList-Accent11"/>
        <w:spacing w:after="0" w:line="240" w:lineRule="auto"/>
        <w:ind w:left="990"/>
        <w:rPr>
          <w:rFonts w:cs="Arial"/>
          <w:b/>
          <w:sz w:val="24"/>
          <w:szCs w:val="24"/>
        </w:rPr>
      </w:pPr>
    </w:p>
    <w:tbl>
      <w:tblPr>
        <w:tblStyle w:val="TableGrid"/>
        <w:tblW w:w="0" w:type="auto"/>
        <w:tblInd w:w="1080" w:type="dxa"/>
        <w:tblLook w:val="04A0" w:firstRow="1" w:lastRow="0" w:firstColumn="1" w:lastColumn="0" w:noHBand="0" w:noVBand="1"/>
      </w:tblPr>
      <w:tblGrid>
        <w:gridCol w:w="2233"/>
        <w:gridCol w:w="1974"/>
        <w:gridCol w:w="2208"/>
        <w:gridCol w:w="1855"/>
      </w:tblGrid>
      <w:tr w:rsidR="00684E77" w:rsidRPr="003A1590" w14:paraId="1E987EAF" w14:textId="1E66385F" w:rsidTr="00684E77">
        <w:tc>
          <w:tcPr>
            <w:tcW w:w="2233" w:type="dxa"/>
            <w:shd w:val="clear" w:color="auto" w:fill="A6A6A6" w:themeFill="background1" w:themeFillShade="A6"/>
          </w:tcPr>
          <w:p w14:paraId="354BD8C7" w14:textId="780B02F8" w:rsidR="00684E77" w:rsidRPr="003A1590" w:rsidRDefault="00684E77" w:rsidP="002527CC">
            <w:pPr>
              <w:pStyle w:val="ColorfulList-Accent11"/>
              <w:ind w:left="0"/>
              <w:rPr>
                <w:rFonts w:cs="Arial"/>
                <w:b/>
                <w:color w:val="000000" w:themeColor="text1"/>
                <w:sz w:val="24"/>
                <w:szCs w:val="24"/>
              </w:rPr>
            </w:pPr>
            <w:r>
              <w:rPr>
                <w:rFonts w:cs="Arial"/>
                <w:b/>
                <w:color w:val="000000" w:themeColor="text1"/>
                <w:sz w:val="24"/>
                <w:szCs w:val="24"/>
              </w:rPr>
              <w:t>Mean</w:t>
            </w:r>
          </w:p>
        </w:tc>
        <w:tc>
          <w:tcPr>
            <w:tcW w:w="1974" w:type="dxa"/>
            <w:shd w:val="clear" w:color="auto" w:fill="A6A6A6" w:themeFill="background1" w:themeFillShade="A6"/>
          </w:tcPr>
          <w:p w14:paraId="39C807F6" w14:textId="700CE497" w:rsidR="00684E77" w:rsidRPr="003A1590" w:rsidRDefault="00684E77" w:rsidP="002527CC">
            <w:pPr>
              <w:pStyle w:val="ColorfulList-Accent11"/>
              <w:ind w:left="0"/>
              <w:rPr>
                <w:rFonts w:cs="Arial"/>
                <w:b/>
                <w:color w:val="000000" w:themeColor="text1"/>
                <w:sz w:val="24"/>
                <w:szCs w:val="24"/>
              </w:rPr>
            </w:pPr>
            <w:r>
              <w:rPr>
                <w:rFonts w:cs="Arial"/>
                <w:b/>
                <w:color w:val="000000" w:themeColor="text1"/>
                <w:sz w:val="24"/>
                <w:szCs w:val="24"/>
              </w:rPr>
              <w:t>St Deviation</w:t>
            </w:r>
          </w:p>
        </w:tc>
        <w:tc>
          <w:tcPr>
            <w:tcW w:w="2208" w:type="dxa"/>
            <w:shd w:val="clear" w:color="auto" w:fill="A6A6A6" w:themeFill="background1" w:themeFillShade="A6"/>
          </w:tcPr>
          <w:p w14:paraId="49E62EA6" w14:textId="3874FD15" w:rsidR="00684E77" w:rsidRPr="003A1590" w:rsidRDefault="00684E77" w:rsidP="002527CC">
            <w:pPr>
              <w:pStyle w:val="ColorfulList-Accent11"/>
              <w:ind w:left="0"/>
              <w:rPr>
                <w:rFonts w:cs="Arial"/>
                <w:b/>
                <w:color w:val="000000" w:themeColor="text1"/>
                <w:sz w:val="24"/>
                <w:szCs w:val="24"/>
              </w:rPr>
            </w:pPr>
            <w:r>
              <w:rPr>
                <w:rFonts w:cs="Arial"/>
                <w:b/>
                <w:color w:val="000000" w:themeColor="text1"/>
                <w:sz w:val="24"/>
                <w:szCs w:val="24"/>
              </w:rPr>
              <w:t>Minimum</w:t>
            </w:r>
          </w:p>
        </w:tc>
        <w:tc>
          <w:tcPr>
            <w:tcW w:w="1855" w:type="dxa"/>
            <w:shd w:val="clear" w:color="auto" w:fill="A6A6A6" w:themeFill="background1" w:themeFillShade="A6"/>
          </w:tcPr>
          <w:p w14:paraId="528D4C8F" w14:textId="32643FFE" w:rsidR="00684E77" w:rsidRDefault="00684E77" w:rsidP="002527CC">
            <w:pPr>
              <w:pStyle w:val="ColorfulList-Accent11"/>
              <w:ind w:left="0"/>
              <w:rPr>
                <w:rFonts w:cs="Arial"/>
                <w:b/>
                <w:color w:val="000000" w:themeColor="text1"/>
                <w:sz w:val="24"/>
                <w:szCs w:val="24"/>
              </w:rPr>
            </w:pPr>
            <w:r>
              <w:rPr>
                <w:rFonts w:cs="Arial"/>
                <w:b/>
                <w:color w:val="000000" w:themeColor="text1"/>
                <w:sz w:val="24"/>
                <w:szCs w:val="24"/>
              </w:rPr>
              <w:t>Maximum</w:t>
            </w:r>
          </w:p>
        </w:tc>
      </w:tr>
      <w:tr w:rsidR="00684E77" w:rsidRPr="00EA3F4E" w14:paraId="04E9F57E" w14:textId="11BEDEB2" w:rsidTr="00684E77">
        <w:tc>
          <w:tcPr>
            <w:tcW w:w="2233" w:type="dxa"/>
          </w:tcPr>
          <w:p w14:paraId="5B40B406" w14:textId="6DF66998" w:rsidR="00684E77" w:rsidRPr="00684E77" w:rsidRDefault="00684E77" w:rsidP="002527CC">
            <w:pPr>
              <w:pStyle w:val="ColorfulList-Accent11"/>
              <w:ind w:left="0"/>
              <w:rPr>
                <w:rFonts w:cs="Arial"/>
                <w:color w:val="FF0000"/>
                <w:sz w:val="24"/>
                <w:szCs w:val="24"/>
              </w:rPr>
            </w:pPr>
          </w:p>
        </w:tc>
        <w:tc>
          <w:tcPr>
            <w:tcW w:w="1974" w:type="dxa"/>
          </w:tcPr>
          <w:p w14:paraId="5C4729B6" w14:textId="213DDEB6" w:rsidR="00684E77" w:rsidRPr="00EA3F4E" w:rsidRDefault="00684E77" w:rsidP="002527CC">
            <w:pPr>
              <w:pStyle w:val="ColorfulList-Accent11"/>
              <w:ind w:left="0"/>
              <w:rPr>
                <w:rFonts w:cs="Arial"/>
                <w:color w:val="FF0000"/>
                <w:sz w:val="24"/>
                <w:szCs w:val="24"/>
              </w:rPr>
            </w:pPr>
          </w:p>
        </w:tc>
        <w:tc>
          <w:tcPr>
            <w:tcW w:w="2208" w:type="dxa"/>
          </w:tcPr>
          <w:p w14:paraId="31181BA9" w14:textId="5D95B492" w:rsidR="00684E77" w:rsidRPr="00EA3F4E" w:rsidRDefault="00684E77" w:rsidP="002527CC">
            <w:pPr>
              <w:pStyle w:val="ColorfulList-Accent11"/>
              <w:ind w:left="0"/>
              <w:rPr>
                <w:rFonts w:cs="Arial"/>
                <w:color w:val="FF0000"/>
                <w:sz w:val="24"/>
                <w:szCs w:val="24"/>
              </w:rPr>
            </w:pPr>
          </w:p>
        </w:tc>
        <w:tc>
          <w:tcPr>
            <w:tcW w:w="1855" w:type="dxa"/>
          </w:tcPr>
          <w:p w14:paraId="627216D9" w14:textId="533D37AE" w:rsidR="00684E77" w:rsidRDefault="00684E77" w:rsidP="002527CC">
            <w:pPr>
              <w:pStyle w:val="ColorfulList-Accent11"/>
              <w:ind w:left="0"/>
              <w:rPr>
                <w:rFonts w:cs="Arial"/>
                <w:color w:val="FF0000"/>
                <w:sz w:val="24"/>
                <w:szCs w:val="24"/>
              </w:rPr>
            </w:pPr>
          </w:p>
        </w:tc>
      </w:tr>
    </w:tbl>
    <w:p w14:paraId="3490E271" w14:textId="77777777" w:rsidR="00684E77" w:rsidRPr="00684E77" w:rsidRDefault="00684E77" w:rsidP="00684E77">
      <w:pPr>
        <w:pStyle w:val="ColorfulList-Accent11"/>
        <w:spacing w:after="0" w:line="240" w:lineRule="auto"/>
        <w:ind w:left="990"/>
        <w:rPr>
          <w:rFonts w:cs="Arial"/>
          <w:b/>
          <w:sz w:val="24"/>
          <w:szCs w:val="24"/>
        </w:rPr>
      </w:pPr>
    </w:p>
    <w:p w14:paraId="01BA3CCF" w14:textId="77777777" w:rsidR="00684E77" w:rsidRPr="00AD667D" w:rsidRDefault="00684E77" w:rsidP="008277C3">
      <w:pPr>
        <w:pStyle w:val="ColorfulList-Accent11"/>
        <w:spacing w:after="0" w:line="240" w:lineRule="auto"/>
        <w:ind w:left="360"/>
        <w:rPr>
          <w:rFonts w:cs="Arial"/>
          <w:b/>
          <w:sz w:val="24"/>
          <w:szCs w:val="24"/>
        </w:rPr>
      </w:pPr>
    </w:p>
    <w:p w14:paraId="6756F016" w14:textId="313FB7C9" w:rsidR="008277C3" w:rsidRDefault="00684E77" w:rsidP="008277C3">
      <w:pPr>
        <w:pStyle w:val="ListParagraph"/>
        <w:numPr>
          <w:ilvl w:val="1"/>
          <w:numId w:val="1"/>
        </w:numPr>
        <w:rPr>
          <w:rFonts w:ascii="Calibri" w:hAnsi="Calibri" w:cs="Calibri"/>
          <w:color w:val="000000" w:themeColor="text1"/>
        </w:rPr>
      </w:pPr>
      <w:r>
        <w:rPr>
          <w:rFonts w:ascii="Calibri" w:hAnsi="Calibri" w:cs="Calibri"/>
          <w:color w:val="000000" w:themeColor="text1"/>
        </w:rPr>
        <w:lastRenderedPageBreak/>
        <w:t>O</w:t>
      </w:r>
      <w:r w:rsidR="008277C3">
        <w:rPr>
          <w:rFonts w:ascii="Calibri" w:hAnsi="Calibri" w:cs="Calibri"/>
          <w:color w:val="000000" w:themeColor="text1"/>
        </w:rPr>
        <w:t xml:space="preserve">ften researchers will select number(s) outside of the expected range to represent </w:t>
      </w:r>
      <w:r>
        <w:rPr>
          <w:rFonts w:ascii="Calibri" w:hAnsi="Calibri" w:cs="Calibri"/>
          <w:color w:val="000000" w:themeColor="text1"/>
        </w:rPr>
        <w:t xml:space="preserve">non-numerical responses, such as </w:t>
      </w:r>
      <w:r w:rsidR="008277C3">
        <w:rPr>
          <w:rFonts w:ascii="Calibri" w:hAnsi="Calibri" w:cs="Calibri"/>
          <w:color w:val="000000" w:themeColor="text1"/>
        </w:rPr>
        <w:t>refus</w:t>
      </w:r>
      <w:r>
        <w:rPr>
          <w:rFonts w:ascii="Calibri" w:hAnsi="Calibri" w:cs="Calibri"/>
          <w:color w:val="000000" w:themeColor="text1"/>
        </w:rPr>
        <w:t>al</w:t>
      </w:r>
      <w:r w:rsidR="008277C3">
        <w:rPr>
          <w:rFonts w:ascii="Calibri" w:hAnsi="Calibri" w:cs="Calibri"/>
          <w:color w:val="000000" w:themeColor="text1"/>
        </w:rPr>
        <w:t xml:space="preserve"> to answer</w:t>
      </w:r>
      <w:r>
        <w:rPr>
          <w:rFonts w:ascii="Calibri" w:hAnsi="Calibri" w:cs="Calibri"/>
          <w:color w:val="000000" w:themeColor="text1"/>
        </w:rPr>
        <w:t>,</w:t>
      </w:r>
      <w:r w:rsidR="008277C3">
        <w:rPr>
          <w:rFonts w:ascii="Calibri" w:hAnsi="Calibri" w:cs="Calibri"/>
          <w:color w:val="000000" w:themeColor="text1"/>
        </w:rPr>
        <w:t xml:space="preserve"> and/or not know</w:t>
      </w:r>
      <w:r>
        <w:rPr>
          <w:rFonts w:ascii="Calibri" w:hAnsi="Calibri" w:cs="Calibri"/>
          <w:color w:val="000000" w:themeColor="text1"/>
        </w:rPr>
        <w:t>ing</w:t>
      </w:r>
      <w:r w:rsidR="008277C3">
        <w:rPr>
          <w:rFonts w:ascii="Calibri" w:hAnsi="Calibri" w:cs="Calibri"/>
          <w:color w:val="000000" w:themeColor="text1"/>
        </w:rPr>
        <w:t xml:space="preserve"> the answer.</w:t>
      </w:r>
      <w:r w:rsidR="008277C3">
        <w:rPr>
          <w:rFonts w:ascii="Calibri" w:hAnsi="Calibri" w:cs="Calibri"/>
          <w:color w:val="000000" w:themeColor="text1"/>
        </w:rPr>
        <w:br/>
        <w:t xml:space="preserve">Why can this be a problem? </w:t>
      </w:r>
      <w:r>
        <w:rPr>
          <w:rFonts w:ascii="Calibri" w:hAnsi="Calibri" w:cs="Calibri"/>
          <w:color w:val="000000" w:themeColor="text1"/>
        </w:rPr>
        <w:t xml:space="preserve">Do you think this could be a problem with the variable </w:t>
      </w:r>
      <w:r w:rsidR="007B285B">
        <w:rPr>
          <w:rFonts w:ascii="Calibri" w:hAnsi="Calibri" w:cs="Calibri"/>
          <w:color w:val="000000" w:themeColor="text1"/>
        </w:rPr>
        <w:t>SMD055</w:t>
      </w:r>
      <w:r>
        <w:rPr>
          <w:rFonts w:ascii="Calibri" w:hAnsi="Calibri" w:cs="Calibri"/>
          <w:color w:val="000000" w:themeColor="text1"/>
        </w:rPr>
        <w:t>?</w:t>
      </w:r>
      <w:r>
        <w:rPr>
          <w:rFonts w:ascii="Calibri" w:hAnsi="Calibri" w:cs="Calibri"/>
          <w:color w:val="000000" w:themeColor="text1"/>
        </w:rPr>
        <w:br/>
      </w:r>
      <w:r w:rsidRPr="00684E77">
        <w:rPr>
          <w:b/>
          <w:bCs/>
          <w:color w:val="FF0000"/>
        </w:rPr>
        <w:t>(</w:t>
      </w:r>
      <w:r>
        <w:rPr>
          <w:b/>
          <w:bCs/>
          <w:color w:val="FF0000"/>
        </w:rPr>
        <w:t>5</w:t>
      </w:r>
      <w:r w:rsidRPr="00684E77">
        <w:rPr>
          <w:b/>
          <w:bCs/>
          <w:color w:val="FF0000"/>
        </w:rPr>
        <w:t xml:space="preserve"> points)</w:t>
      </w:r>
      <w:r>
        <w:rPr>
          <w:b/>
          <w:bCs/>
          <w:color w:val="FF0000"/>
        </w:rPr>
        <w:br/>
      </w:r>
    </w:p>
    <w:p w14:paraId="339AB16B" w14:textId="77777777" w:rsidR="008277C3" w:rsidRPr="00684E77" w:rsidRDefault="008277C3" w:rsidP="00684E77">
      <w:pPr>
        <w:rPr>
          <w:rFonts w:ascii="Calibri" w:hAnsi="Calibri" w:cs="Calibri"/>
          <w:color w:val="000000" w:themeColor="text1"/>
        </w:rPr>
      </w:pPr>
    </w:p>
    <w:p w14:paraId="3A85E6DE" w14:textId="0D2E95C7" w:rsidR="008277C3" w:rsidRPr="008277C3" w:rsidRDefault="008277C3" w:rsidP="008277C3">
      <w:pPr>
        <w:pStyle w:val="ListParagraph"/>
        <w:numPr>
          <w:ilvl w:val="1"/>
          <w:numId w:val="1"/>
        </w:numPr>
        <w:rPr>
          <w:rFonts w:ascii="Calibri" w:hAnsi="Calibri" w:cs="Calibri"/>
          <w:color w:val="000000" w:themeColor="text1"/>
        </w:rPr>
      </w:pPr>
      <w:r>
        <w:rPr>
          <w:rFonts w:ascii="Calibri" w:hAnsi="Calibri" w:cs="Calibri"/>
          <w:color w:val="000000" w:themeColor="text1"/>
        </w:rPr>
        <w:t xml:space="preserve">Independent of your answer in </w:t>
      </w:r>
      <w:r w:rsidR="00684E77">
        <w:rPr>
          <w:rFonts w:ascii="Calibri" w:hAnsi="Calibri" w:cs="Calibri"/>
          <w:color w:val="000000" w:themeColor="text1"/>
        </w:rPr>
        <w:t>b</w:t>
      </w:r>
      <w:r>
        <w:rPr>
          <w:rFonts w:ascii="Calibri" w:hAnsi="Calibri" w:cs="Calibri"/>
          <w:color w:val="000000" w:themeColor="text1"/>
        </w:rPr>
        <w:t xml:space="preserve">), describe what you </w:t>
      </w:r>
      <w:r w:rsidR="00684E77">
        <w:rPr>
          <w:rFonts w:ascii="Calibri" w:hAnsi="Calibri" w:cs="Calibri"/>
          <w:color w:val="000000" w:themeColor="text1"/>
        </w:rPr>
        <w:t>c</w:t>
      </w:r>
      <w:r>
        <w:rPr>
          <w:rFonts w:ascii="Calibri" w:hAnsi="Calibri" w:cs="Calibri"/>
          <w:color w:val="000000" w:themeColor="text1"/>
        </w:rPr>
        <w:t>ould do to deal with</w:t>
      </w:r>
      <w:r w:rsidRPr="008277C3">
        <w:rPr>
          <w:rFonts w:ascii="Calibri" w:hAnsi="Calibri" w:cs="Calibri"/>
          <w:color w:val="000000" w:themeColor="text1"/>
        </w:rPr>
        <w:t xml:space="preserve"> </w:t>
      </w:r>
      <w:r>
        <w:rPr>
          <w:rFonts w:ascii="Calibri" w:hAnsi="Calibri" w:cs="Calibri"/>
          <w:color w:val="000000" w:themeColor="text1"/>
        </w:rPr>
        <w:t xml:space="preserve">having these </w:t>
      </w:r>
      <w:r w:rsidR="00684E77">
        <w:rPr>
          <w:rFonts w:ascii="Calibri" w:hAnsi="Calibri" w:cs="Calibri"/>
          <w:color w:val="000000" w:themeColor="text1"/>
        </w:rPr>
        <w:t xml:space="preserve">out-of-range values </w:t>
      </w:r>
      <w:r>
        <w:rPr>
          <w:rFonts w:ascii="Calibri" w:hAnsi="Calibri" w:cs="Calibri"/>
          <w:color w:val="000000" w:themeColor="text1"/>
        </w:rPr>
        <w:t>in a continuous variable.</w:t>
      </w:r>
      <w:r w:rsidR="00684E77">
        <w:rPr>
          <w:rFonts w:ascii="Calibri" w:hAnsi="Calibri" w:cs="Calibri"/>
          <w:color w:val="000000" w:themeColor="text1"/>
        </w:rPr>
        <w:br/>
      </w:r>
      <w:r w:rsidR="00684E77" w:rsidRPr="00684E77">
        <w:rPr>
          <w:b/>
          <w:bCs/>
          <w:color w:val="FF0000"/>
        </w:rPr>
        <w:t>(2 points)</w:t>
      </w:r>
      <w:r w:rsidR="00684E77">
        <w:rPr>
          <w:b/>
          <w:bCs/>
          <w:color w:val="FF0000"/>
        </w:rPr>
        <w:br/>
      </w:r>
    </w:p>
    <w:p w14:paraId="233B161A" w14:textId="33EF74C0" w:rsidR="008277C3" w:rsidRDefault="008277C3" w:rsidP="008277C3">
      <w:pPr>
        <w:pStyle w:val="ListParagraph"/>
        <w:rPr>
          <w:rFonts w:ascii="Calibri" w:hAnsi="Calibri" w:cs="Calibri"/>
          <w:color w:val="000000" w:themeColor="text1"/>
        </w:rPr>
      </w:pPr>
    </w:p>
    <w:p w14:paraId="045EB38F" w14:textId="47178E46" w:rsidR="00684E77" w:rsidRDefault="00684E77" w:rsidP="00684E77">
      <w:pPr>
        <w:pStyle w:val="ListParagraph"/>
        <w:numPr>
          <w:ilvl w:val="1"/>
          <w:numId w:val="1"/>
        </w:numPr>
        <w:rPr>
          <w:rFonts w:ascii="Calibri" w:hAnsi="Calibri" w:cs="Calibri"/>
          <w:color w:val="000000" w:themeColor="text1"/>
        </w:rPr>
      </w:pPr>
      <w:r>
        <w:rPr>
          <w:rFonts w:ascii="Calibri" w:hAnsi="Calibri" w:cs="Calibri"/>
          <w:color w:val="000000" w:themeColor="text1"/>
        </w:rPr>
        <w:t xml:space="preserve">Use the FREQ procedure to check if values of </w:t>
      </w:r>
      <w:r w:rsidR="007B285B">
        <w:rPr>
          <w:rFonts w:ascii="Calibri" w:hAnsi="Calibri" w:cs="Calibri"/>
          <w:color w:val="000000" w:themeColor="text1"/>
        </w:rPr>
        <w:t xml:space="preserve">SMD055 </w:t>
      </w:r>
      <w:r>
        <w:rPr>
          <w:rFonts w:ascii="Calibri" w:hAnsi="Calibri" w:cs="Calibri"/>
          <w:color w:val="000000" w:themeColor="text1"/>
        </w:rPr>
        <w:t xml:space="preserve">might be out range. Remember that unit of the variable is years, and that participants were asked at what age they </w:t>
      </w:r>
      <w:r w:rsidR="003D5C70">
        <w:rPr>
          <w:rFonts w:ascii="Calibri" w:hAnsi="Calibri" w:cs="Calibri"/>
          <w:color w:val="000000" w:themeColor="text1"/>
        </w:rPr>
        <w:t xml:space="preserve">last </w:t>
      </w:r>
      <w:r>
        <w:rPr>
          <w:rFonts w:ascii="Calibri" w:hAnsi="Calibri" w:cs="Calibri"/>
          <w:color w:val="000000" w:themeColor="text1"/>
        </w:rPr>
        <w:t>smok</w:t>
      </w:r>
      <w:r w:rsidR="003D5C70">
        <w:rPr>
          <w:rFonts w:ascii="Calibri" w:hAnsi="Calibri" w:cs="Calibri"/>
          <w:color w:val="000000" w:themeColor="text1"/>
        </w:rPr>
        <w:t>ed</w:t>
      </w:r>
      <w:r>
        <w:rPr>
          <w:rFonts w:ascii="Calibri" w:hAnsi="Calibri" w:cs="Calibri"/>
          <w:color w:val="000000" w:themeColor="text1"/>
        </w:rPr>
        <w:t xml:space="preserve"> cigarettes </w:t>
      </w:r>
      <w:r w:rsidR="003D5C70">
        <w:rPr>
          <w:rFonts w:ascii="Calibri" w:hAnsi="Calibri" w:cs="Calibri"/>
          <w:color w:val="000000" w:themeColor="text1"/>
        </w:rPr>
        <w:t>regularly</w:t>
      </w:r>
      <w:r>
        <w:rPr>
          <w:rFonts w:ascii="Calibri" w:hAnsi="Calibri" w:cs="Calibri"/>
          <w:color w:val="000000" w:themeColor="text1"/>
        </w:rPr>
        <w:t>.</w:t>
      </w:r>
      <w:r>
        <w:rPr>
          <w:rFonts w:ascii="Calibri" w:hAnsi="Calibri" w:cs="Calibri"/>
          <w:color w:val="000000" w:themeColor="text1"/>
        </w:rPr>
        <w:br/>
        <w:t>Include the code used.</w:t>
      </w:r>
      <w:r>
        <w:rPr>
          <w:rFonts w:ascii="Calibri" w:hAnsi="Calibri" w:cs="Calibri"/>
          <w:color w:val="000000" w:themeColor="text1"/>
        </w:rPr>
        <w:br/>
      </w:r>
      <w:r w:rsidRPr="00684E77">
        <w:rPr>
          <w:b/>
          <w:bCs/>
          <w:color w:val="FF0000"/>
        </w:rPr>
        <w:t>(</w:t>
      </w:r>
      <w:r>
        <w:rPr>
          <w:b/>
          <w:bCs/>
          <w:color w:val="FF0000"/>
        </w:rPr>
        <w:t>6</w:t>
      </w:r>
      <w:r w:rsidRPr="00684E77">
        <w:rPr>
          <w:b/>
          <w:bCs/>
          <w:color w:val="FF0000"/>
        </w:rPr>
        <w:t xml:space="preserve"> points)</w:t>
      </w:r>
      <w:r>
        <w:rPr>
          <w:b/>
          <w:bCs/>
          <w:color w:val="FF0000"/>
        </w:rPr>
        <w:br/>
      </w:r>
    </w:p>
    <w:p w14:paraId="362E93F8" w14:textId="77777777" w:rsidR="00684E77" w:rsidRPr="008277C3" w:rsidRDefault="00684E77" w:rsidP="008277C3">
      <w:pPr>
        <w:pStyle w:val="ListParagraph"/>
        <w:rPr>
          <w:rFonts w:ascii="Calibri" w:hAnsi="Calibri" w:cs="Calibri"/>
          <w:color w:val="000000" w:themeColor="text1"/>
        </w:rPr>
      </w:pPr>
    </w:p>
    <w:p w14:paraId="4E836C72" w14:textId="079A1A6C" w:rsidR="00684E77" w:rsidRPr="00684E77" w:rsidRDefault="00684E77" w:rsidP="00684E77">
      <w:pPr>
        <w:pStyle w:val="ListParagraph"/>
        <w:numPr>
          <w:ilvl w:val="1"/>
          <w:numId w:val="1"/>
        </w:numPr>
        <w:rPr>
          <w:rFonts w:ascii="Calibri" w:hAnsi="Calibri" w:cs="Calibri"/>
          <w:color w:val="000000" w:themeColor="text1"/>
        </w:rPr>
      </w:pPr>
      <w:r w:rsidRPr="00684E77">
        <w:rPr>
          <w:rFonts w:ascii="Calibri" w:hAnsi="Calibri" w:cs="Calibri"/>
          <w:color w:val="000000" w:themeColor="text1"/>
        </w:rPr>
        <w:t xml:space="preserve">If appropriate, use the WHERE command to remove value(s) outside of the expected range of the variable </w:t>
      </w:r>
      <w:r w:rsidR="00780107" w:rsidRPr="00684E77">
        <w:rPr>
          <w:rFonts w:ascii="Calibri" w:hAnsi="Calibri" w:cs="Calibri"/>
          <w:color w:val="000000" w:themeColor="text1"/>
        </w:rPr>
        <w:t>SMD0</w:t>
      </w:r>
      <w:r w:rsidR="00780107">
        <w:rPr>
          <w:rFonts w:ascii="Calibri" w:hAnsi="Calibri" w:cs="Calibri"/>
          <w:color w:val="000000" w:themeColor="text1"/>
        </w:rPr>
        <w:t>55</w:t>
      </w:r>
      <w:r w:rsidRPr="00684E77">
        <w:rPr>
          <w:rFonts w:ascii="Calibri" w:hAnsi="Calibri" w:cs="Calibri"/>
          <w:color w:val="000000" w:themeColor="text1"/>
        </w:rPr>
        <w:t>.</w:t>
      </w:r>
    </w:p>
    <w:p w14:paraId="5AE87771" w14:textId="7F3AEC92" w:rsidR="008277C3" w:rsidRPr="00684E77" w:rsidRDefault="00684E77" w:rsidP="00684E77">
      <w:pPr>
        <w:ind w:left="990"/>
        <w:rPr>
          <w:rFonts w:ascii="Courier" w:hAnsi="Courier" w:cs="Consolas"/>
          <w:color w:val="000000"/>
          <w:sz w:val="20"/>
          <w:szCs w:val="20"/>
          <w:bdr w:val="none" w:sz="0" w:space="0" w:color="auto" w:frame="1"/>
        </w:rPr>
      </w:pPr>
      <w:r>
        <w:rPr>
          <w:rFonts w:ascii="Calibri" w:hAnsi="Calibri" w:cs="Calibri"/>
          <w:color w:val="000000" w:themeColor="text1"/>
        </w:rPr>
        <w:t>Include the code used.</w:t>
      </w:r>
      <w:r>
        <w:rPr>
          <w:rFonts w:ascii="Calibri" w:hAnsi="Calibri" w:cs="Calibri"/>
          <w:color w:val="000000" w:themeColor="text1"/>
        </w:rPr>
        <w:br/>
        <w:t xml:space="preserve">(HINT: if you need to remove more than one </w:t>
      </w:r>
      <w:r w:rsidR="00C5247D">
        <w:rPr>
          <w:rFonts w:ascii="Calibri" w:hAnsi="Calibri" w:cs="Calibri"/>
          <w:color w:val="000000" w:themeColor="text1"/>
        </w:rPr>
        <w:t>value choose an</w:t>
      </w:r>
      <w:r>
        <w:rPr>
          <w:rFonts w:ascii="Calibri" w:hAnsi="Calibri" w:cs="Calibri"/>
          <w:color w:val="000000" w:themeColor="text1"/>
        </w:rPr>
        <w:t xml:space="preserve"> appropriate syntax</w:t>
      </w:r>
      <w:r w:rsidR="00C5247D">
        <w:rPr>
          <w:rFonts w:ascii="Calibri" w:hAnsi="Calibri" w:cs="Calibri"/>
          <w:color w:val="000000" w:themeColor="text1"/>
        </w:rPr>
        <w:t>, e.g.</w:t>
      </w:r>
      <w:r>
        <w:rPr>
          <w:rFonts w:ascii="Calibri" w:hAnsi="Calibri" w:cs="Calibri"/>
          <w:color w:val="000000" w:themeColor="text1"/>
        </w:rPr>
        <w:t xml:space="preserve"> </w:t>
      </w:r>
      <w:r>
        <w:rPr>
          <w:rFonts w:ascii="Courier" w:hAnsi="Courier" w:cs="Consolas"/>
          <w:color w:val="0000FF"/>
          <w:sz w:val="20"/>
          <w:szCs w:val="20"/>
          <w:bdr w:val="none" w:sz="0" w:space="0" w:color="auto" w:frame="1"/>
        </w:rPr>
        <w:t>where</w:t>
      </w:r>
      <w:r w:rsidRPr="004744E0">
        <w:rPr>
          <w:rFonts w:ascii="Courier" w:hAnsi="Courier" w:cs="Consolas"/>
          <w:color w:val="686868"/>
          <w:sz w:val="20"/>
          <w:szCs w:val="20"/>
          <w:bdr w:val="none" w:sz="0" w:space="0" w:color="auto" w:frame="1"/>
        </w:rPr>
        <w:t xml:space="preserve"> </w:t>
      </w:r>
      <w:r>
        <w:rPr>
          <w:rFonts w:ascii="Courier" w:hAnsi="Courier" w:cs="Consolas"/>
          <w:color w:val="686868"/>
          <w:sz w:val="20"/>
          <w:szCs w:val="20"/>
          <w:bdr w:val="none" w:sz="0" w:space="0" w:color="auto" w:frame="1"/>
        </w:rPr>
        <w:t>VARIABLE ^</w:t>
      </w:r>
      <w:r w:rsidRPr="004744E0">
        <w:rPr>
          <w:rFonts w:ascii="Courier" w:hAnsi="Courier" w:cs="Consolas"/>
          <w:color w:val="000000"/>
          <w:sz w:val="20"/>
          <w:szCs w:val="20"/>
          <w:bdr w:val="none" w:sz="0" w:space="0" w:color="auto" w:frame="1"/>
        </w:rPr>
        <w:t>=</w:t>
      </w:r>
      <w:r>
        <w:rPr>
          <w:rFonts w:ascii="Courier" w:hAnsi="Courier" w:cs="Consolas"/>
          <w:color w:val="000000"/>
          <w:sz w:val="20"/>
          <w:szCs w:val="20"/>
          <w:bdr w:val="none" w:sz="0" w:space="0" w:color="auto" w:frame="1"/>
        </w:rPr>
        <w:t xml:space="preserve"> </w:t>
      </w:r>
      <w:r>
        <w:rPr>
          <w:rFonts w:ascii="Courier" w:hAnsi="Courier" w:cs="Consolas"/>
          <w:b/>
          <w:bCs/>
          <w:color w:val="08726D"/>
          <w:sz w:val="20"/>
          <w:szCs w:val="20"/>
          <w:bdr w:val="none" w:sz="0" w:space="0" w:color="auto" w:frame="1"/>
        </w:rPr>
        <w:t xml:space="preserve">X </w:t>
      </w:r>
      <w:r>
        <w:rPr>
          <w:rFonts w:ascii="Courier" w:hAnsi="Courier" w:cs="Consolas"/>
          <w:color w:val="0000FF"/>
          <w:sz w:val="20"/>
          <w:szCs w:val="20"/>
          <w:bdr w:val="none" w:sz="0" w:space="0" w:color="auto" w:frame="1"/>
        </w:rPr>
        <w:t>and</w:t>
      </w:r>
      <w:r w:rsidRPr="004744E0">
        <w:rPr>
          <w:rFonts w:ascii="Courier" w:hAnsi="Courier" w:cs="Consolas"/>
          <w:color w:val="686868"/>
          <w:sz w:val="20"/>
          <w:szCs w:val="20"/>
          <w:bdr w:val="none" w:sz="0" w:space="0" w:color="auto" w:frame="1"/>
        </w:rPr>
        <w:t xml:space="preserve"> </w:t>
      </w:r>
      <w:r>
        <w:rPr>
          <w:rFonts w:ascii="Courier" w:hAnsi="Courier" w:cs="Consolas"/>
          <w:color w:val="686868"/>
          <w:sz w:val="20"/>
          <w:szCs w:val="20"/>
          <w:bdr w:val="none" w:sz="0" w:space="0" w:color="auto" w:frame="1"/>
        </w:rPr>
        <w:t>VARIABLE ^</w:t>
      </w:r>
      <w:r w:rsidRPr="004744E0">
        <w:rPr>
          <w:rFonts w:ascii="Courier" w:hAnsi="Courier" w:cs="Consolas"/>
          <w:color w:val="000000"/>
          <w:sz w:val="20"/>
          <w:szCs w:val="20"/>
          <w:bdr w:val="none" w:sz="0" w:space="0" w:color="auto" w:frame="1"/>
        </w:rPr>
        <w:t>=</w:t>
      </w:r>
      <w:r>
        <w:rPr>
          <w:rFonts w:ascii="Courier" w:hAnsi="Courier" w:cs="Consolas"/>
          <w:color w:val="000000"/>
          <w:sz w:val="20"/>
          <w:szCs w:val="20"/>
          <w:bdr w:val="none" w:sz="0" w:space="0" w:color="auto" w:frame="1"/>
        </w:rPr>
        <w:t xml:space="preserve"> </w:t>
      </w:r>
      <w:r>
        <w:rPr>
          <w:rFonts w:ascii="Courier" w:hAnsi="Courier" w:cs="Consolas"/>
          <w:b/>
          <w:bCs/>
          <w:color w:val="08726D"/>
          <w:sz w:val="20"/>
          <w:szCs w:val="20"/>
          <w:bdr w:val="none" w:sz="0" w:space="0" w:color="auto" w:frame="1"/>
        </w:rPr>
        <w:t>Y</w:t>
      </w:r>
      <w:r w:rsidRPr="004744E0">
        <w:rPr>
          <w:rFonts w:ascii="Courier" w:hAnsi="Courier" w:cs="Consolas"/>
          <w:color w:val="000000"/>
          <w:sz w:val="20"/>
          <w:szCs w:val="20"/>
          <w:bdr w:val="none" w:sz="0" w:space="0" w:color="auto" w:frame="1"/>
        </w:rPr>
        <w:t>;</w:t>
      </w:r>
      <w:r>
        <w:rPr>
          <w:rFonts w:ascii="Calibri" w:hAnsi="Calibri" w:cs="Calibri"/>
          <w:color w:val="000000" w:themeColor="text1"/>
        </w:rPr>
        <w:t>)</w:t>
      </w:r>
      <w:r>
        <w:rPr>
          <w:rFonts w:ascii="Calibri" w:hAnsi="Calibri" w:cs="Calibri"/>
          <w:color w:val="000000" w:themeColor="text1"/>
        </w:rPr>
        <w:br/>
      </w:r>
      <w:r>
        <w:rPr>
          <w:b/>
          <w:bCs/>
          <w:color w:val="FF0000"/>
        </w:rPr>
        <w:t>(7</w:t>
      </w:r>
      <w:r w:rsidRPr="00684E77">
        <w:rPr>
          <w:b/>
          <w:bCs/>
          <w:color w:val="FF0000"/>
        </w:rPr>
        <w:t xml:space="preserve"> points)</w:t>
      </w:r>
    </w:p>
    <w:p w14:paraId="11076F88" w14:textId="77777777" w:rsidR="00684E77" w:rsidRDefault="00684E77" w:rsidP="00684E77">
      <w:pPr>
        <w:pStyle w:val="ColorfulList-Accent11"/>
        <w:spacing w:after="0" w:line="240" w:lineRule="auto"/>
        <w:ind w:left="990"/>
        <w:rPr>
          <w:rFonts w:cs="Arial"/>
          <w:b/>
          <w:sz w:val="24"/>
          <w:szCs w:val="24"/>
        </w:rPr>
      </w:pPr>
    </w:p>
    <w:tbl>
      <w:tblPr>
        <w:tblStyle w:val="TableGrid"/>
        <w:tblW w:w="0" w:type="auto"/>
        <w:tblInd w:w="1080" w:type="dxa"/>
        <w:tblLook w:val="04A0" w:firstRow="1" w:lastRow="0" w:firstColumn="1" w:lastColumn="0" w:noHBand="0" w:noVBand="1"/>
      </w:tblPr>
      <w:tblGrid>
        <w:gridCol w:w="2233"/>
        <w:gridCol w:w="1974"/>
        <w:gridCol w:w="2208"/>
        <w:gridCol w:w="1855"/>
      </w:tblGrid>
      <w:tr w:rsidR="00684E77" w:rsidRPr="003A1590" w14:paraId="41FDD81A" w14:textId="77777777" w:rsidTr="002527CC">
        <w:tc>
          <w:tcPr>
            <w:tcW w:w="2233" w:type="dxa"/>
            <w:shd w:val="clear" w:color="auto" w:fill="A6A6A6" w:themeFill="background1" w:themeFillShade="A6"/>
          </w:tcPr>
          <w:p w14:paraId="654E75AB" w14:textId="77777777" w:rsidR="00684E77" w:rsidRPr="003A1590" w:rsidRDefault="00684E77" w:rsidP="002527CC">
            <w:pPr>
              <w:pStyle w:val="ColorfulList-Accent11"/>
              <w:ind w:left="0"/>
              <w:rPr>
                <w:rFonts w:cs="Arial"/>
                <w:b/>
                <w:color w:val="000000" w:themeColor="text1"/>
                <w:sz w:val="24"/>
                <w:szCs w:val="24"/>
              </w:rPr>
            </w:pPr>
            <w:r>
              <w:rPr>
                <w:rFonts w:cs="Arial"/>
                <w:b/>
                <w:color w:val="000000" w:themeColor="text1"/>
                <w:sz w:val="24"/>
                <w:szCs w:val="24"/>
              </w:rPr>
              <w:t>Mean</w:t>
            </w:r>
          </w:p>
        </w:tc>
        <w:tc>
          <w:tcPr>
            <w:tcW w:w="1974" w:type="dxa"/>
            <w:shd w:val="clear" w:color="auto" w:fill="A6A6A6" w:themeFill="background1" w:themeFillShade="A6"/>
          </w:tcPr>
          <w:p w14:paraId="0E0502FB" w14:textId="77777777" w:rsidR="00684E77" w:rsidRPr="003A1590" w:rsidRDefault="00684E77" w:rsidP="002527CC">
            <w:pPr>
              <w:pStyle w:val="ColorfulList-Accent11"/>
              <w:ind w:left="0"/>
              <w:rPr>
                <w:rFonts w:cs="Arial"/>
                <w:b/>
                <w:color w:val="000000" w:themeColor="text1"/>
                <w:sz w:val="24"/>
                <w:szCs w:val="24"/>
              </w:rPr>
            </w:pPr>
            <w:r>
              <w:rPr>
                <w:rFonts w:cs="Arial"/>
                <w:b/>
                <w:color w:val="000000" w:themeColor="text1"/>
                <w:sz w:val="24"/>
                <w:szCs w:val="24"/>
              </w:rPr>
              <w:t>St Deviation</w:t>
            </w:r>
          </w:p>
        </w:tc>
        <w:tc>
          <w:tcPr>
            <w:tcW w:w="2208" w:type="dxa"/>
            <w:shd w:val="clear" w:color="auto" w:fill="A6A6A6" w:themeFill="background1" w:themeFillShade="A6"/>
          </w:tcPr>
          <w:p w14:paraId="71501333" w14:textId="77777777" w:rsidR="00684E77" w:rsidRPr="003A1590" w:rsidRDefault="00684E77" w:rsidP="002527CC">
            <w:pPr>
              <w:pStyle w:val="ColorfulList-Accent11"/>
              <w:ind w:left="0"/>
              <w:rPr>
                <w:rFonts w:cs="Arial"/>
                <w:b/>
                <w:color w:val="000000" w:themeColor="text1"/>
                <w:sz w:val="24"/>
                <w:szCs w:val="24"/>
              </w:rPr>
            </w:pPr>
            <w:r>
              <w:rPr>
                <w:rFonts w:cs="Arial"/>
                <w:b/>
                <w:color w:val="000000" w:themeColor="text1"/>
                <w:sz w:val="24"/>
                <w:szCs w:val="24"/>
              </w:rPr>
              <w:t>Minimum</w:t>
            </w:r>
          </w:p>
        </w:tc>
        <w:tc>
          <w:tcPr>
            <w:tcW w:w="1855" w:type="dxa"/>
            <w:shd w:val="clear" w:color="auto" w:fill="A6A6A6" w:themeFill="background1" w:themeFillShade="A6"/>
          </w:tcPr>
          <w:p w14:paraId="27FD7853" w14:textId="77777777" w:rsidR="00684E77" w:rsidRDefault="00684E77" w:rsidP="002527CC">
            <w:pPr>
              <w:pStyle w:val="ColorfulList-Accent11"/>
              <w:ind w:left="0"/>
              <w:rPr>
                <w:rFonts w:cs="Arial"/>
                <w:b/>
                <w:color w:val="000000" w:themeColor="text1"/>
                <w:sz w:val="24"/>
                <w:szCs w:val="24"/>
              </w:rPr>
            </w:pPr>
            <w:r>
              <w:rPr>
                <w:rFonts w:cs="Arial"/>
                <w:b/>
                <w:color w:val="000000" w:themeColor="text1"/>
                <w:sz w:val="24"/>
                <w:szCs w:val="24"/>
              </w:rPr>
              <w:t>Maximum</w:t>
            </w:r>
          </w:p>
        </w:tc>
      </w:tr>
      <w:tr w:rsidR="00684E77" w:rsidRPr="00EA3F4E" w14:paraId="2B463594" w14:textId="77777777" w:rsidTr="002527CC">
        <w:tc>
          <w:tcPr>
            <w:tcW w:w="2233" w:type="dxa"/>
          </w:tcPr>
          <w:p w14:paraId="42583004" w14:textId="272B89DC" w:rsidR="00684E77" w:rsidRPr="00684E77" w:rsidRDefault="00684E77" w:rsidP="002527CC">
            <w:pPr>
              <w:pStyle w:val="ColorfulList-Accent11"/>
              <w:ind w:left="0"/>
              <w:rPr>
                <w:rFonts w:cs="Arial"/>
                <w:color w:val="FF0000"/>
                <w:sz w:val="24"/>
                <w:szCs w:val="24"/>
              </w:rPr>
            </w:pPr>
          </w:p>
        </w:tc>
        <w:tc>
          <w:tcPr>
            <w:tcW w:w="1974" w:type="dxa"/>
          </w:tcPr>
          <w:p w14:paraId="4C36E9BC" w14:textId="4C54902B" w:rsidR="00684E77" w:rsidRPr="00EA3F4E" w:rsidRDefault="00684E77" w:rsidP="002527CC">
            <w:pPr>
              <w:pStyle w:val="ColorfulList-Accent11"/>
              <w:ind w:left="0"/>
              <w:rPr>
                <w:rFonts w:cs="Arial"/>
                <w:color w:val="FF0000"/>
                <w:sz w:val="24"/>
                <w:szCs w:val="24"/>
              </w:rPr>
            </w:pPr>
          </w:p>
        </w:tc>
        <w:tc>
          <w:tcPr>
            <w:tcW w:w="2208" w:type="dxa"/>
          </w:tcPr>
          <w:p w14:paraId="71B1BACB" w14:textId="632B93E4" w:rsidR="00684E77" w:rsidRPr="00EA3F4E" w:rsidRDefault="00684E77" w:rsidP="002527CC">
            <w:pPr>
              <w:pStyle w:val="ColorfulList-Accent11"/>
              <w:ind w:left="0"/>
              <w:rPr>
                <w:rFonts w:cs="Arial"/>
                <w:color w:val="FF0000"/>
                <w:sz w:val="24"/>
                <w:szCs w:val="24"/>
              </w:rPr>
            </w:pPr>
          </w:p>
        </w:tc>
        <w:tc>
          <w:tcPr>
            <w:tcW w:w="1855" w:type="dxa"/>
          </w:tcPr>
          <w:p w14:paraId="4A57F45B" w14:textId="19D57C9B" w:rsidR="00684E77" w:rsidRDefault="00684E77" w:rsidP="002527CC">
            <w:pPr>
              <w:pStyle w:val="ColorfulList-Accent11"/>
              <w:ind w:left="0"/>
              <w:rPr>
                <w:rFonts w:cs="Arial"/>
                <w:color w:val="FF0000"/>
                <w:sz w:val="24"/>
                <w:szCs w:val="24"/>
              </w:rPr>
            </w:pPr>
          </w:p>
        </w:tc>
      </w:tr>
    </w:tbl>
    <w:p w14:paraId="3F824588" w14:textId="77777777" w:rsidR="00684E77" w:rsidRPr="00684E77" w:rsidRDefault="00684E77" w:rsidP="00684E77">
      <w:pPr>
        <w:pStyle w:val="ColorfulList-Accent11"/>
        <w:spacing w:after="0" w:line="240" w:lineRule="auto"/>
        <w:ind w:left="990"/>
        <w:rPr>
          <w:rFonts w:cs="Arial"/>
          <w:b/>
          <w:sz w:val="24"/>
          <w:szCs w:val="24"/>
        </w:rPr>
      </w:pPr>
    </w:p>
    <w:p w14:paraId="003D7C38" w14:textId="77777777" w:rsidR="008630F4" w:rsidRPr="008630F4" w:rsidRDefault="008630F4" w:rsidP="008630F4">
      <w:pPr>
        <w:pStyle w:val="ColorfulList-Accent11"/>
        <w:spacing w:after="0" w:line="240" w:lineRule="auto"/>
        <w:ind w:left="1080"/>
        <w:rPr>
          <w:rFonts w:cs="Arial"/>
          <w:sz w:val="24"/>
          <w:szCs w:val="24"/>
        </w:rPr>
      </w:pPr>
    </w:p>
    <w:p w14:paraId="516C7343" w14:textId="09F1C5C7" w:rsidR="00684E77" w:rsidRDefault="00684E77" w:rsidP="00684E77">
      <w:pPr>
        <w:rPr>
          <w:rFonts w:ascii="Calibri" w:hAnsi="Calibri" w:cs="Calibri"/>
          <w:color w:val="FF0000"/>
        </w:rPr>
      </w:pPr>
      <w:r w:rsidRPr="00684E77">
        <w:rPr>
          <w:rFonts w:ascii="Calibri" w:hAnsi="Calibri" w:cs="Calibri"/>
          <w:color w:val="FF0000"/>
        </w:rPr>
        <w:t xml:space="preserve"> </w:t>
      </w:r>
    </w:p>
    <w:p w14:paraId="058009A8" w14:textId="5383B857" w:rsidR="00684E77" w:rsidRPr="00684E77" w:rsidRDefault="00684E77" w:rsidP="00684E77">
      <w:pPr>
        <w:rPr>
          <w:rFonts w:ascii="Calibri" w:hAnsi="Calibri" w:cs="Calibri"/>
          <w:color w:val="FF0000"/>
        </w:rPr>
      </w:pPr>
    </w:p>
    <w:sectPr w:rsidR="00684E77" w:rsidRPr="00684E77" w:rsidSect="00FF18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465">
    <w:altName w:val="Times New Roman"/>
    <w:charset w:val="00"/>
    <w:family w:val="auto"/>
    <w:pitch w:val="variable"/>
  </w:font>
  <w:font w:name="Courier">
    <w:altName w:val="Courier New"/>
    <w:panose1 w:val="02070409020205020404"/>
    <w:charset w:val="00"/>
    <w:family w:val="auto"/>
    <w:pitch w:val="variable"/>
    <w:sig w:usb0="00000003" w:usb1="00000000" w:usb2="00000000" w:usb3="00000000" w:csb0="00000003"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93776"/>
    <w:multiLevelType w:val="hybridMultilevel"/>
    <w:tmpl w:val="A030F736"/>
    <w:lvl w:ilvl="0" w:tplc="D90064FC">
      <w:start w:val="1"/>
      <w:numFmt w:val="decimal"/>
      <w:lvlText w:val="%1."/>
      <w:lvlJc w:val="left"/>
      <w:pPr>
        <w:ind w:left="360" w:hanging="360"/>
      </w:pPr>
      <w:rPr>
        <w:rFonts w:hint="default"/>
        <w:b w:val="0"/>
        <w:color w:val="auto"/>
      </w:rPr>
    </w:lvl>
    <w:lvl w:ilvl="1" w:tplc="2D82443A">
      <w:start w:val="1"/>
      <w:numFmt w:val="lowerLetter"/>
      <w:lvlText w:val="%2."/>
      <w:lvlJc w:val="left"/>
      <w:pPr>
        <w:ind w:left="990" w:hanging="360"/>
      </w:pPr>
      <w:rPr>
        <w:b w:val="0"/>
        <w:color w:val="auto"/>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M1MDU2MDMzNDIxMLZQ0lEKTi0uzszPAykwrAUAQvMlTywAAAA="/>
  </w:docVars>
  <w:rsids>
    <w:rsidRoot w:val="00B35917"/>
    <w:rsid w:val="00027723"/>
    <w:rsid w:val="000354D8"/>
    <w:rsid w:val="000914D8"/>
    <w:rsid w:val="00112CCA"/>
    <w:rsid w:val="00141E8B"/>
    <w:rsid w:val="001468D7"/>
    <w:rsid w:val="001E4EDA"/>
    <w:rsid w:val="001F6438"/>
    <w:rsid w:val="00223CF2"/>
    <w:rsid w:val="002908A9"/>
    <w:rsid w:val="00380678"/>
    <w:rsid w:val="003B0ADF"/>
    <w:rsid w:val="003B37A6"/>
    <w:rsid w:val="003D5C70"/>
    <w:rsid w:val="003E718F"/>
    <w:rsid w:val="00472B29"/>
    <w:rsid w:val="00481CD5"/>
    <w:rsid w:val="00560094"/>
    <w:rsid w:val="005E0E6B"/>
    <w:rsid w:val="0060034F"/>
    <w:rsid w:val="0065381E"/>
    <w:rsid w:val="00684E77"/>
    <w:rsid w:val="00780107"/>
    <w:rsid w:val="007B285B"/>
    <w:rsid w:val="007F03EA"/>
    <w:rsid w:val="007F547D"/>
    <w:rsid w:val="008277C3"/>
    <w:rsid w:val="00843993"/>
    <w:rsid w:val="008630F4"/>
    <w:rsid w:val="008F1A19"/>
    <w:rsid w:val="0092044D"/>
    <w:rsid w:val="009721D2"/>
    <w:rsid w:val="009A2464"/>
    <w:rsid w:val="009F54A4"/>
    <w:rsid w:val="00A67221"/>
    <w:rsid w:val="00B0337F"/>
    <w:rsid w:val="00B35917"/>
    <w:rsid w:val="00B403B1"/>
    <w:rsid w:val="00BE33F3"/>
    <w:rsid w:val="00BF04B9"/>
    <w:rsid w:val="00C5247D"/>
    <w:rsid w:val="00C9773A"/>
    <w:rsid w:val="00CB456C"/>
    <w:rsid w:val="00CC748E"/>
    <w:rsid w:val="00D32788"/>
    <w:rsid w:val="00DD3E4E"/>
    <w:rsid w:val="00E20EA3"/>
    <w:rsid w:val="00E2624F"/>
    <w:rsid w:val="00E755C6"/>
    <w:rsid w:val="00E91B8C"/>
    <w:rsid w:val="00EE374F"/>
    <w:rsid w:val="00F06A7D"/>
    <w:rsid w:val="00F26B11"/>
    <w:rsid w:val="00F67CB6"/>
    <w:rsid w:val="00F86DA1"/>
    <w:rsid w:val="00F94B42"/>
    <w:rsid w:val="00FD23FB"/>
    <w:rsid w:val="00FE6018"/>
    <w:rsid w:val="00FF18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A673F"/>
  <w15:chartTrackingRefBased/>
  <w15:docId w15:val="{21A073F9-B266-E347-8A82-241C5270E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773A"/>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773A"/>
    <w:rPr>
      <w:sz w:val="18"/>
      <w:szCs w:val="18"/>
    </w:rPr>
  </w:style>
  <w:style w:type="character" w:customStyle="1" w:styleId="BalloonTextChar">
    <w:name w:val="Balloon Text Char"/>
    <w:basedOn w:val="DefaultParagraphFont"/>
    <w:link w:val="BalloonText"/>
    <w:uiPriority w:val="99"/>
    <w:semiHidden/>
    <w:rsid w:val="00C9773A"/>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C9773A"/>
    <w:rPr>
      <w:sz w:val="16"/>
      <w:szCs w:val="16"/>
    </w:rPr>
  </w:style>
  <w:style w:type="paragraph" w:styleId="CommentText">
    <w:name w:val="annotation text"/>
    <w:basedOn w:val="Normal"/>
    <w:link w:val="CommentTextChar"/>
    <w:uiPriority w:val="99"/>
    <w:unhideWhenUsed/>
    <w:rsid w:val="00C9773A"/>
    <w:pPr>
      <w:suppressAutoHyphens/>
    </w:pPr>
    <w:rPr>
      <w:rFonts w:ascii="Calibri" w:eastAsia="SimSun" w:hAnsi="Calibri" w:cs="font465"/>
      <w:sz w:val="20"/>
      <w:szCs w:val="20"/>
      <w:lang w:eastAsia="ar-SA"/>
    </w:rPr>
  </w:style>
  <w:style w:type="character" w:customStyle="1" w:styleId="CommentTextChar">
    <w:name w:val="Comment Text Char"/>
    <w:basedOn w:val="DefaultParagraphFont"/>
    <w:link w:val="CommentText"/>
    <w:uiPriority w:val="99"/>
    <w:rsid w:val="00C9773A"/>
    <w:rPr>
      <w:rFonts w:ascii="Calibri" w:eastAsia="SimSun" w:hAnsi="Calibri" w:cs="font465"/>
      <w:sz w:val="20"/>
      <w:szCs w:val="20"/>
      <w:lang w:eastAsia="ar-SA"/>
    </w:rPr>
  </w:style>
  <w:style w:type="paragraph" w:customStyle="1" w:styleId="ColorfulList-Accent11">
    <w:name w:val="Colorful List - Accent 11"/>
    <w:basedOn w:val="Normal"/>
    <w:uiPriority w:val="34"/>
    <w:qFormat/>
    <w:rsid w:val="00C9773A"/>
    <w:pPr>
      <w:spacing w:after="200" w:line="276" w:lineRule="auto"/>
      <w:ind w:left="720"/>
      <w:contextualSpacing/>
    </w:pPr>
    <w:rPr>
      <w:rFonts w:ascii="Calibri" w:eastAsia="Calibri" w:hAnsi="Calibri"/>
      <w:sz w:val="22"/>
      <w:szCs w:val="22"/>
    </w:rPr>
  </w:style>
  <w:style w:type="paragraph" w:styleId="ListParagraph">
    <w:name w:val="List Paragraph"/>
    <w:basedOn w:val="Normal"/>
    <w:uiPriority w:val="34"/>
    <w:qFormat/>
    <w:rsid w:val="00C9773A"/>
    <w:pPr>
      <w:ind w:left="720"/>
      <w:contextualSpacing/>
    </w:pPr>
  </w:style>
  <w:style w:type="character" w:customStyle="1" w:styleId="sec-keyword">
    <w:name w:val="sec-keyword"/>
    <w:basedOn w:val="DefaultParagraphFont"/>
    <w:rsid w:val="00C9773A"/>
  </w:style>
  <w:style w:type="character" w:customStyle="1" w:styleId="text">
    <w:name w:val="text"/>
    <w:basedOn w:val="DefaultParagraphFont"/>
    <w:rsid w:val="00C9773A"/>
  </w:style>
  <w:style w:type="character" w:customStyle="1" w:styleId="keyword">
    <w:name w:val="keyword"/>
    <w:basedOn w:val="DefaultParagraphFont"/>
    <w:rsid w:val="00C9773A"/>
  </w:style>
  <w:style w:type="character" w:customStyle="1" w:styleId="sep">
    <w:name w:val="sep"/>
    <w:basedOn w:val="DefaultParagraphFont"/>
    <w:rsid w:val="00C9773A"/>
  </w:style>
  <w:style w:type="paragraph" w:styleId="CommentSubject">
    <w:name w:val="annotation subject"/>
    <w:basedOn w:val="CommentText"/>
    <w:next w:val="CommentText"/>
    <w:link w:val="CommentSubjectChar"/>
    <w:uiPriority w:val="99"/>
    <w:semiHidden/>
    <w:unhideWhenUsed/>
    <w:rsid w:val="00C9773A"/>
    <w:pPr>
      <w:suppressAutoHyphens w:val="0"/>
    </w:pPr>
    <w:rPr>
      <w:rFonts w:ascii="Times New Roman" w:eastAsia="Times New Roman" w:hAnsi="Times New Roman" w:cs="Times New Roman"/>
      <w:b/>
      <w:bCs/>
      <w:lang w:eastAsia="en-US"/>
    </w:rPr>
  </w:style>
  <w:style w:type="character" w:customStyle="1" w:styleId="CommentSubjectChar">
    <w:name w:val="Comment Subject Char"/>
    <w:basedOn w:val="CommentTextChar"/>
    <w:link w:val="CommentSubject"/>
    <w:uiPriority w:val="99"/>
    <w:semiHidden/>
    <w:rsid w:val="00C9773A"/>
    <w:rPr>
      <w:rFonts w:ascii="Times New Roman" w:eastAsia="Times New Roman" w:hAnsi="Times New Roman" w:cs="Times New Roman"/>
      <w:b/>
      <w:bCs/>
      <w:sz w:val="20"/>
      <w:szCs w:val="20"/>
      <w:lang w:eastAsia="ar-SA"/>
    </w:rPr>
  </w:style>
  <w:style w:type="table" w:styleId="TableGrid">
    <w:name w:val="Table Grid"/>
    <w:basedOn w:val="TableNormal"/>
    <w:uiPriority w:val="59"/>
    <w:rsid w:val="00F26B1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1391</Words>
  <Characters>7934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Bohn</dc:creator>
  <cp:keywords/>
  <dc:description/>
  <cp:lastModifiedBy>R GAID</cp:lastModifiedBy>
  <cp:revision>4</cp:revision>
  <dcterms:created xsi:type="dcterms:W3CDTF">2021-09-17T21:52:00Z</dcterms:created>
  <dcterms:modified xsi:type="dcterms:W3CDTF">2021-09-19T06:13:00Z</dcterms:modified>
</cp:coreProperties>
</file>