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43D" w:rsidRDefault="008A043D" w:rsidP="008A043D">
      <w:pPr>
        <w:pStyle w:val="BodyText"/>
        <w:rPr>
          <w:sz w:val="20"/>
        </w:rPr>
      </w:pPr>
      <w:r w:rsidRPr="00F27D45">
        <w:rPr>
          <w:sz w:val="20"/>
          <w:highlight w:val="yellow"/>
        </w:rPr>
        <w:t xml:space="preserve">Note: from the Data I should only do country </w:t>
      </w:r>
      <w:r w:rsidRPr="00F27D45">
        <w:rPr>
          <w:b/>
          <w:bCs/>
          <w:sz w:val="20"/>
          <w:highlight w:val="yellow"/>
          <w:u w:val="single"/>
        </w:rPr>
        <w:t>Italy</w:t>
      </w:r>
      <w:r w:rsidRPr="00F27D45">
        <w:rPr>
          <w:sz w:val="20"/>
          <w:highlight w:val="yellow"/>
        </w:rPr>
        <w:t xml:space="preserve">, because every student has to do </w:t>
      </w:r>
      <w:r>
        <w:rPr>
          <w:sz w:val="20"/>
          <w:highlight w:val="yellow"/>
        </w:rPr>
        <w:t xml:space="preserve">only </w:t>
      </w:r>
      <w:r w:rsidRPr="00F27D45">
        <w:rPr>
          <w:sz w:val="20"/>
          <w:highlight w:val="yellow"/>
        </w:rPr>
        <w:t xml:space="preserve">one country and mine is </w:t>
      </w:r>
      <w:r w:rsidRPr="00F27D45">
        <w:rPr>
          <w:b/>
          <w:bCs/>
          <w:sz w:val="20"/>
          <w:highlight w:val="yellow"/>
          <w:u w:val="single"/>
        </w:rPr>
        <w:t>Italy so ple</w:t>
      </w:r>
      <w:r>
        <w:rPr>
          <w:b/>
          <w:bCs/>
          <w:sz w:val="20"/>
          <w:highlight w:val="yellow"/>
          <w:u w:val="single"/>
        </w:rPr>
        <w:t>ase drop the rest of the countries</w:t>
      </w:r>
      <w:r w:rsidRPr="00F27D45">
        <w:rPr>
          <w:b/>
          <w:bCs/>
          <w:sz w:val="20"/>
          <w:highlight w:val="yellow"/>
          <w:u w:val="single"/>
        </w:rPr>
        <w:t>.</w:t>
      </w:r>
      <w:bookmarkStart w:id="0" w:name="_GoBack"/>
      <w:bookmarkEnd w:id="0"/>
    </w:p>
    <w:p w:rsidR="008A043D" w:rsidRDefault="008A043D" w:rsidP="008A043D">
      <w:pPr>
        <w:spacing w:before="161"/>
        <w:ind w:left="1549" w:right="1586"/>
        <w:jc w:val="center"/>
        <w:rPr>
          <w:sz w:val="32"/>
        </w:rPr>
      </w:pPr>
      <w:r>
        <w:rPr>
          <w:sz w:val="32"/>
        </w:rPr>
        <w:t>REQUIREMENTS</w:t>
      </w:r>
    </w:p>
    <w:p w:rsidR="008A043D" w:rsidRDefault="008A043D" w:rsidP="008A043D">
      <w:pPr>
        <w:pStyle w:val="BodyText"/>
        <w:spacing w:before="195" w:line="244" w:lineRule="auto"/>
        <w:ind w:left="101" w:right="131"/>
        <w:jc w:val="both"/>
      </w:pPr>
      <w:r>
        <w:rPr>
          <w:spacing w:val="-1"/>
        </w:rPr>
        <w:t xml:space="preserve">Assume that after your graduation from </w:t>
      </w:r>
      <w:r>
        <w:t>University, you are an interview candidate with one of the</w:t>
      </w:r>
      <w:r>
        <w:rPr>
          <w:spacing w:val="-45"/>
        </w:rPr>
        <w:t xml:space="preserve"> </w:t>
      </w:r>
      <w:r>
        <w:rPr>
          <w:w w:val="95"/>
        </w:rPr>
        <w:t>largest investment companies. One of your tasks during the interview stage is to build a trading strategy based</w:t>
      </w:r>
      <w:r>
        <w:rPr>
          <w:spacing w:val="1"/>
          <w:w w:val="95"/>
        </w:rPr>
        <w:t xml:space="preserve"> </w:t>
      </w:r>
      <w:r>
        <w:rPr>
          <w:w w:val="95"/>
        </w:rPr>
        <w:t>on MSCI index. The project will be conducted in STATA.</w:t>
      </w:r>
    </w:p>
    <w:p w:rsidR="008A043D" w:rsidRDefault="008A043D" w:rsidP="008A043D">
      <w:pPr>
        <w:pStyle w:val="BodyText"/>
        <w:spacing w:before="171"/>
        <w:ind w:left="101" w:right="132"/>
        <w:jc w:val="both"/>
      </w:pPr>
      <w:r>
        <w:rPr>
          <w:w w:val="95"/>
        </w:rPr>
        <w:t xml:space="preserve">The MSCI index is different to each candidate/student </w:t>
      </w:r>
    </w:p>
    <w:p w:rsidR="008A043D" w:rsidRDefault="008A043D" w:rsidP="008A043D">
      <w:pPr>
        <w:pStyle w:val="BodyText"/>
        <w:spacing w:before="175"/>
        <w:ind w:left="101" w:right="144"/>
        <w:jc w:val="both"/>
      </w:pPr>
      <w:r>
        <w:rPr>
          <w:w w:val="95"/>
        </w:rPr>
        <w:t>sample</w:t>
      </w:r>
      <w:r>
        <w:rPr>
          <w:spacing w:val="-1"/>
          <w:w w:val="95"/>
        </w:rPr>
        <w:t xml:space="preserve"> </w:t>
      </w:r>
      <w:r>
        <w:rPr>
          <w:w w:val="95"/>
        </w:rPr>
        <w:t>1st</w:t>
      </w:r>
      <w:r>
        <w:rPr>
          <w:spacing w:val="-16"/>
          <w:w w:val="95"/>
        </w:rPr>
        <w:t xml:space="preserve"> </w:t>
      </w:r>
      <w:r>
        <w:rPr>
          <w:w w:val="95"/>
        </w:rPr>
        <w:t>January</w:t>
      </w:r>
      <w:r>
        <w:rPr>
          <w:spacing w:val="-8"/>
          <w:w w:val="95"/>
        </w:rPr>
        <w:t xml:space="preserve"> </w:t>
      </w:r>
      <w:r>
        <w:rPr>
          <w:w w:val="95"/>
        </w:rPr>
        <w:t>2005</w:t>
      </w:r>
      <w:r>
        <w:rPr>
          <w:spacing w:val="-19"/>
          <w:w w:val="95"/>
        </w:rPr>
        <w:t xml:space="preserve"> </w:t>
      </w:r>
      <w:r>
        <w:rPr>
          <w:w w:val="95"/>
        </w:rPr>
        <w:t>to</w:t>
      </w:r>
      <w:r>
        <w:rPr>
          <w:spacing w:val="-8"/>
          <w:w w:val="95"/>
        </w:rPr>
        <w:t xml:space="preserve"> </w:t>
      </w:r>
      <w:r>
        <w:rPr>
          <w:w w:val="95"/>
        </w:rPr>
        <w:t>31st</w:t>
      </w:r>
      <w:r>
        <w:rPr>
          <w:spacing w:val="-16"/>
          <w:w w:val="95"/>
        </w:rPr>
        <w:t xml:space="preserve"> </w:t>
      </w:r>
      <w:r>
        <w:rPr>
          <w:w w:val="95"/>
        </w:rPr>
        <w:t>December</w:t>
      </w:r>
      <w:r>
        <w:rPr>
          <w:spacing w:val="-18"/>
          <w:w w:val="95"/>
        </w:rPr>
        <w:t xml:space="preserve"> </w:t>
      </w:r>
      <w:r>
        <w:rPr>
          <w:w w:val="95"/>
        </w:rPr>
        <w:t>2017.</w:t>
      </w:r>
      <w:r>
        <w:rPr>
          <w:spacing w:val="-14"/>
          <w:w w:val="95"/>
        </w:rPr>
        <w:t xml:space="preserve"> </w:t>
      </w:r>
      <w:r>
        <w:rPr>
          <w:w w:val="95"/>
        </w:rPr>
        <w:t>These</w:t>
      </w:r>
      <w:r>
        <w:rPr>
          <w:spacing w:val="-1"/>
          <w:w w:val="95"/>
        </w:rPr>
        <w:t xml:space="preserve"> </w:t>
      </w:r>
      <w:r>
        <w:rPr>
          <w:w w:val="95"/>
        </w:rPr>
        <w:t>data</w:t>
      </w:r>
      <w:r>
        <w:rPr>
          <w:spacing w:val="-13"/>
          <w:w w:val="95"/>
        </w:rPr>
        <w:t xml:space="preserve"> </w:t>
      </w:r>
      <w:r>
        <w:rPr>
          <w:w w:val="95"/>
        </w:rPr>
        <w:t>are</w:t>
      </w:r>
      <w:r>
        <w:rPr>
          <w:spacing w:val="-17"/>
          <w:w w:val="95"/>
        </w:rPr>
        <w:t xml:space="preserve"> </w:t>
      </w:r>
      <w:r>
        <w:rPr>
          <w:w w:val="95"/>
        </w:rPr>
        <w:t>collected</w:t>
      </w:r>
      <w:r>
        <w:rPr>
          <w:spacing w:val="-24"/>
          <w:w w:val="95"/>
        </w:rPr>
        <w:t xml:space="preserve"> </w:t>
      </w:r>
      <w:r>
        <w:rPr>
          <w:w w:val="95"/>
        </w:rPr>
        <w:t>from</w:t>
      </w:r>
      <w:r>
        <w:rPr>
          <w:spacing w:val="-17"/>
          <w:w w:val="95"/>
        </w:rPr>
        <w:t xml:space="preserve"> </w:t>
      </w:r>
      <w:r>
        <w:rPr>
          <w:w w:val="95"/>
        </w:rPr>
        <w:t>Datastream.</w:t>
      </w:r>
    </w:p>
    <w:p w:rsidR="008A043D" w:rsidRDefault="008A043D" w:rsidP="008A043D">
      <w:pPr>
        <w:pStyle w:val="BodyText"/>
        <w:spacing w:before="177" w:line="244" w:lineRule="auto"/>
        <w:ind w:left="101" w:right="129"/>
        <w:jc w:val="both"/>
        <w:rPr>
          <w:b/>
        </w:rPr>
      </w:pPr>
      <w:r>
        <w:rPr>
          <w:spacing w:val="-2"/>
        </w:rPr>
        <w:t xml:space="preserve">The project needs to be written in the form of </w:t>
      </w:r>
      <w:r>
        <w:rPr>
          <w:spacing w:val="-1"/>
        </w:rPr>
        <w:t xml:space="preserve">an academic journal like </w:t>
      </w:r>
      <w:r w:rsidRPr="00F27D45">
        <w:rPr>
          <w:bCs/>
          <w:iCs/>
          <w:spacing w:val="-1"/>
        </w:rPr>
        <w:t>Journal of International Money and</w:t>
      </w:r>
      <w:r w:rsidRPr="00F27D45">
        <w:rPr>
          <w:bCs/>
          <w:iCs/>
          <w:spacing w:val="-45"/>
        </w:rPr>
        <w:t xml:space="preserve"> </w:t>
      </w:r>
      <w:r w:rsidRPr="00F27D45">
        <w:rPr>
          <w:bCs/>
          <w:iCs/>
          <w:w w:val="95"/>
        </w:rPr>
        <w:t>finance</w:t>
      </w:r>
      <w:r>
        <w:rPr>
          <w:w w:val="95"/>
        </w:rPr>
        <w:t xml:space="preserve">. The number of worlds should </w:t>
      </w:r>
      <w:r w:rsidRPr="00E30ECA">
        <w:rPr>
          <w:w w:val="95"/>
          <w:u w:val="single"/>
        </w:rPr>
        <w:t>1700</w:t>
      </w:r>
      <w:r w:rsidR="00E30ECA">
        <w:rPr>
          <w:w w:val="95"/>
        </w:rPr>
        <w:t xml:space="preserve"> only</w:t>
      </w:r>
      <w:r>
        <w:rPr>
          <w:w w:val="95"/>
        </w:rPr>
        <w:t>. It must have short introduction, literature review related to trading</w:t>
      </w:r>
      <w:r>
        <w:rPr>
          <w:spacing w:val="-43"/>
          <w:w w:val="95"/>
        </w:rPr>
        <w:t xml:space="preserve"> </w:t>
      </w:r>
      <w:r>
        <w:rPr>
          <w:spacing w:val="-2"/>
        </w:rPr>
        <w:t>strategies</w:t>
      </w:r>
      <w:r>
        <w:rPr>
          <w:spacing w:val="-9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presentation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models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answers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 questions,</w:t>
      </w:r>
      <w:r>
        <w:rPr>
          <w:spacing w:val="-11"/>
        </w:rPr>
        <w:t xml:space="preserve"> </w:t>
      </w:r>
      <w:r>
        <w:rPr>
          <w:spacing w:val="-1"/>
        </w:rPr>
        <w:t>data,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results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finally</w:t>
      </w:r>
      <w:r>
        <w:rPr>
          <w:spacing w:val="-45"/>
        </w:rPr>
        <w:t xml:space="preserve"> </w:t>
      </w:r>
      <w:r>
        <w:rPr>
          <w:w w:val="95"/>
        </w:rPr>
        <w:t>conclusions.</w:t>
      </w:r>
      <w:r>
        <w:rPr>
          <w:spacing w:val="-10"/>
          <w:w w:val="95"/>
        </w:rPr>
        <w:t xml:space="preserve"> </w:t>
      </w:r>
      <w:r>
        <w:rPr>
          <w:w w:val="95"/>
        </w:rPr>
        <w:t>The</w:t>
      </w:r>
      <w:r>
        <w:rPr>
          <w:spacing w:val="6"/>
          <w:w w:val="95"/>
        </w:rPr>
        <w:t xml:space="preserve"> </w:t>
      </w:r>
      <w:r>
        <w:rPr>
          <w:w w:val="95"/>
        </w:rPr>
        <w:t>quality of</w:t>
      </w:r>
      <w:r>
        <w:rPr>
          <w:spacing w:val="-4"/>
          <w:w w:val="95"/>
        </w:rPr>
        <w:t xml:space="preserve"> </w:t>
      </w:r>
      <w:r>
        <w:rPr>
          <w:w w:val="95"/>
        </w:rPr>
        <w:t>the</w:t>
      </w:r>
      <w:r>
        <w:rPr>
          <w:spacing w:val="6"/>
          <w:w w:val="95"/>
        </w:rPr>
        <w:t xml:space="preserve"> </w:t>
      </w:r>
      <w:r>
        <w:rPr>
          <w:w w:val="95"/>
        </w:rPr>
        <w:t>paper,</w:t>
      </w:r>
      <w:r>
        <w:rPr>
          <w:spacing w:val="-10"/>
          <w:w w:val="95"/>
        </w:rPr>
        <w:t xml:space="preserve"> </w:t>
      </w:r>
      <w:r>
        <w:rPr>
          <w:w w:val="95"/>
        </w:rPr>
        <w:t>presentation,</w:t>
      </w:r>
      <w:r>
        <w:rPr>
          <w:spacing w:val="-10"/>
          <w:w w:val="95"/>
        </w:rPr>
        <w:t xml:space="preserve"> </w:t>
      </w:r>
      <w:r>
        <w:rPr>
          <w:w w:val="95"/>
        </w:rPr>
        <w:t>coherence,</w:t>
      </w:r>
      <w:r>
        <w:rPr>
          <w:spacing w:val="-9"/>
          <w:w w:val="95"/>
        </w:rPr>
        <w:t xml:space="preserve"> </w:t>
      </w:r>
      <w:r>
        <w:rPr>
          <w:w w:val="95"/>
        </w:rPr>
        <w:t>and</w:t>
      </w:r>
      <w:r>
        <w:rPr>
          <w:spacing w:val="-2"/>
          <w:w w:val="95"/>
        </w:rPr>
        <w:t xml:space="preserve"> </w:t>
      </w:r>
      <w:r>
        <w:rPr>
          <w:w w:val="95"/>
        </w:rPr>
        <w:t>structure</w:t>
      </w:r>
      <w:r>
        <w:rPr>
          <w:spacing w:val="-14"/>
          <w:w w:val="95"/>
        </w:rPr>
        <w:t xml:space="preserve"> </w:t>
      </w:r>
      <w:r>
        <w:rPr>
          <w:w w:val="95"/>
        </w:rPr>
        <w:t>are</w:t>
      </w:r>
      <w:r>
        <w:rPr>
          <w:spacing w:val="-13"/>
          <w:w w:val="95"/>
        </w:rPr>
        <w:t xml:space="preserve"> </w:t>
      </w:r>
      <w:r>
        <w:rPr>
          <w:w w:val="95"/>
        </w:rPr>
        <w:t>evaluated.</w:t>
      </w:r>
      <w:r>
        <w:rPr>
          <w:spacing w:val="-8"/>
          <w:w w:val="95"/>
        </w:rPr>
        <w:t xml:space="preserve"> </w:t>
      </w:r>
    </w:p>
    <w:p w:rsidR="008A043D" w:rsidRDefault="008A043D" w:rsidP="008A043D">
      <w:pPr>
        <w:pStyle w:val="BodyText"/>
        <w:spacing w:before="171"/>
        <w:ind w:left="101" w:right="104"/>
      </w:pPr>
      <w:r>
        <w:rPr>
          <w:w w:val="95"/>
        </w:rPr>
        <w:t>Below you will find all the details of the actions that you need to do for modelling and dealing with the data.</w:t>
      </w:r>
      <w:r>
        <w:rPr>
          <w:spacing w:val="1"/>
          <w:w w:val="95"/>
        </w:rPr>
        <w:t xml:space="preserve"> </w:t>
      </w:r>
      <w:r>
        <w:t>You</w:t>
      </w:r>
      <w:r>
        <w:rPr>
          <w:spacing w:val="-15"/>
        </w:rPr>
        <w:t xml:space="preserve"> </w:t>
      </w:r>
      <w:r>
        <w:t>need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answer</w:t>
      </w:r>
      <w:r>
        <w:rPr>
          <w:spacing w:val="-9"/>
        </w:rPr>
        <w:t xml:space="preserve"> </w:t>
      </w:r>
      <w:r>
        <w:t>all</w:t>
      </w:r>
      <w:r>
        <w:rPr>
          <w:spacing w:val="-16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them</w:t>
      </w:r>
      <w:r>
        <w:rPr>
          <w:spacing w:val="-22"/>
        </w:rPr>
        <w:t xml:space="preserve"> </w:t>
      </w:r>
      <w:r>
        <w:t>inside</w:t>
      </w:r>
      <w:r>
        <w:rPr>
          <w:spacing w:val="-24"/>
        </w:rPr>
        <w:t xml:space="preserve"> </w:t>
      </w:r>
      <w:r>
        <w:t>your</w:t>
      </w:r>
      <w:r>
        <w:rPr>
          <w:spacing w:val="-24"/>
        </w:rPr>
        <w:t xml:space="preserve"> </w:t>
      </w:r>
      <w:r>
        <w:t>paper.</w:t>
      </w:r>
    </w:p>
    <w:p w:rsidR="008A043D" w:rsidRDefault="008A043D" w:rsidP="008A043D">
      <w:pPr>
        <w:pStyle w:val="ListParagraph"/>
        <w:numPr>
          <w:ilvl w:val="0"/>
          <w:numId w:val="6"/>
        </w:numPr>
        <w:tabs>
          <w:tab w:val="left" w:pos="310"/>
        </w:tabs>
        <w:spacing w:before="176"/>
        <w:ind w:hanging="209"/>
        <w:rPr>
          <w:sz w:val="21"/>
        </w:rPr>
      </w:pPr>
      <w:r>
        <w:rPr>
          <w:w w:val="95"/>
          <w:sz w:val="21"/>
        </w:rPr>
        <w:t>Load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all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data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into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STATA</w:t>
      </w:r>
    </w:p>
    <w:p w:rsidR="008A043D" w:rsidRDefault="008A043D" w:rsidP="008A043D">
      <w:pPr>
        <w:pStyle w:val="ListParagraph"/>
        <w:numPr>
          <w:ilvl w:val="0"/>
          <w:numId w:val="6"/>
        </w:numPr>
        <w:tabs>
          <w:tab w:val="left" w:pos="358"/>
        </w:tabs>
        <w:spacing w:before="160" w:line="254" w:lineRule="auto"/>
        <w:ind w:left="101" w:right="187" w:firstLine="48"/>
        <w:rPr>
          <w:sz w:val="21"/>
        </w:rPr>
      </w:pPr>
      <w:r>
        <w:rPr>
          <w:w w:val="95"/>
          <w:sz w:val="21"/>
        </w:rPr>
        <w:t>Explain carefully how you compute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returns of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index and then: a. Compute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and report keysummary</w:t>
      </w:r>
      <w:r>
        <w:rPr>
          <w:spacing w:val="-43"/>
          <w:w w:val="95"/>
          <w:sz w:val="21"/>
        </w:rPr>
        <w:t xml:space="preserve"> </w:t>
      </w:r>
      <w:r>
        <w:rPr>
          <w:sz w:val="21"/>
        </w:rPr>
        <w:t>statistics.</w:t>
      </w:r>
    </w:p>
    <w:p w:rsidR="008A043D" w:rsidRDefault="008A043D" w:rsidP="008A043D">
      <w:pPr>
        <w:pStyle w:val="ListParagraph"/>
        <w:numPr>
          <w:ilvl w:val="0"/>
          <w:numId w:val="5"/>
        </w:numPr>
        <w:tabs>
          <w:tab w:val="left" w:pos="310"/>
        </w:tabs>
        <w:spacing w:before="145"/>
        <w:ind w:hanging="209"/>
        <w:rPr>
          <w:sz w:val="21"/>
        </w:rPr>
      </w:pPr>
      <w:r>
        <w:rPr>
          <w:w w:val="95"/>
          <w:sz w:val="21"/>
        </w:rPr>
        <w:t>How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do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4"/>
          <w:w w:val="95"/>
          <w:sz w:val="21"/>
        </w:rPr>
        <w:t xml:space="preserve"> </w:t>
      </w:r>
      <w:r>
        <w:rPr>
          <w:w w:val="95"/>
          <w:sz w:val="21"/>
        </w:rPr>
        <w:t>summary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statistics compare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to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Georgopoulou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and</w:t>
      </w:r>
      <w:r>
        <w:rPr>
          <w:spacing w:val="-17"/>
          <w:w w:val="95"/>
          <w:sz w:val="21"/>
        </w:rPr>
        <w:t xml:space="preserve"> </w:t>
      </w:r>
      <w:r>
        <w:rPr>
          <w:w w:val="95"/>
          <w:sz w:val="21"/>
        </w:rPr>
        <w:t>Wang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(2017)?</w:t>
      </w:r>
    </w:p>
    <w:p w:rsidR="008A043D" w:rsidRDefault="008A043D" w:rsidP="008A043D">
      <w:pPr>
        <w:pStyle w:val="ListParagraph"/>
        <w:numPr>
          <w:ilvl w:val="0"/>
          <w:numId w:val="5"/>
        </w:numPr>
        <w:tabs>
          <w:tab w:val="left" w:pos="278"/>
        </w:tabs>
        <w:spacing w:before="176"/>
        <w:ind w:left="277" w:hanging="177"/>
        <w:rPr>
          <w:sz w:val="21"/>
        </w:rPr>
      </w:pPr>
      <w:r>
        <w:rPr>
          <w:w w:val="95"/>
          <w:sz w:val="21"/>
        </w:rPr>
        <w:t>Are</w:t>
      </w:r>
      <w:r>
        <w:rPr>
          <w:spacing w:val="10"/>
          <w:w w:val="95"/>
          <w:sz w:val="21"/>
        </w:rPr>
        <w:t xml:space="preserve"> </w:t>
      </w:r>
      <w:r>
        <w:rPr>
          <w:w w:val="95"/>
          <w:sz w:val="21"/>
        </w:rPr>
        <w:t>your</w:t>
      </w:r>
      <w:r>
        <w:rPr>
          <w:spacing w:val="8"/>
          <w:w w:val="95"/>
          <w:sz w:val="21"/>
        </w:rPr>
        <w:t xml:space="preserve"> </w:t>
      </w:r>
      <w:r>
        <w:rPr>
          <w:w w:val="95"/>
          <w:sz w:val="21"/>
        </w:rPr>
        <w:t>returns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‘normal’?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How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do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you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test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for</w:t>
      </w:r>
      <w:r>
        <w:rPr>
          <w:spacing w:val="8"/>
          <w:w w:val="95"/>
          <w:sz w:val="21"/>
        </w:rPr>
        <w:t xml:space="preserve"> </w:t>
      </w:r>
      <w:r>
        <w:rPr>
          <w:w w:val="95"/>
          <w:sz w:val="21"/>
        </w:rPr>
        <w:t>this?</w:t>
      </w:r>
    </w:p>
    <w:p w:rsidR="008A043D" w:rsidRDefault="008A043D" w:rsidP="008A043D">
      <w:pPr>
        <w:pStyle w:val="ListParagraph"/>
        <w:numPr>
          <w:ilvl w:val="0"/>
          <w:numId w:val="5"/>
        </w:numPr>
        <w:tabs>
          <w:tab w:val="left" w:pos="310"/>
        </w:tabs>
        <w:spacing w:before="160"/>
        <w:ind w:hanging="209"/>
        <w:rPr>
          <w:sz w:val="21"/>
        </w:rPr>
      </w:pPr>
      <w:r>
        <w:rPr>
          <w:w w:val="95"/>
          <w:sz w:val="21"/>
        </w:rPr>
        <w:t>What</w:t>
      </w:r>
      <w:r>
        <w:rPr>
          <w:spacing w:val="-7"/>
          <w:w w:val="95"/>
          <w:sz w:val="21"/>
        </w:rPr>
        <w:t xml:space="preserve"> </w:t>
      </w:r>
      <w:r>
        <w:rPr>
          <w:w w:val="95"/>
          <w:sz w:val="21"/>
        </w:rPr>
        <w:t>is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seasonality?</w:t>
      </w:r>
    </w:p>
    <w:p w:rsidR="008A043D" w:rsidRDefault="008A043D" w:rsidP="008A043D">
      <w:pPr>
        <w:pStyle w:val="ListParagraph"/>
        <w:numPr>
          <w:ilvl w:val="0"/>
          <w:numId w:val="4"/>
        </w:numPr>
        <w:tabs>
          <w:tab w:val="left" w:pos="247"/>
        </w:tabs>
        <w:spacing w:before="160" w:line="254" w:lineRule="auto"/>
        <w:ind w:left="101" w:right="452" w:firstLine="0"/>
        <w:rPr>
          <w:sz w:val="21"/>
        </w:rPr>
      </w:pPr>
      <w:r>
        <w:rPr>
          <w:w w:val="95"/>
          <w:sz w:val="21"/>
        </w:rPr>
        <w:t>Check whether returns are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significantly higher in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month in January, compared to other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months of the</w:t>
      </w:r>
      <w:r>
        <w:rPr>
          <w:spacing w:val="-43"/>
          <w:w w:val="95"/>
          <w:sz w:val="21"/>
        </w:rPr>
        <w:t xml:space="preserve"> </w:t>
      </w:r>
      <w:r>
        <w:rPr>
          <w:sz w:val="21"/>
        </w:rPr>
        <w:t>year.</w:t>
      </w:r>
    </w:p>
    <w:p w:rsidR="008A043D" w:rsidRDefault="008A043D" w:rsidP="008A043D">
      <w:pPr>
        <w:pStyle w:val="ListParagraph"/>
        <w:numPr>
          <w:ilvl w:val="0"/>
          <w:numId w:val="4"/>
        </w:numPr>
        <w:tabs>
          <w:tab w:val="left" w:pos="342"/>
        </w:tabs>
        <w:spacing w:before="145"/>
        <w:ind w:left="341" w:hanging="192"/>
        <w:rPr>
          <w:sz w:val="21"/>
        </w:rPr>
      </w:pPr>
      <w:r>
        <w:rPr>
          <w:w w:val="95"/>
          <w:sz w:val="21"/>
        </w:rPr>
        <w:t>Check</w:t>
      </w:r>
      <w:r>
        <w:rPr>
          <w:spacing w:val="3"/>
          <w:w w:val="95"/>
          <w:sz w:val="21"/>
        </w:rPr>
        <w:t xml:space="preserve"> </w:t>
      </w:r>
      <w:r>
        <w:rPr>
          <w:w w:val="95"/>
          <w:sz w:val="21"/>
        </w:rPr>
        <w:t>whether</w:t>
      </w:r>
      <w:r>
        <w:rPr>
          <w:spacing w:val="12"/>
          <w:w w:val="95"/>
          <w:sz w:val="21"/>
        </w:rPr>
        <w:t xml:space="preserve"> </w:t>
      </w:r>
      <w:r>
        <w:rPr>
          <w:w w:val="95"/>
          <w:sz w:val="21"/>
        </w:rPr>
        <w:t>there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is a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significant</w:t>
      </w:r>
      <w:r>
        <w:rPr>
          <w:spacing w:val="-7"/>
          <w:w w:val="95"/>
          <w:sz w:val="21"/>
        </w:rPr>
        <w:t xml:space="preserve"> </w:t>
      </w:r>
      <w:r>
        <w:rPr>
          <w:w w:val="95"/>
          <w:sz w:val="21"/>
        </w:rPr>
        <w:t>‘Halloweeneffect’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similar</w:t>
      </w:r>
      <w:r>
        <w:rPr>
          <w:spacing w:val="13"/>
          <w:w w:val="95"/>
          <w:sz w:val="21"/>
        </w:rPr>
        <w:t xml:space="preserve"> </w:t>
      </w:r>
      <w:r>
        <w:rPr>
          <w:w w:val="95"/>
          <w:sz w:val="21"/>
        </w:rPr>
        <w:t>to</w:t>
      </w:r>
      <w:r>
        <w:rPr>
          <w:spacing w:val="4"/>
          <w:w w:val="95"/>
          <w:sz w:val="21"/>
        </w:rPr>
        <w:t xml:space="preserve"> </w:t>
      </w:r>
      <w:r>
        <w:rPr>
          <w:w w:val="95"/>
          <w:sz w:val="21"/>
        </w:rPr>
        <w:t>Jacobsen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and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Visaltanachoti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(2009).</w:t>
      </w:r>
    </w:p>
    <w:p w:rsidR="008A043D" w:rsidRDefault="008A043D" w:rsidP="008A043D">
      <w:pPr>
        <w:pStyle w:val="ListParagraph"/>
        <w:numPr>
          <w:ilvl w:val="0"/>
          <w:numId w:val="4"/>
        </w:numPr>
        <w:tabs>
          <w:tab w:val="left" w:pos="375"/>
        </w:tabs>
        <w:spacing w:before="177"/>
        <w:ind w:left="101" w:right="974" w:firstLine="48"/>
        <w:rPr>
          <w:sz w:val="21"/>
        </w:rPr>
      </w:pPr>
      <w:r>
        <w:rPr>
          <w:w w:val="95"/>
          <w:sz w:val="21"/>
        </w:rPr>
        <w:t>Clearly</w:t>
      </w:r>
      <w:r>
        <w:rPr>
          <w:spacing w:val="4"/>
          <w:w w:val="95"/>
          <w:sz w:val="21"/>
        </w:rPr>
        <w:t xml:space="preserve"> </w:t>
      </w:r>
      <w:r>
        <w:rPr>
          <w:w w:val="95"/>
          <w:sz w:val="21"/>
        </w:rPr>
        <w:t>specify the</w:t>
      </w:r>
      <w:r>
        <w:rPr>
          <w:spacing w:val="13"/>
          <w:w w:val="95"/>
          <w:sz w:val="21"/>
        </w:rPr>
        <w:t xml:space="preserve"> </w:t>
      </w:r>
      <w:r>
        <w:rPr>
          <w:w w:val="95"/>
          <w:sz w:val="21"/>
        </w:rPr>
        <w:t>null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and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alternative</w:t>
      </w:r>
      <w:r>
        <w:rPr>
          <w:spacing w:val="13"/>
          <w:w w:val="95"/>
          <w:sz w:val="21"/>
        </w:rPr>
        <w:t xml:space="preserve"> </w:t>
      </w:r>
      <w:r>
        <w:rPr>
          <w:w w:val="95"/>
          <w:sz w:val="21"/>
        </w:rPr>
        <w:t>hypotheses as well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as the</w:t>
      </w:r>
      <w:r>
        <w:rPr>
          <w:spacing w:val="13"/>
          <w:w w:val="95"/>
          <w:sz w:val="21"/>
        </w:rPr>
        <w:t xml:space="preserve"> </w:t>
      </w:r>
      <w:r>
        <w:rPr>
          <w:w w:val="95"/>
          <w:sz w:val="21"/>
        </w:rPr>
        <w:t>chosen</w:t>
      </w:r>
      <w:r>
        <w:rPr>
          <w:spacing w:val="4"/>
          <w:w w:val="95"/>
          <w:sz w:val="21"/>
        </w:rPr>
        <w:t xml:space="preserve"> </w:t>
      </w:r>
      <w:r>
        <w:rPr>
          <w:w w:val="95"/>
          <w:sz w:val="21"/>
        </w:rPr>
        <w:t>significance</w:t>
      </w:r>
      <w:r>
        <w:rPr>
          <w:spacing w:val="13"/>
          <w:w w:val="95"/>
          <w:sz w:val="21"/>
        </w:rPr>
        <w:t xml:space="preserve"> </w:t>
      </w:r>
      <w:r>
        <w:rPr>
          <w:w w:val="95"/>
          <w:sz w:val="21"/>
        </w:rPr>
        <w:t>level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before</w:t>
      </w:r>
      <w:r>
        <w:rPr>
          <w:spacing w:val="1"/>
          <w:w w:val="95"/>
          <w:sz w:val="21"/>
        </w:rPr>
        <w:t xml:space="preserve"> </w:t>
      </w:r>
      <w:r>
        <w:rPr>
          <w:sz w:val="21"/>
        </w:rPr>
        <w:t>interpreting</w:t>
      </w:r>
      <w:r>
        <w:rPr>
          <w:spacing w:val="-19"/>
          <w:sz w:val="21"/>
        </w:rPr>
        <w:t xml:space="preserve"> </w:t>
      </w:r>
      <w:r>
        <w:rPr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z w:val="21"/>
        </w:rPr>
        <w:t>results.</w:t>
      </w:r>
    </w:p>
    <w:p w:rsidR="008A043D" w:rsidRDefault="008A043D" w:rsidP="008A043D">
      <w:pPr>
        <w:pStyle w:val="ListParagraph"/>
        <w:numPr>
          <w:ilvl w:val="0"/>
          <w:numId w:val="6"/>
        </w:numPr>
        <w:tabs>
          <w:tab w:val="left" w:pos="310"/>
        </w:tabs>
        <w:spacing w:before="175"/>
        <w:ind w:left="101" w:right="426" w:firstLine="0"/>
        <w:rPr>
          <w:sz w:val="21"/>
        </w:rPr>
      </w:pPr>
      <w:r>
        <w:rPr>
          <w:w w:val="95"/>
          <w:sz w:val="21"/>
        </w:rPr>
        <w:t>Estimate</w:t>
      </w:r>
      <w:r>
        <w:rPr>
          <w:spacing w:val="18"/>
          <w:w w:val="95"/>
          <w:sz w:val="21"/>
        </w:rPr>
        <w:t xml:space="preserve"> </w:t>
      </w:r>
      <w:r>
        <w:rPr>
          <w:w w:val="95"/>
          <w:sz w:val="21"/>
        </w:rPr>
        <w:t>a</w:t>
      </w:r>
      <w:r>
        <w:rPr>
          <w:spacing w:val="25"/>
          <w:w w:val="95"/>
          <w:sz w:val="21"/>
        </w:rPr>
        <w:t xml:space="preserve"> </w:t>
      </w:r>
      <w:r>
        <w:rPr>
          <w:w w:val="95"/>
          <w:sz w:val="21"/>
        </w:rPr>
        <w:t>regression</w:t>
      </w:r>
      <w:r>
        <w:rPr>
          <w:spacing w:val="9"/>
          <w:w w:val="95"/>
          <w:sz w:val="21"/>
        </w:rPr>
        <w:t xml:space="preserve"> </w:t>
      </w:r>
      <w:r>
        <w:rPr>
          <w:w w:val="95"/>
          <w:sz w:val="21"/>
        </w:rPr>
        <w:t>of</w:t>
      </w:r>
      <w:r>
        <w:rPr>
          <w:spacing w:val="7"/>
          <w:w w:val="95"/>
          <w:sz w:val="21"/>
        </w:rPr>
        <w:t xml:space="preserve"> </w:t>
      </w:r>
      <w:r>
        <w:rPr>
          <w:w w:val="95"/>
          <w:sz w:val="21"/>
        </w:rPr>
        <w:t>current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returns on</w:t>
      </w:r>
      <w:r>
        <w:rPr>
          <w:spacing w:val="9"/>
          <w:w w:val="95"/>
          <w:sz w:val="21"/>
        </w:rPr>
        <w:t xml:space="preserve"> </w:t>
      </w:r>
      <w:r>
        <w:rPr>
          <w:w w:val="95"/>
          <w:sz w:val="21"/>
        </w:rPr>
        <w:t>a constant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and</w:t>
      </w:r>
      <w:r>
        <w:rPr>
          <w:spacing w:val="9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9"/>
          <w:w w:val="95"/>
          <w:sz w:val="21"/>
        </w:rPr>
        <w:t xml:space="preserve"> </w:t>
      </w:r>
      <w:r>
        <w:rPr>
          <w:w w:val="95"/>
          <w:sz w:val="21"/>
        </w:rPr>
        <w:t>1-month</w:t>
      </w:r>
      <w:r>
        <w:rPr>
          <w:spacing w:val="9"/>
          <w:w w:val="95"/>
          <w:sz w:val="21"/>
        </w:rPr>
        <w:t xml:space="preserve"> </w:t>
      </w:r>
      <w:r>
        <w:rPr>
          <w:w w:val="95"/>
          <w:sz w:val="21"/>
        </w:rPr>
        <w:t>laggedreturnon</w:t>
      </w:r>
      <w:r>
        <w:rPr>
          <w:spacing w:val="8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9"/>
          <w:w w:val="95"/>
          <w:sz w:val="21"/>
        </w:rPr>
        <w:t xml:space="preserve"> </w:t>
      </w:r>
      <w:r>
        <w:rPr>
          <w:w w:val="95"/>
          <w:sz w:val="21"/>
        </w:rPr>
        <w:t>same</w:t>
      </w:r>
      <w:r>
        <w:rPr>
          <w:spacing w:val="18"/>
          <w:w w:val="95"/>
          <w:sz w:val="21"/>
        </w:rPr>
        <w:t xml:space="preserve"> </w:t>
      </w:r>
      <w:r>
        <w:rPr>
          <w:w w:val="95"/>
          <w:sz w:val="21"/>
        </w:rPr>
        <w:t>MSCI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index.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a.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Present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5"/>
          <w:w w:val="95"/>
          <w:sz w:val="21"/>
        </w:rPr>
        <w:t xml:space="preserve"> </w:t>
      </w:r>
      <w:r>
        <w:rPr>
          <w:w w:val="95"/>
          <w:sz w:val="21"/>
        </w:rPr>
        <w:t>regression</w:t>
      </w:r>
      <w:r>
        <w:rPr>
          <w:spacing w:val="6"/>
          <w:w w:val="95"/>
          <w:sz w:val="21"/>
        </w:rPr>
        <w:t xml:space="preserve"> </w:t>
      </w:r>
      <w:r>
        <w:rPr>
          <w:w w:val="95"/>
          <w:sz w:val="21"/>
        </w:rPr>
        <w:t>results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and</w:t>
      </w:r>
      <w:r>
        <w:rPr>
          <w:spacing w:val="6"/>
          <w:w w:val="95"/>
          <w:sz w:val="21"/>
        </w:rPr>
        <w:t xml:space="preserve"> </w:t>
      </w:r>
      <w:r>
        <w:rPr>
          <w:w w:val="95"/>
          <w:sz w:val="21"/>
        </w:rPr>
        <w:t>discuss the</w:t>
      </w:r>
      <w:r>
        <w:rPr>
          <w:spacing w:val="15"/>
          <w:w w:val="95"/>
          <w:sz w:val="21"/>
        </w:rPr>
        <w:t xml:space="preserve"> </w:t>
      </w:r>
      <w:r>
        <w:rPr>
          <w:w w:val="95"/>
          <w:sz w:val="21"/>
        </w:rPr>
        <w:t>economic</w:t>
      </w:r>
      <w:r>
        <w:rPr>
          <w:spacing w:val="15"/>
          <w:w w:val="95"/>
          <w:sz w:val="21"/>
        </w:rPr>
        <w:t xml:space="preserve"> </w:t>
      </w:r>
      <w:r>
        <w:rPr>
          <w:w w:val="95"/>
          <w:sz w:val="21"/>
        </w:rPr>
        <w:t>and statistical</w:t>
      </w:r>
      <w:r>
        <w:rPr>
          <w:spacing w:val="3"/>
          <w:w w:val="95"/>
          <w:sz w:val="21"/>
        </w:rPr>
        <w:t xml:space="preserve"> </w:t>
      </w:r>
      <w:r>
        <w:rPr>
          <w:w w:val="95"/>
          <w:sz w:val="21"/>
        </w:rPr>
        <w:t>relevance</w:t>
      </w:r>
      <w:r>
        <w:rPr>
          <w:spacing w:val="15"/>
          <w:w w:val="95"/>
          <w:sz w:val="21"/>
        </w:rPr>
        <w:t xml:space="preserve"> </w:t>
      </w:r>
      <w:r>
        <w:rPr>
          <w:w w:val="95"/>
          <w:sz w:val="21"/>
        </w:rPr>
        <w:t>of</w:t>
      </w:r>
      <w:r>
        <w:rPr>
          <w:spacing w:val="4"/>
          <w:w w:val="95"/>
          <w:sz w:val="21"/>
        </w:rPr>
        <w:t xml:space="preserve"> </w:t>
      </w:r>
      <w:r>
        <w:rPr>
          <w:w w:val="95"/>
          <w:sz w:val="21"/>
        </w:rPr>
        <w:t>these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results.</w:t>
      </w:r>
    </w:p>
    <w:p w:rsidR="008A043D" w:rsidRDefault="008A043D" w:rsidP="008A043D">
      <w:pPr>
        <w:pStyle w:val="BodyText"/>
        <w:spacing w:before="176"/>
        <w:ind w:left="101" w:right="104"/>
      </w:pPr>
      <w:r>
        <w:rPr>
          <w:w w:val="95"/>
        </w:rPr>
        <w:t>b.</w:t>
      </w:r>
      <w:r>
        <w:rPr>
          <w:spacing w:val="1"/>
          <w:w w:val="95"/>
        </w:rPr>
        <w:t xml:space="preserve"> </w:t>
      </w:r>
      <w:r>
        <w:rPr>
          <w:w w:val="95"/>
        </w:rPr>
        <w:t>Using the sign and coefficient of the slope parameter, propose a profitable trading strategy. For instance, if</w:t>
      </w:r>
      <w:r>
        <w:rPr>
          <w:spacing w:val="1"/>
          <w:w w:val="95"/>
        </w:rPr>
        <w:t xml:space="preserve"> </w:t>
      </w:r>
      <w:r>
        <w:rPr>
          <w:w w:val="95"/>
        </w:rPr>
        <w:t>the</w:t>
      </w:r>
      <w:r>
        <w:rPr>
          <w:spacing w:val="-1"/>
          <w:w w:val="95"/>
        </w:rPr>
        <w:t xml:space="preserve"> </w:t>
      </w:r>
      <w:r>
        <w:rPr>
          <w:w w:val="95"/>
        </w:rPr>
        <w:t>coefficient</w:t>
      </w:r>
      <w:r>
        <w:rPr>
          <w:spacing w:val="-12"/>
          <w:w w:val="95"/>
        </w:rPr>
        <w:t xml:space="preserve"> </w:t>
      </w:r>
      <w:r>
        <w:rPr>
          <w:w w:val="95"/>
        </w:rPr>
        <w:t>is</w:t>
      </w:r>
      <w:r>
        <w:rPr>
          <w:spacing w:val="-11"/>
          <w:w w:val="95"/>
        </w:rPr>
        <w:t xml:space="preserve"> </w:t>
      </w:r>
      <w:r>
        <w:rPr>
          <w:w w:val="95"/>
        </w:rPr>
        <w:t>positive what</w:t>
      </w:r>
      <w:r>
        <w:rPr>
          <w:spacing w:val="-13"/>
          <w:w w:val="95"/>
        </w:rPr>
        <w:t xml:space="preserve"> </w:t>
      </w:r>
      <w:r>
        <w:rPr>
          <w:w w:val="95"/>
        </w:rPr>
        <w:t>market</w:t>
      </w:r>
      <w:r>
        <w:rPr>
          <w:spacing w:val="-16"/>
          <w:w w:val="95"/>
        </w:rPr>
        <w:t xml:space="preserve"> </w:t>
      </w:r>
      <w:r>
        <w:rPr>
          <w:w w:val="95"/>
        </w:rPr>
        <w:t>position should</w:t>
      </w:r>
      <w:r>
        <w:rPr>
          <w:spacing w:val="-21"/>
          <w:w w:val="95"/>
        </w:rPr>
        <w:t xml:space="preserve"> </w:t>
      </w:r>
      <w:r>
        <w:rPr>
          <w:w w:val="95"/>
        </w:rPr>
        <w:t>be</w:t>
      </w:r>
      <w:r>
        <w:rPr>
          <w:spacing w:val="1"/>
          <w:w w:val="95"/>
        </w:rPr>
        <w:t xml:space="preserve"> </w:t>
      </w:r>
      <w:r>
        <w:rPr>
          <w:w w:val="95"/>
        </w:rPr>
        <w:t>taken in</w:t>
      </w:r>
      <w:r>
        <w:rPr>
          <w:spacing w:val="-6"/>
          <w:w w:val="95"/>
        </w:rPr>
        <w:t xml:space="preserve"> </w:t>
      </w:r>
      <w:r>
        <w:rPr>
          <w:w w:val="95"/>
        </w:rPr>
        <w:t>the</w:t>
      </w:r>
      <w:r>
        <w:rPr>
          <w:spacing w:val="-1"/>
          <w:w w:val="95"/>
        </w:rPr>
        <w:t xml:space="preserve"> </w:t>
      </w:r>
      <w:r>
        <w:rPr>
          <w:w w:val="95"/>
        </w:rPr>
        <w:t>following</w:t>
      </w:r>
      <w:r>
        <w:rPr>
          <w:spacing w:val="-12"/>
          <w:w w:val="95"/>
        </w:rPr>
        <w:t xml:space="preserve"> </w:t>
      </w:r>
      <w:r>
        <w:rPr>
          <w:w w:val="95"/>
        </w:rPr>
        <w:t>month?</w:t>
      </w:r>
    </w:p>
    <w:p w:rsidR="008A043D" w:rsidRDefault="008A043D" w:rsidP="008A043D">
      <w:pPr>
        <w:pStyle w:val="ListParagraph"/>
        <w:numPr>
          <w:ilvl w:val="0"/>
          <w:numId w:val="6"/>
        </w:numPr>
        <w:tabs>
          <w:tab w:val="left" w:pos="310"/>
        </w:tabs>
        <w:spacing w:before="177"/>
        <w:ind w:left="101" w:right="239" w:firstLine="0"/>
        <w:rPr>
          <w:sz w:val="21"/>
        </w:rPr>
      </w:pPr>
      <w:r>
        <w:rPr>
          <w:w w:val="95"/>
          <w:sz w:val="21"/>
        </w:rPr>
        <w:t>Re-calculate part 3) but regress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current returns on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2-, 3-, 4-, 5-, 6-, 7-, 8-, 9-, 10-, 11- and 12-month</w:t>
      </w:r>
      <w:r>
        <w:rPr>
          <w:spacing w:val="-43"/>
          <w:w w:val="95"/>
          <w:sz w:val="21"/>
        </w:rPr>
        <w:t xml:space="preserve"> </w:t>
      </w:r>
      <w:r>
        <w:rPr>
          <w:w w:val="95"/>
          <w:sz w:val="21"/>
        </w:rPr>
        <w:t>lagged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returns</w:t>
      </w:r>
      <w:r>
        <w:rPr>
          <w:spacing w:val="-12"/>
          <w:w w:val="95"/>
          <w:sz w:val="21"/>
        </w:rPr>
        <w:t xml:space="preserve"> </w:t>
      </w:r>
      <w:r>
        <w:rPr>
          <w:w w:val="95"/>
          <w:sz w:val="21"/>
        </w:rPr>
        <w:t>separately.</w:t>
      </w:r>
      <w:r>
        <w:rPr>
          <w:spacing w:val="-15"/>
          <w:w w:val="95"/>
          <w:sz w:val="21"/>
        </w:rPr>
        <w:t xml:space="preserve"> </w:t>
      </w:r>
      <w:r>
        <w:rPr>
          <w:w w:val="95"/>
          <w:sz w:val="21"/>
        </w:rPr>
        <w:t>Present</w:t>
      </w:r>
      <w:r>
        <w:rPr>
          <w:spacing w:val="-17"/>
          <w:w w:val="95"/>
          <w:sz w:val="21"/>
        </w:rPr>
        <w:t xml:space="preserve"> </w:t>
      </w:r>
      <w:r>
        <w:rPr>
          <w:w w:val="95"/>
          <w:sz w:val="21"/>
        </w:rPr>
        <w:t>your</w:t>
      </w:r>
      <w:r>
        <w:rPr>
          <w:spacing w:val="-20"/>
          <w:w w:val="95"/>
          <w:sz w:val="21"/>
        </w:rPr>
        <w:t xml:space="preserve"> </w:t>
      </w:r>
      <w:r>
        <w:rPr>
          <w:w w:val="95"/>
          <w:sz w:val="21"/>
        </w:rPr>
        <w:t>results</w:t>
      </w:r>
      <w:r>
        <w:rPr>
          <w:spacing w:val="-11"/>
          <w:w w:val="95"/>
          <w:sz w:val="21"/>
        </w:rPr>
        <w:t xml:space="preserve"> </w:t>
      </w:r>
      <w:r>
        <w:rPr>
          <w:w w:val="95"/>
          <w:sz w:val="21"/>
        </w:rPr>
        <w:t>in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a</w:t>
      </w:r>
      <w:r>
        <w:rPr>
          <w:spacing w:val="-14"/>
          <w:w w:val="95"/>
          <w:sz w:val="21"/>
        </w:rPr>
        <w:t xml:space="preserve"> </w:t>
      </w:r>
      <w:r>
        <w:rPr>
          <w:w w:val="95"/>
          <w:sz w:val="21"/>
        </w:rPr>
        <w:t>meaningful way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and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explain</w:t>
      </w:r>
      <w:r>
        <w:rPr>
          <w:spacing w:val="-7"/>
          <w:w w:val="95"/>
          <w:sz w:val="21"/>
        </w:rPr>
        <w:t xml:space="preserve"> </w:t>
      </w:r>
      <w:r>
        <w:rPr>
          <w:w w:val="95"/>
          <w:sz w:val="21"/>
        </w:rPr>
        <w:t>them.</w:t>
      </w:r>
    </w:p>
    <w:p w:rsidR="008A043D" w:rsidRDefault="008A043D" w:rsidP="008A043D">
      <w:pPr>
        <w:pStyle w:val="ListParagraph"/>
        <w:numPr>
          <w:ilvl w:val="0"/>
          <w:numId w:val="6"/>
        </w:numPr>
        <w:tabs>
          <w:tab w:val="left" w:pos="310"/>
        </w:tabs>
        <w:spacing w:before="175"/>
        <w:ind w:left="101" w:right="262" w:firstLine="0"/>
        <w:rPr>
          <w:sz w:val="21"/>
        </w:rPr>
      </w:pPr>
      <w:r>
        <w:rPr>
          <w:w w:val="95"/>
          <w:sz w:val="21"/>
        </w:rPr>
        <w:t>Provide</w:t>
      </w:r>
      <w:r>
        <w:rPr>
          <w:spacing w:val="12"/>
          <w:w w:val="95"/>
          <w:sz w:val="21"/>
        </w:rPr>
        <w:t xml:space="preserve"> </w:t>
      </w:r>
      <w:r>
        <w:rPr>
          <w:w w:val="95"/>
          <w:sz w:val="21"/>
        </w:rPr>
        <w:t>summary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statistics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of</w:t>
      </w:r>
      <w:r>
        <w:rPr>
          <w:spacing w:val="3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3"/>
          <w:w w:val="95"/>
          <w:sz w:val="21"/>
        </w:rPr>
        <w:t xml:space="preserve"> </w:t>
      </w:r>
      <w:r>
        <w:rPr>
          <w:w w:val="95"/>
          <w:sz w:val="21"/>
        </w:rPr>
        <w:t>returns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generated</w:t>
      </w:r>
      <w:r>
        <w:rPr>
          <w:spacing w:val="4"/>
          <w:w w:val="95"/>
          <w:sz w:val="21"/>
        </w:rPr>
        <w:t xml:space="preserve"> </w:t>
      </w:r>
      <w:r>
        <w:rPr>
          <w:w w:val="95"/>
          <w:sz w:val="21"/>
        </w:rPr>
        <w:t>from</w:t>
      </w:r>
      <w:r>
        <w:rPr>
          <w:spacing w:val="-7"/>
          <w:w w:val="95"/>
          <w:sz w:val="21"/>
        </w:rPr>
        <w:t xml:space="preserve"> </w:t>
      </w:r>
      <w:r>
        <w:rPr>
          <w:w w:val="95"/>
          <w:sz w:val="21"/>
        </w:rPr>
        <w:t>each of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3"/>
          <w:w w:val="95"/>
          <w:sz w:val="21"/>
        </w:rPr>
        <w:t xml:space="preserve"> </w:t>
      </w:r>
      <w:r>
        <w:rPr>
          <w:w w:val="95"/>
          <w:sz w:val="21"/>
        </w:rPr>
        <w:t>11</w:t>
      </w:r>
      <w:r>
        <w:rPr>
          <w:spacing w:val="10"/>
          <w:w w:val="95"/>
          <w:sz w:val="21"/>
        </w:rPr>
        <w:t xml:space="preserve"> </w:t>
      </w:r>
      <w:r>
        <w:rPr>
          <w:w w:val="95"/>
          <w:sz w:val="21"/>
        </w:rPr>
        <w:t>different</w:t>
      </w:r>
      <w:r>
        <w:rPr>
          <w:spacing w:val="-7"/>
          <w:w w:val="95"/>
          <w:sz w:val="21"/>
        </w:rPr>
        <w:t xml:space="preserve"> </w:t>
      </w:r>
      <w:r>
        <w:rPr>
          <w:w w:val="95"/>
          <w:sz w:val="21"/>
        </w:rPr>
        <w:t>trading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strategies (there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are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11</w:t>
      </w:r>
      <w:r>
        <w:rPr>
          <w:spacing w:val="-5"/>
          <w:w w:val="95"/>
          <w:sz w:val="21"/>
        </w:rPr>
        <w:t xml:space="preserve"> </w:t>
      </w:r>
      <w:r>
        <w:rPr>
          <w:w w:val="95"/>
          <w:sz w:val="21"/>
        </w:rPr>
        <w:t>different</w:t>
      </w:r>
      <w:r>
        <w:rPr>
          <w:spacing w:val="-18"/>
          <w:w w:val="95"/>
          <w:sz w:val="21"/>
        </w:rPr>
        <w:t xml:space="preserve"> </w:t>
      </w:r>
      <w:r>
        <w:rPr>
          <w:w w:val="95"/>
          <w:sz w:val="21"/>
        </w:rPr>
        <w:t>strategies</w:t>
      </w:r>
      <w:r>
        <w:rPr>
          <w:spacing w:val="-13"/>
          <w:w w:val="95"/>
          <w:sz w:val="21"/>
        </w:rPr>
        <w:t xml:space="preserve"> </w:t>
      </w:r>
      <w:r>
        <w:rPr>
          <w:w w:val="95"/>
          <w:sz w:val="21"/>
        </w:rPr>
        <w:t>since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you will</w:t>
      </w:r>
      <w:r>
        <w:rPr>
          <w:spacing w:val="-11"/>
          <w:w w:val="95"/>
          <w:sz w:val="21"/>
        </w:rPr>
        <w:t xml:space="preserve"> </w:t>
      </w:r>
      <w:r>
        <w:rPr>
          <w:w w:val="95"/>
          <w:sz w:val="21"/>
        </w:rPr>
        <w:t>conduct</w:t>
      </w:r>
      <w:r>
        <w:rPr>
          <w:spacing w:val="-18"/>
          <w:w w:val="95"/>
          <w:sz w:val="21"/>
        </w:rPr>
        <w:t xml:space="preserve"> </w:t>
      </w:r>
      <w:r>
        <w:rPr>
          <w:w w:val="95"/>
          <w:sz w:val="21"/>
        </w:rPr>
        <w:t>11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different</w:t>
      </w:r>
      <w:r>
        <w:rPr>
          <w:spacing w:val="-18"/>
          <w:w w:val="95"/>
          <w:sz w:val="21"/>
        </w:rPr>
        <w:t xml:space="preserve"> </w:t>
      </w:r>
      <w:r>
        <w:rPr>
          <w:w w:val="95"/>
          <w:sz w:val="21"/>
        </w:rPr>
        <w:t>regressions).</w:t>
      </w:r>
    </w:p>
    <w:p w:rsidR="008A043D" w:rsidRDefault="008A043D" w:rsidP="008A043D">
      <w:pPr>
        <w:pStyle w:val="ListParagraph"/>
        <w:numPr>
          <w:ilvl w:val="0"/>
          <w:numId w:val="3"/>
        </w:numPr>
        <w:tabs>
          <w:tab w:val="left" w:pos="342"/>
        </w:tabs>
        <w:spacing w:before="176"/>
        <w:ind w:left="101" w:right="452" w:firstLine="48"/>
        <w:rPr>
          <w:sz w:val="21"/>
        </w:rPr>
      </w:pPr>
      <w:r>
        <w:rPr>
          <w:w w:val="95"/>
          <w:sz w:val="21"/>
        </w:rPr>
        <w:t>Is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the average return of each of the strategies statistically significant? Find the optimal lag in your series</w:t>
      </w:r>
      <w:r>
        <w:rPr>
          <w:spacing w:val="-43"/>
          <w:w w:val="95"/>
          <w:sz w:val="21"/>
        </w:rPr>
        <w:t xml:space="preserve"> </w:t>
      </w:r>
      <w:r>
        <w:rPr>
          <w:sz w:val="21"/>
        </w:rPr>
        <w:t>using</w:t>
      </w:r>
      <w:r>
        <w:rPr>
          <w:spacing w:val="-19"/>
          <w:sz w:val="21"/>
        </w:rPr>
        <w:t xml:space="preserve"> </w:t>
      </w:r>
      <w:r>
        <w:rPr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z w:val="21"/>
        </w:rPr>
        <w:t>appropriate</w:t>
      </w:r>
      <w:r>
        <w:rPr>
          <w:spacing w:val="-8"/>
          <w:sz w:val="21"/>
        </w:rPr>
        <w:t xml:space="preserve"> </w:t>
      </w:r>
      <w:r>
        <w:rPr>
          <w:sz w:val="21"/>
        </w:rPr>
        <w:t>test.</w:t>
      </w:r>
    </w:p>
    <w:p w:rsidR="008A043D" w:rsidRDefault="008A043D" w:rsidP="008A043D">
      <w:pPr>
        <w:rPr>
          <w:sz w:val="21"/>
        </w:rPr>
        <w:sectPr w:rsidR="008A043D">
          <w:pgSz w:w="11910" w:h="16840"/>
          <w:pgMar w:top="1600" w:right="1300" w:bottom="280" w:left="1340" w:header="720" w:footer="720" w:gutter="0"/>
          <w:cols w:space="720"/>
        </w:sectPr>
      </w:pPr>
    </w:p>
    <w:p w:rsidR="008A043D" w:rsidRDefault="008A043D" w:rsidP="008A043D">
      <w:pPr>
        <w:pStyle w:val="ListParagraph"/>
        <w:numPr>
          <w:ilvl w:val="0"/>
          <w:numId w:val="3"/>
        </w:numPr>
        <w:tabs>
          <w:tab w:val="left" w:pos="342"/>
        </w:tabs>
        <w:spacing w:before="41" w:line="247" w:lineRule="auto"/>
        <w:ind w:left="101" w:right="152" w:firstLine="48"/>
        <w:rPr>
          <w:sz w:val="21"/>
        </w:rPr>
      </w:pPr>
      <w:r>
        <w:rPr>
          <w:w w:val="95"/>
          <w:sz w:val="21"/>
        </w:rPr>
        <w:lastRenderedPageBreak/>
        <w:t>Regress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returns of each strategy on a constant i. Are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residuals autocorrelated? Explain how you test</w:t>
      </w:r>
      <w:r>
        <w:rPr>
          <w:spacing w:val="-43"/>
          <w:w w:val="95"/>
          <w:sz w:val="21"/>
        </w:rPr>
        <w:t xml:space="preserve"> </w:t>
      </w:r>
      <w:r>
        <w:rPr>
          <w:w w:val="95"/>
          <w:sz w:val="21"/>
        </w:rPr>
        <w:t>for</w:t>
      </w:r>
      <w:r>
        <w:rPr>
          <w:spacing w:val="9"/>
          <w:w w:val="95"/>
          <w:sz w:val="21"/>
        </w:rPr>
        <w:t xml:space="preserve"> </w:t>
      </w:r>
      <w:r>
        <w:rPr>
          <w:w w:val="95"/>
          <w:sz w:val="21"/>
        </w:rPr>
        <w:t>this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and</w:t>
      </w:r>
      <w:r>
        <w:rPr>
          <w:spacing w:val="6"/>
          <w:w w:val="95"/>
          <w:sz w:val="21"/>
        </w:rPr>
        <w:t xml:space="preserve"> </w:t>
      </w:r>
      <w:r>
        <w:rPr>
          <w:w w:val="95"/>
          <w:sz w:val="21"/>
        </w:rPr>
        <w:t>explain</w:t>
      </w:r>
      <w:r>
        <w:rPr>
          <w:spacing w:val="7"/>
          <w:w w:val="95"/>
          <w:sz w:val="21"/>
        </w:rPr>
        <w:t xml:space="preserve"> </w:t>
      </w:r>
      <w:r>
        <w:rPr>
          <w:w w:val="95"/>
          <w:sz w:val="21"/>
        </w:rPr>
        <w:t>what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are</w:t>
      </w:r>
      <w:r>
        <w:rPr>
          <w:spacing w:val="11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1"/>
          <w:w w:val="95"/>
          <w:sz w:val="21"/>
        </w:rPr>
        <w:t xml:space="preserve"> </w:t>
      </w:r>
      <w:r>
        <w:rPr>
          <w:w w:val="95"/>
          <w:sz w:val="21"/>
        </w:rPr>
        <w:t>implications on</w:t>
      </w:r>
      <w:r>
        <w:rPr>
          <w:spacing w:val="3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1"/>
          <w:w w:val="95"/>
          <w:sz w:val="21"/>
        </w:rPr>
        <w:t xml:space="preserve"> </w:t>
      </w:r>
      <w:r>
        <w:rPr>
          <w:w w:val="95"/>
          <w:sz w:val="21"/>
        </w:rPr>
        <w:t>(1)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parameter</w:t>
      </w:r>
      <w:r>
        <w:rPr>
          <w:spacing w:val="10"/>
          <w:w w:val="95"/>
          <w:sz w:val="21"/>
        </w:rPr>
        <w:t xml:space="preserve"> </w:t>
      </w:r>
      <w:r>
        <w:rPr>
          <w:w w:val="95"/>
          <w:sz w:val="21"/>
        </w:rPr>
        <w:t>estimate</w:t>
      </w:r>
      <w:r>
        <w:rPr>
          <w:spacing w:val="-11"/>
          <w:w w:val="95"/>
          <w:sz w:val="21"/>
        </w:rPr>
        <w:t xml:space="preserve"> </w:t>
      </w:r>
      <w:r>
        <w:rPr>
          <w:w w:val="95"/>
          <w:sz w:val="21"/>
        </w:rPr>
        <w:t>and</w:t>
      </w:r>
      <w:r>
        <w:rPr>
          <w:spacing w:val="4"/>
          <w:w w:val="95"/>
          <w:sz w:val="21"/>
        </w:rPr>
        <w:t xml:space="preserve"> </w:t>
      </w:r>
      <w:r>
        <w:rPr>
          <w:w w:val="95"/>
          <w:sz w:val="21"/>
        </w:rPr>
        <w:t>(2)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2"/>
          <w:w w:val="95"/>
          <w:sz w:val="21"/>
        </w:rPr>
        <w:t xml:space="preserve"> </w:t>
      </w:r>
      <w:r>
        <w:rPr>
          <w:w w:val="95"/>
          <w:sz w:val="21"/>
        </w:rPr>
        <w:t>standard error</w:t>
      </w:r>
      <w:r>
        <w:rPr>
          <w:spacing w:val="-12"/>
          <w:w w:val="95"/>
          <w:sz w:val="21"/>
        </w:rPr>
        <w:t xml:space="preserve"> </w:t>
      </w:r>
      <w:r>
        <w:rPr>
          <w:w w:val="95"/>
          <w:sz w:val="21"/>
        </w:rPr>
        <w:t>of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"/>
          <w:w w:val="95"/>
          <w:sz w:val="21"/>
        </w:rPr>
        <w:t xml:space="preserve"> </w:t>
      </w:r>
      <w:r>
        <w:rPr>
          <w:sz w:val="21"/>
        </w:rPr>
        <w:t>regression.</w:t>
      </w:r>
    </w:p>
    <w:p w:rsidR="008A043D" w:rsidRDefault="008A043D" w:rsidP="008A043D">
      <w:pPr>
        <w:pStyle w:val="ListParagraph"/>
        <w:numPr>
          <w:ilvl w:val="0"/>
          <w:numId w:val="6"/>
        </w:numPr>
        <w:tabs>
          <w:tab w:val="left" w:pos="358"/>
        </w:tabs>
        <w:spacing w:before="153" w:line="345" w:lineRule="auto"/>
        <w:ind w:left="101" w:right="108" w:firstLine="0"/>
        <w:jc w:val="both"/>
        <w:rPr>
          <w:sz w:val="21"/>
        </w:rPr>
      </w:pPr>
      <w:r>
        <w:rPr>
          <w:sz w:val="21"/>
        </w:rPr>
        <w:t>Test the stationarity or non-stationarity of your index and MSCI of World using the same number of</w:t>
      </w:r>
      <w:r>
        <w:rPr>
          <w:spacing w:val="1"/>
          <w:sz w:val="21"/>
        </w:rPr>
        <w:t xml:space="preserve"> </w:t>
      </w:r>
      <w:r>
        <w:rPr>
          <w:w w:val="95"/>
          <w:sz w:val="21"/>
        </w:rPr>
        <w:t>observations in each estimation using the appropriate unit root test (like Dickey-Fuller or Augmented Dickey-</w:t>
      </w:r>
      <w:r>
        <w:rPr>
          <w:spacing w:val="1"/>
          <w:w w:val="95"/>
          <w:sz w:val="21"/>
        </w:rPr>
        <w:t xml:space="preserve"> </w:t>
      </w:r>
      <w:r>
        <w:rPr>
          <w:spacing w:val="-1"/>
          <w:sz w:val="21"/>
        </w:rPr>
        <w:t xml:space="preserve">Fuller unit root test) In each case, use the Akaike Information Criterion to select the appropriate </w:t>
      </w:r>
      <w:r>
        <w:rPr>
          <w:sz w:val="21"/>
        </w:rPr>
        <w:t>order (lag-</w:t>
      </w:r>
      <w:r>
        <w:rPr>
          <w:spacing w:val="-45"/>
          <w:sz w:val="21"/>
        </w:rPr>
        <w:t xml:space="preserve"> </w:t>
      </w:r>
      <w:r>
        <w:rPr>
          <w:w w:val="95"/>
          <w:sz w:val="21"/>
        </w:rPr>
        <w:t>length) for the DF/ADF(p) test, starting from p=12 and reducing p in steps of one as far as possible. Include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a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time-trend in the Dickey-Fuller autoregressions and test whether it is significant. Remember to use the same</w:t>
      </w:r>
      <w:r>
        <w:rPr>
          <w:spacing w:val="1"/>
          <w:w w:val="95"/>
          <w:sz w:val="21"/>
        </w:rPr>
        <w:t xml:space="preserve"> </w:t>
      </w:r>
      <w:r>
        <w:rPr>
          <w:sz w:val="21"/>
        </w:rPr>
        <w:t>number of observations in all DF/ADF autoregressions. What are your conclusions with your profitable</w:t>
      </w:r>
      <w:r>
        <w:rPr>
          <w:spacing w:val="1"/>
          <w:sz w:val="21"/>
        </w:rPr>
        <w:t xml:space="preserve"> </w:t>
      </w:r>
      <w:r>
        <w:rPr>
          <w:w w:val="95"/>
          <w:sz w:val="21"/>
        </w:rPr>
        <w:t>strategies?</w:t>
      </w:r>
      <w:r>
        <w:rPr>
          <w:spacing w:val="-10"/>
          <w:w w:val="95"/>
          <w:sz w:val="21"/>
        </w:rPr>
        <w:t xml:space="preserve"> </w:t>
      </w:r>
      <w:r>
        <w:rPr>
          <w:w w:val="95"/>
          <w:sz w:val="21"/>
        </w:rPr>
        <w:t>Are</w:t>
      </w:r>
      <w:r>
        <w:rPr>
          <w:spacing w:val="-16"/>
          <w:w w:val="95"/>
          <w:sz w:val="21"/>
        </w:rPr>
        <w:t xml:space="preserve"> </w:t>
      </w:r>
      <w:r>
        <w:rPr>
          <w:w w:val="95"/>
          <w:sz w:val="21"/>
        </w:rPr>
        <w:t>your</w:t>
      </w:r>
      <w:r>
        <w:rPr>
          <w:spacing w:val="-18"/>
          <w:w w:val="95"/>
          <w:sz w:val="21"/>
        </w:rPr>
        <w:t xml:space="preserve"> </w:t>
      </w:r>
      <w:r>
        <w:rPr>
          <w:w w:val="95"/>
          <w:sz w:val="21"/>
        </w:rPr>
        <w:t>trading</w:t>
      </w:r>
      <w:r>
        <w:rPr>
          <w:spacing w:val="-10"/>
          <w:w w:val="95"/>
          <w:sz w:val="21"/>
        </w:rPr>
        <w:t xml:space="preserve"> </w:t>
      </w:r>
      <w:r>
        <w:rPr>
          <w:w w:val="95"/>
          <w:sz w:val="21"/>
        </w:rPr>
        <w:t>models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improved</w:t>
      </w:r>
      <w:r>
        <w:rPr>
          <w:spacing w:val="3"/>
          <w:w w:val="95"/>
          <w:sz w:val="21"/>
        </w:rPr>
        <w:t xml:space="preserve"> </w:t>
      </w:r>
      <w:r>
        <w:rPr>
          <w:w w:val="95"/>
          <w:sz w:val="21"/>
        </w:rPr>
        <w:t>considering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stationarity of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your index?</w:t>
      </w:r>
      <w:r>
        <w:rPr>
          <w:spacing w:val="-10"/>
          <w:w w:val="95"/>
          <w:sz w:val="21"/>
        </w:rPr>
        <w:t xml:space="preserve"> </w:t>
      </w:r>
      <w:r>
        <w:rPr>
          <w:w w:val="95"/>
          <w:sz w:val="21"/>
        </w:rPr>
        <w:t>Explain.</w:t>
      </w:r>
    </w:p>
    <w:p w:rsidR="008A043D" w:rsidRDefault="008A043D" w:rsidP="008A043D">
      <w:pPr>
        <w:pStyle w:val="ListParagraph"/>
        <w:numPr>
          <w:ilvl w:val="0"/>
          <w:numId w:val="6"/>
        </w:numPr>
        <w:tabs>
          <w:tab w:val="left" w:pos="326"/>
        </w:tabs>
        <w:spacing w:before="155" w:line="343" w:lineRule="auto"/>
        <w:ind w:left="823" w:right="116" w:hanging="721"/>
        <w:jc w:val="both"/>
        <w:rPr>
          <w:sz w:val="21"/>
        </w:rPr>
      </w:pPr>
      <w:r>
        <w:rPr>
          <w:w w:val="95"/>
          <w:sz w:val="21"/>
        </w:rPr>
        <w:t>Test for the existence of a cointegrating relationship between your MSCI Index and world Index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using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Engle-Granger two-step residuals-based procedure. Build the model, find the optimal. Determine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optimal lag-length for the test as in exercise (6), by using the Akaike Information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starting from p=12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and reducing p in steps of one as far as possible. Remember to use the same number of observations</w:t>
      </w:r>
      <w:r>
        <w:rPr>
          <w:spacing w:val="1"/>
          <w:w w:val="95"/>
          <w:sz w:val="21"/>
        </w:rPr>
        <w:t xml:space="preserve"> </w:t>
      </w:r>
      <w:r>
        <w:rPr>
          <w:spacing w:val="-1"/>
          <w:sz w:val="21"/>
        </w:rPr>
        <w:t xml:space="preserve">in the DF/ADF autoregressions (to make the AIC comparable across regressions). Do not include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w w:val="95"/>
          <w:sz w:val="21"/>
        </w:rPr>
        <w:t>constant or a trend in neither the DF/ADF autoregressions, nor the Engle-Granger test (the dependent</w:t>
      </w:r>
      <w:r>
        <w:rPr>
          <w:spacing w:val="1"/>
          <w:w w:val="95"/>
          <w:sz w:val="21"/>
        </w:rPr>
        <w:t xml:space="preserve"> </w:t>
      </w:r>
      <w:r>
        <w:rPr>
          <w:spacing w:val="-1"/>
          <w:sz w:val="21"/>
        </w:rPr>
        <w:t xml:space="preserve">variable is the first difference of the residuals in the former, and the residuals in the latter, both </w:t>
      </w:r>
      <w:r>
        <w:rPr>
          <w:sz w:val="21"/>
        </w:rPr>
        <w:t>of</w:t>
      </w:r>
      <w:r>
        <w:rPr>
          <w:spacing w:val="1"/>
          <w:sz w:val="21"/>
        </w:rPr>
        <w:t xml:space="preserve"> </w:t>
      </w:r>
      <w:r>
        <w:rPr>
          <w:sz w:val="21"/>
        </w:rPr>
        <w:t>which</w:t>
      </w:r>
      <w:r>
        <w:rPr>
          <w:spacing w:val="-15"/>
          <w:sz w:val="21"/>
        </w:rPr>
        <w:t xml:space="preserve"> </w:t>
      </w:r>
      <w:r>
        <w:rPr>
          <w:sz w:val="21"/>
        </w:rPr>
        <w:t>are</w:t>
      </w:r>
      <w:r>
        <w:rPr>
          <w:spacing w:val="-8"/>
          <w:sz w:val="21"/>
        </w:rPr>
        <w:t xml:space="preserve"> </w:t>
      </w:r>
      <w:r>
        <w:rPr>
          <w:sz w:val="21"/>
        </w:rPr>
        <w:t>untrendedand</w:t>
      </w:r>
      <w:r>
        <w:rPr>
          <w:spacing w:val="-14"/>
          <w:sz w:val="21"/>
        </w:rPr>
        <w:t xml:space="preserve"> </w:t>
      </w:r>
      <w:r>
        <w:rPr>
          <w:sz w:val="21"/>
        </w:rPr>
        <w:t>centered</w:t>
      </w:r>
      <w:r>
        <w:rPr>
          <w:spacing w:val="-6"/>
          <w:sz w:val="21"/>
        </w:rPr>
        <w:t xml:space="preserve"> </w:t>
      </w:r>
      <w:r>
        <w:rPr>
          <w:sz w:val="21"/>
        </w:rPr>
        <w:t>aroundzero).</w:t>
      </w:r>
    </w:p>
    <w:p w:rsidR="008A043D" w:rsidRDefault="008A043D" w:rsidP="008A043D">
      <w:pPr>
        <w:pStyle w:val="BodyText"/>
        <w:rPr>
          <w:sz w:val="20"/>
        </w:rPr>
      </w:pPr>
    </w:p>
    <w:p w:rsidR="008A043D" w:rsidRDefault="008A043D" w:rsidP="008A043D">
      <w:pPr>
        <w:pStyle w:val="BodyText"/>
        <w:spacing w:before="1"/>
        <w:rPr>
          <w:sz w:val="27"/>
        </w:rPr>
      </w:pPr>
    </w:p>
    <w:p w:rsidR="008A043D" w:rsidRDefault="008A043D" w:rsidP="008A043D">
      <w:pPr>
        <w:pStyle w:val="BodyText"/>
        <w:ind w:left="101"/>
      </w:pPr>
      <w:r>
        <w:rPr>
          <w:w w:val="95"/>
        </w:rPr>
        <w:t>Comment</w:t>
      </w:r>
      <w:r>
        <w:rPr>
          <w:spacing w:val="-10"/>
          <w:w w:val="95"/>
        </w:rPr>
        <w:t xml:space="preserve"> </w:t>
      </w:r>
      <w:r>
        <w:rPr>
          <w:w w:val="95"/>
        </w:rPr>
        <w:t>on</w:t>
      </w:r>
      <w:r>
        <w:rPr>
          <w:spacing w:val="2"/>
          <w:w w:val="95"/>
        </w:rPr>
        <w:t xml:space="preserve"> </w:t>
      </w:r>
      <w:r>
        <w:rPr>
          <w:w w:val="95"/>
        </w:rPr>
        <w:t>the</w:t>
      </w:r>
      <w:r>
        <w:rPr>
          <w:spacing w:val="10"/>
          <w:w w:val="95"/>
        </w:rPr>
        <w:t xml:space="preserve"> </w:t>
      </w:r>
      <w:r>
        <w:rPr>
          <w:w w:val="95"/>
        </w:rPr>
        <w:t>implications</w:t>
      </w:r>
      <w:r>
        <w:rPr>
          <w:spacing w:val="-2"/>
          <w:w w:val="95"/>
        </w:rPr>
        <w:t xml:space="preserve"> </w:t>
      </w:r>
      <w:r>
        <w:rPr>
          <w:w w:val="95"/>
        </w:rPr>
        <w:t>of</w:t>
      </w:r>
      <w:r>
        <w:rPr>
          <w:spacing w:val="1"/>
          <w:w w:val="95"/>
        </w:rPr>
        <w:t xml:space="preserve"> </w:t>
      </w:r>
      <w:r>
        <w:rPr>
          <w:w w:val="95"/>
        </w:rPr>
        <w:t>this</w:t>
      </w:r>
      <w:r>
        <w:rPr>
          <w:spacing w:val="-3"/>
          <w:w w:val="95"/>
        </w:rPr>
        <w:t xml:space="preserve"> </w:t>
      </w:r>
      <w:r>
        <w:rPr>
          <w:w w:val="95"/>
        </w:rPr>
        <w:t>cointegration</w:t>
      </w:r>
      <w:r>
        <w:rPr>
          <w:spacing w:val="2"/>
          <w:w w:val="95"/>
        </w:rPr>
        <w:t xml:space="preserve"> </w:t>
      </w:r>
      <w:r>
        <w:rPr>
          <w:w w:val="95"/>
        </w:rPr>
        <w:t>test</w:t>
      </w:r>
      <w:r>
        <w:rPr>
          <w:spacing w:val="-9"/>
          <w:w w:val="95"/>
        </w:rPr>
        <w:t xml:space="preserve"> </w:t>
      </w:r>
      <w:r>
        <w:rPr>
          <w:w w:val="95"/>
        </w:rPr>
        <w:t>for</w:t>
      </w:r>
      <w:r>
        <w:rPr>
          <w:spacing w:val="9"/>
          <w:w w:val="95"/>
        </w:rPr>
        <w:t xml:space="preserve"> </w:t>
      </w:r>
      <w:r>
        <w:rPr>
          <w:w w:val="95"/>
        </w:rPr>
        <w:t>the</w:t>
      </w:r>
      <w:r>
        <w:rPr>
          <w:spacing w:val="10"/>
          <w:w w:val="95"/>
        </w:rPr>
        <w:t xml:space="preserve"> </w:t>
      </w:r>
      <w:r>
        <w:rPr>
          <w:w w:val="95"/>
        </w:rPr>
        <w:t>validity</w:t>
      </w:r>
      <w:r>
        <w:rPr>
          <w:spacing w:val="2"/>
          <w:w w:val="95"/>
        </w:rPr>
        <w:t xml:space="preserve"> </w:t>
      </w:r>
      <w:r>
        <w:rPr>
          <w:w w:val="95"/>
        </w:rPr>
        <w:t>of</w:t>
      </w:r>
      <w:r>
        <w:rPr>
          <w:spacing w:val="1"/>
          <w:w w:val="95"/>
        </w:rPr>
        <w:t xml:space="preserve"> </w:t>
      </w:r>
      <w:r>
        <w:rPr>
          <w:w w:val="95"/>
        </w:rPr>
        <w:t>your</w:t>
      </w:r>
      <w:r>
        <w:rPr>
          <w:spacing w:val="-13"/>
          <w:w w:val="95"/>
        </w:rPr>
        <w:t xml:space="preserve"> </w:t>
      </w:r>
      <w:r>
        <w:rPr>
          <w:w w:val="95"/>
        </w:rPr>
        <w:t>results.</w:t>
      </w:r>
    </w:p>
    <w:p w:rsidR="008A043D" w:rsidRDefault="008A043D" w:rsidP="008A043D">
      <w:pPr>
        <w:pStyle w:val="BodyText"/>
        <w:rPr>
          <w:sz w:val="20"/>
        </w:rPr>
      </w:pPr>
    </w:p>
    <w:p w:rsidR="008A043D" w:rsidRDefault="008A043D" w:rsidP="008A043D">
      <w:pPr>
        <w:pStyle w:val="BodyText"/>
        <w:spacing w:before="6"/>
        <w:rPr>
          <w:sz w:val="28"/>
        </w:rPr>
      </w:pPr>
    </w:p>
    <w:p w:rsidR="008A043D" w:rsidRDefault="008A043D" w:rsidP="008A043D">
      <w:pPr>
        <w:pStyle w:val="ListParagraph"/>
        <w:numPr>
          <w:ilvl w:val="0"/>
          <w:numId w:val="6"/>
        </w:numPr>
        <w:tabs>
          <w:tab w:val="left" w:pos="310"/>
        </w:tabs>
        <w:spacing w:line="345" w:lineRule="auto"/>
        <w:ind w:left="101" w:right="453" w:firstLine="0"/>
        <w:rPr>
          <w:sz w:val="21"/>
        </w:rPr>
      </w:pPr>
      <w:r>
        <w:rPr>
          <w:w w:val="95"/>
          <w:sz w:val="21"/>
        </w:rPr>
        <w:t>To</w:t>
      </w:r>
      <w:r>
        <w:rPr>
          <w:spacing w:val="3"/>
          <w:w w:val="95"/>
          <w:sz w:val="21"/>
        </w:rPr>
        <w:t xml:space="preserve"> </w:t>
      </w:r>
      <w:r>
        <w:rPr>
          <w:w w:val="95"/>
          <w:sz w:val="21"/>
        </w:rPr>
        <w:t>compare</w:t>
      </w:r>
      <w:r>
        <w:rPr>
          <w:spacing w:val="12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2"/>
          <w:w w:val="95"/>
          <w:sz w:val="21"/>
        </w:rPr>
        <w:t xml:space="preserve"> </w:t>
      </w:r>
      <w:r>
        <w:rPr>
          <w:w w:val="95"/>
          <w:sz w:val="21"/>
        </w:rPr>
        <w:t>performance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of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your</w:t>
      </w:r>
      <w:r>
        <w:rPr>
          <w:spacing w:val="-12"/>
          <w:w w:val="95"/>
          <w:sz w:val="21"/>
        </w:rPr>
        <w:t xml:space="preserve"> </w:t>
      </w:r>
      <w:r>
        <w:rPr>
          <w:w w:val="95"/>
          <w:sz w:val="21"/>
        </w:rPr>
        <w:t>strategies over</w:t>
      </w:r>
      <w:r>
        <w:rPr>
          <w:spacing w:val="-12"/>
          <w:w w:val="95"/>
          <w:sz w:val="21"/>
        </w:rPr>
        <w:t xml:space="preserve"> </w:t>
      </w:r>
      <w:r>
        <w:rPr>
          <w:w w:val="95"/>
          <w:sz w:val="21"/>
        </w:rPr>
        <w:t>time,</w:t>
      </w:r>
      <w:r>
        <w:rPr>
          <w:spacing w:val="-5"/>
          <w:w w:val="95"/>
          <w:sz w:val="21"/>
        </w:rPr>
        <w:t xml:space="preserve"> </w:t>
      </w:r>
      <w:r>
        <w:rPr>
          <w:w w:val="95"/>
          <w:sz w:val="21"/>
        </w:rPr>
        <w:t>split</w:t>
      </w:r>
      <w:r>
        <w:rPr>
          <w:spacing w:val="-7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3"/>
          <w:w w:val="95"/>
          <w:sz w:val="21"/>
        </w:rPr>
        <w:t xml:space="preserve"> </w:t>
      </w:r>
      <w:r>
        <w:rPr>
          <w:w w:val="95"/>
          <w:sz w:val="21"/>
        </w:rPr>
        <w:t>full sample</w:t>
      </w:r>
      <w:r>
        <w:rPr>
          <w:spacing w:val="12"/>
          <w:w w:val="95"/>
          <w:sz w:val="21"/>
        </w:rPr>
        <w:t xml:space="preserve"> </w:t>
      </w:r>
      <w:r>
        <w:rPr>
          <w:w w:val="95"/>
          <w:sz w:val="21"/>
        </w:rPr>
        <w:t>of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your</w:t>
      </w:r>
      <w:r>
        <w:rPr>
          <w:spacing w:val="-11"/>
          <w:w w:val="95"/>
          <w:sz w:val="21"/>
        </w:rPr>
        <w:t xml:space="preserve"> </w:t>
      </w:r>
      <w:r>
        <w:rPr>
          <w:w w:val="95"/>
          <w:sz w:val="21"/>
        </w:rPr>
        <w:t>trading strategy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returns (same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as part 5) into two subsample periods, namely subsample 1 from January 2005 to December</w:t>
      </w:r>
      <w:r>
        <w:rPr>
          <w:spacing w:val="1"/>
          <w:w w:val="95"/>
          <w:sz w:val="21"/>
        </w:rPr>
        <w:t xml:space="preserve"> </w:t>
      </w:r>
      <w:r>
        <w:rPr>
          <w:sz w:val="21"/>
        </w:rPr>
        <w:t>2010</w:t>
      </w:r>
      <w:r>
        <w:rPr>
          <w:spacing w:val="-11"/>
          <w:sz w:val="21"/>
        </w:rPr>
        <w:t xml:space="preserve"> </w:t>
      </w:r>
      <w:r>
        <w:rPr>
          <w:sz w:val="21"/>
        </w:rPr>
        <w:t>and</w:t>
      </w:r>
      <w:r>
        <w:rPr>
          <w:spacing w:val="-15"/>
          <w:sz w:val="21"/>
        </w:rPr>
        <w:t xml:space="preserve"> </w:t>
      </w:r>
      <w:r>
        <w:rPr>
          <w:sz w:val="21"/>
        </w:rPr>
        <w:t>subsample</w:t>
      </w:r>
      <w:r>
        <w:rPr>
          <w:spacing w:val="-8"/>
          <w:sz w:val="21"/>
        </w:rPr>
        <w:t xml:space="preserve"> </w:t>
      </w:r>
      <w:r>
        <w:rPr>
          <w:sz w:val="21"/>
        </w:rPr>
        <w:t>2</w:t>
      </w:r>
      <w:r>
        <w:rPr>
          <w:spacing w:val="-11"/>
          <w:sz w:val="21"/>
        </w:rPr>
        <w:t xml:space="preserve"> </w:t>
      </w:r>
      <w:r>
        <w:rPr>
          <w:sz w:val="21"/>
        </w:rPr>
        <w:t>from</w:t>
      </w:r>
      <w:r>
        <w:rPr>
          <w:spacing w:val="-22"/>
          <w:sz w:val="21"/>
        </w:rPr>
        <w:t xml:space="preserve"> </w:t>
      </w:r>
      <w:r>
        <w:rPr>
          <w:sz w:val="21"/>
        </w:rPr>
        <w:t>January</w:t>
      </w:r>
      <w:r>
        <w:rPr>
          <w:spacing w:val="-31"/>
          <w:sz w:val="21"/>
        </w:rPr>
        <w:t xml:space="preserve"> </w:t>
      </w:r>
      <w:r>
        <w:rPr>
          <w:sz w:val="21"/>
        </w:rPr>
        <w:t>2015</w:t>
      </w:r>
      <w:r>
        <w:rPr>
          <w:spacing w:val="-25"/>
          <w:sz w:val="21"/>
        </w:rPr>
        <w:t xml:space="preserve"> </w:t>
      </w:r>
      <w:r>
        <w:rPr>
          <w:sz w:val="21"/>
        </w:rPr>
        <w:t>to</w:t>
      </w:r>
      <w:r>
        <w:rPr>
          <w:spacing w:val="-15"/>
          <w:sz w:val="21"/>
        </w:rPr>
        <w:t xml:space="preserve"> </w:t>
      </w:r>
      <w:r>
        <w:rPr>
          <w:sz w:val="21"/>
        </w:rPr>
        <w:t>December</w:t>
      </w:r>
      <w:r>
        <w:rPr>
          <w:spacing w:val="-24"/>
          <w:sz w:val="21"/>
        </w:rPr>
        <w:t xml:space="preserve"> </w:t>
      </w:r>
      <w:r>
        <w:rPr>
          <w:sz w:val="21"/>
        </w:rPr>
        <w:t>2020.</w:t>
      </w:r>
    </w:p>
    <w:p w:rsidR="008A043D" w:rsidRDefault="008A043D" w:rsidP="008A043D">
      <w:pPr>
        <w:pStyle w:val="ListParagraph"/>
        <w:numPr>
          <w:ilvl w:val="0"/>
          <w:numId w:val="2"/>
        </w:numPr>
        <w:tabs>
          <w:tab w:val="left" w:pos="294"/>
        </w:tabs>
        <w:spacing w:before="158"/>
        <w:ind w:hanging="193"/>
        <w:rPr>
          <w:sz w:val="21"/>
        </w:rPr>
      </w:pPr>
      <w:r>
        <w:rPr>
          <w:w w:val="95"/>
          <w:sz w:val="21"/>
        </w:rPr>
        <w:t>Again,</w:t>
      </w:r>
      <w:r>
        <w:rPr>
          <w:spacing w:val="-7"/>
          <w:w w:val="95"/>
          <w:sz w:val="21"/>
        </w:rPr>
        <w:t xml:space="preserve"> </w:t>
      </w:r>
      <w:r>
        <w:rPr>
          <w:w w:val="95"/>
          <w:sz w:val="21"/>
        </w:rPr>
        <w:t>present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0"/>
          <w:w w:val="95"/>
          <w:sz w:val="21"/>
        </w:rPr>
        <w:t xml:space="preserve"> </w:t>
      </w:r>
      <w:r>
        <w:rPr>
          <w:w w:val="95"/>
          <w:sz w:val="21"/>
        </w:rPr>
        <w:t>key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summary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statistics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of the</w:t>
      </w:r>
      <w:r>
        <w:rPr>
          <w:spacing w:val="11"/>
          <w:w w:val="95"/>
          <w:sz w:val="21"/>
        </w:rPr>
        <w:t xml:space="preserve"> </w:t>
      </w:r>
      <w:r>
        <w:rPr>
          <w:w w:val="95"/>
          <w:sz w:val="21"/>
        </w:rPr>
        <w:t>two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subsamples.</w:t>
      </w:r>
    </w:p>
    <w:p w:rsidR="008A043D" w:rsidRDefault="008A043D" w:rsidP="008A043D">
      <w:pPr>
        <w:pStyle w:val="BodyText"/>
        <w:spacing w:before="4"/>
        <w:rPr>
          <w:sz w:val="22"/>
        </w:rPr>
      </w:pPr>
    </w:p>
    <w:p w:rsidR="008A043D" w:rsidRDefault="008A043D" w:rsidP="008A043D">
      <w:pPr>
        <w:pStyle w:val="ListParagraph"/>
        <w:numPr>
          <w:ilvl w:val="0"/>
          <w:numId w:val="2"/>
        </w:numPr>
        <w:tabs>
          <w:tab w:val="left" w:pos="310"/>
        </w:tabs>
        <w:ind w:left="309" w:hanging="209"/>
        <w:rPr>
          <w:sz w:val="21"/>
        </w:rPr>
      </w:pPr>
      <w:r>
        <w:rPr>
          <w:w w:val="95"/>
          <w:sz w:val="21"/>
        </w:rPr>
        <w:t>Formally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test</w:t>
      </w:r>
      <w:r>
        <w:rPr>
          <w:spacing w:val="-12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8"/>
          <w:w w:val="95"/>
          <w:sz w:val="21"/>
        </w:rPr>
        <w:t xml:space="preserve"> </w:t>
      </w:r>
      <w:r>
        <w:rPr>
          <w:w w:val="95"/>
          <w:sz w:val="21"/>
        </w:rPr>
        <w:t>null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hypothesis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that</w:t>
      </w:r>
      <w:r>
        <w:rPr>
          <w:spacing w:val="-12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7"/>
          <w:w w:val="95"/>
          <w:sz w:val="21"/>
        </w:rPr>
        <w:t xml:space="preserve"> </w:t>
      </w:r>
      <w:r>
        <w:rPr>
          <w:w w:val="95"/>
          <w:sz w:val="21"/>
        </w:rPr>
        <w:t>average</w:t>
      </w:r>
      <w:r>
        <w:rPr>
          <w:spacing w:val="-12"/>
          <w:w w:val="95"/>
          <w:sz w:val="21"/>
        </w:rPr>
        <w:t xml:space="preserve"> </w:t>
      </w:r>
      <w:r>
        <w:rPr>
          <w:w w:val="95"/>
          <w:sz w:val="21"/>
        </w:rPr>
        <w:t>return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is</w:t>
      </w:r>
      <w:r>
        <w:rPr>
          <w:spacing w:val="-5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8"/>
          <w:w w:val="95"/>
          <w:sz w:val="21"/>
        </w:rPr>
        <w:t xml:space="preserve"> </w:t>
      </w:r>
      <w:r>
        <w:rPr>
          <w:w w:val="95"/>
          <w:sz w:val="21"/>
        </w:rPr>
        <w:t>same</w:t>
      </w:r>
      <w:r>
        <w:rPr>
          <w:spacing w:val="7"/>
          <w:w w:val="95"/>
          <w:sz w:val="21"/>
        </w:rPr>
        <w:t xml:space="preserve"> </w:t>
      </w:r>
      <w:r>
        <w:rPr>
          <w:w w:val="95"/>
          <w:sz w:val="21"/>
        </w:rPr>
        <w:t>for</w:t>
      </w:r>
      <w:r>
        <w:rPr>
          <w:spacing w:val="6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7"/>
          <w:w w:val="95"/>
          <w:sz w:val="21"/>
        </w:rPr>
        <w:t xml:space="preserve"> </w:t>
      </w:r>
      <w:r>
        <w:rPr>
          <w:w w:val="95"/>
          <w:sz w:val="21"/>
        </w:rPr>
        <w:t>two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subsamples.</w:t>
      </w:r>
    </w:p>
    <w:p w:rsidR="008A043D" w:rsidRDefault="008A043D" w:rsidP="008A043D">
      <w:pPr>
        <w:pStyle w:val="BodyText"/>
        <w:spacing w:before="3"/>
        <w:rPr>
          <w:sz w:val="22"/>
        </w:rPr>
      </w:pPr>
    </w:p>
    <w:p w:rsidR="008A043D" w:rsidRDefault="008A043D" w:rsidP="008A043D">
      <w:pPr>
        <w:pStyle w:val="BodyText"/>
        <w:ind w:left="101"/>
      </w:pPr>
      <w:r>
        <w:rPr>
          <w:w w:val="95"/>
        </w:rPr>
        <w:t>What</w:t>
      </w:r>
      <w:r>
        <w:rPr>
          <w:spacing w:val="1"/>
          <w:w w:val="95"/>
        </w:rPr>
        <w:t xml:space="preserve"> </w:t>
      </w:r>
      <w:r>
        <w:rPr>
          <w:w w:val="95"/>
        </w:rPr>
        <w:t>conclusions</w:t>
      </w:r>
      <w:r>
        <w:rPr>
          <w:spacing w:val="10"/>
          <w:w w:val="95"/>
        </w:rPr>
        <w:t xml:space="preserve"> </w:t>
      </w:r>
      <w:r>
        <w:rPr>
          <w:w w:val="95"/>
        </w:rPr>
        <w:t>can you</w:t>
      </w:r>
      <w:r>
        <w:rPr>
          <w:spacing w:val="16"/>
          <w:w w:val="95"/>
        </w:rPr>
        <w:t xml:space="preserve"> </w:t>
      </w:r>
      <w:r>
        <w:rPr>
          <w:w w:val="95"/>
        </w:rPr>
        <w:t>reach?</w:t>
      </w:r>
    </w:p>
    <w:p w:rsidR="008A043D" w:rsidRDefault="008A043D" w:rsidP="008A043D">
      <w:pPr>
        <w:pStyle w:val="BodyText"/>
      </w:pPr>
    </w:p>
    <w:p w:rsidR="008A043D" w:rsidRDefault="008A043D" w:rsidP="008A043D">
      <w:pPr>
        <w:pStyle w:val="ListParagraph"/>
        <w:numPr>
          <w:ilvl w:val="0"/>
          <w:numId w:val="2"/>
        </w:numPr>
        <w:tabs>
          <w:tab w:val="left" w:pos="278"/>
        </w:tabs>
        <w:ind w:left="277" w:hanging="177"/>
        <w:rPr>
          <w:sz w:val="21"/>
        </w:rPr>
      </w:pPr>
      <w:r>
        <w:rPr>
          <w:w w:val="95"/>
          <w:sz w:val="21"/>
        </w:rPr>
        <w:t>Give</w:t>
      </w:r>
      <w:r>
        <w:rPr>
          <w:spacing w:val="10"/>
          <w:w w:val="95"/>
          <w:sz w:val="21"/>
        </w:rPr>
        <w:t xml:space="preserve"> </w:t>
      </w:r>
      <w:r>
        <w:rPr>
          <w:w w:val="95"/>
          <w:sz w:val="21"/>
        </w:rPr>
        <w:t>potential explanations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why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your</w:t>
      </w:r>
      <w:r>
        <w:rPr>
          <w:spacing w:val="-12"/>
          <w:w w:val="95"/>
          <w:sz w:val="21"/>
        </w:rPr>
        <w:t xml:space="preserve"> </w:t>
      </w:r>
      <w:r>
        <w:rPr>
          <w:w w:val="95"/>
          <w:sz w:val="21"/>
        </w:rPr>
        <w:t>results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may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be</w:t>
      </w:r>
      <w:r>
        <w:rPr>
          <w:spacing w:val="11"/>
          <w:w w:val="95"/>
          <w:sz w:val="21"/>
        </w:rPr>
        <w:t xml:space="preserve"> </w:t>
      </w:r>
      <w:r>
        <w:rPr>
          <w:w w:val="95"/>
          <w:sz w:val="21"/>
        </w:rPr>
        <w:t>different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in</w:t>
      </w:r>
      <w:r>
        <w:rPr>
          <w:spacing w:val="4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0"/>
          <w:w w:val="95"/>
          <w:sz w:val="21"/>
        </w:rPr>
        <w:t xml:space="preserve"> </w:t>
      </w:r>
      <w:r>
        <w:rPr>
          <w:w w:val="95"/>
          <w:sz w:val="21"/>
        </w:rPr>
        <w:t>subsample</w:t>
      </w:r>
      <w:r>
        <w:rPr>
          <w:spacing w:val="-10"/>
          <w:w w:val="95"/>
          <w:sz w:val="21"/>
        </w:rPr>
        <w:t xml:space="preserve"> </w:t>
      </w:r>
      <w:r>
        <w:rPr>
          <w:w w:val="95"/>
          <w:sz w:val="21"/>
        </w:rPr>
        <w:t>periods.</w:t>
      </w:r>
    </w:p>
    <w:p w:rsidR="008A043D" w:rsidRDefault="008A043D" w:rsidP="008A043D">
      <w:pPr>
        <w:pStyle w:val="BodyText"/>
        <w:spacing w:before="4"/>
        <w:rPr>
          <w:sz w:val="22"/>
        </w:rPr>
      </w:pPr>
    </w:p>
    <w:p w:rsidR="008A043D" w:rsidRDefault="008A043D" w:rsidP="008A043D">
      <w:pPr>
        <w:pStyle w:val="ListParagraph"/>
        <w:numPr>
          <w:ilvl w:val="0"/>
          <w:numId w:val="6"/>
        </w:numPr>
        <w:tabs>
          <w:tab w:val="left" w:pos="310"/>
        </w:tabs>
        <w:ind w:hanging="209"/>
        <w:rPr>
          <w:sz w:val="21"/>
        </w:rPr>
      </w:pPr>
      <w:r>
        <w:rPr>
          <w:w w:val="95"/>
          <w:sz w:val="21"/>
        </w:rPr>
        <w:t>What</w:t>
      </w:r>
      <w:r>
        <w:rPr>
          <w:spacing w:val="-10"/>
          <w:w w:val="95"/>
          <w:sz w:val="21"/>
        </w:rPr>
        <w:t xml:space="preserve"> </w:t>
      </w:r>
      <w:r>
        <w:rPr>
          <w:w w:val="95"/>
          <w:sz w:val="21"/>
        </w:rPr>
        <w:t>are</w:t>
      </w:r>
      <w:r>
        <w:rPr>
          <w:spacing w:val="11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0"/>
          <w:w w:val="95"/>
          <w:sz w:val="21"/>
        </w:rPr>
        <w:t xml:space="preserve"> </w:t>
      </w:r>
      <w:r>
        <w:rPr>
          <w:w w:val="95"/>
          <w:sz w:val="21"/>
        </w:rPr>
        <w:t>sources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of the</w:t>
      </w:r>
      <w:r>
        <w:rPr>
          <w:spacing w:val="10"/>
          <w:w w:val="95"/>
          <w:sz w:val="21"/>
        </w:rPr>
        <w:t xml:space="preserve"> </w:t>
      </w:r>
      <w:r>
        <w:rPr>
          <w:w w:val="95"/>
          <w:sz w:val="21"/>
        </w:rPr>
        <w:t>returns?</w:t>
      </w:r>
    </w:p>
    <w:p w:rsidR="008A043D" w:rsidRDefault="008A043D" w:rsidP="008A043D">
      <w:pPr>
        <w:pStyle w:val="BodyText"/>
        <w:spacing w:before="3"/>
        <w:rPr>
          <w:sz w:val="22"/>
        </w:rPr>
      </w:pPr>
    </w:p>
    <w:p w:rsidR="008A043D" w:rsidRDefault="008A043D" w:rsidP="008A043D">
      <w:pPr>
        <w:pStyle w:val="ListParagraph"/>
        <w:numPr>
          <w:ilvl w:val="0"/>
          <w:numId w:val="1"/>
        </w:numPr>
        <w:tabs>
          <w:tab w:val="left" w:pos="294"/>
        </w:tabs>
        <w:spacing w:line="345" w:lineRule="auto"/>
        <w:ind w:left="101" w:right="338" w:firstLine="0"/>
        <w:rPr>
          <w:sz w:val="21"/>
        </w:rPr>
      </w:pPr>
      <w:r>
        <w:rPr>
          <w:w w:val="95"/>
          <w:sz w:val="21"/>
        </w:rPr>
        <w:t>What is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relationship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between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returns from each strategy and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buy-and</w:t>
      </w:r>
      <w:r w:rsidR="007E752D">
        <w:rPr>
          <w:w w:val="95"/>
          <w:sz w:val="21"/>
        </w:rPr>
        <w:t xml:space="preserve"> </w:t>
      </w:r>
      <w:r>
        <w:rPr>
          <w:w w:val="95"/>
          <w:sz w:val="21"/>
        </w:rPr>
        <w:t>holdstrategy? Are they</w:t>
      </w:r>
      <w:r>
        <w:rPr>
          <w:spacing w:val="1"/>
          <w:w w:val="95"/>
          <w:sz w:val="21"/>
        </w:rPr>
        <w:t xml:space="preserve"> </w:t>
      </w:r>
      <w:r>
        <w:rPr>
          <w:sz w:val="21"/>
        </w:rPr>
        <w:t>statistically</w:t>
      </w:r>
      <w:r>
        <w:rPr>
          <w:spacing w:val="-15"/>
          <w:sz w:val="21"/>
        </w:rPr>
        <w:t xml:space="preserve"> </w:t>
      </w:r>
      <w:r>
        <w:rPr>
          <w:sz w:val="21"/>
        </w:rPr>
        <w:t>different?</w:t>
      </w:r>
    </w:p>
    <w:p w:rsidR="008A043D" w:rsidRDefault="008A043D" w:rsidP="008A043D">
      <w:pPr>
        <w:pStyle w:val="ListParagraph"/>
        <w:numPr>
          <w:ilvl w:val="0"/>
          <w:numId w:val="1"/>
        </w:numPr>
        <w:tabs>
          <w:tab w:val="left" w:pos="342"/>
        </w:tabs>
        <w:spacing w:before="159"/>
        <w:ind w:left="341"/>
        <w:rPr>
          <w:sz w:val="21"/>
        </w:rPr>
      </w:pPr>
      <w:r>
        <w:rPr>
          <w:w w:val="95"/>
          <w:sz w:val="21"/>
        </w:rPr>
        <w:t>How</w:t>
      </w:r>
      <w:r>
        <w:rPr>
          <w:spacing w:val="13"/>
          <w:w w:val="95"/>
          <w:sz w:val="21"/>
        </w:rPr>
        <w:t xml:space="preserve"> </w:t>
      </w:r>
      <w:r>
        <w:rPr>
          <w:w w:val="95"/>
          <w:sz w:val="21"/>
        </w:rPr>
        <w:t>did</w:t>
      </w:r>
      <w:r>
        <w:rPr>
          <w:spacing w:val="3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10"/>
          <w:w w:val="95"/>
          <w:sz w:val="21"/>
        </w:rPr>
        <w:t xml:space="preserve"> </w:t>
      </w:r>
      <w:r>
        <w:rPr>
          <w:w w:val="95"/>
          <w:sz w:val="21"/>
        </w:rPr>
        <w:t>strategies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perform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during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booms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and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busts:</w:t>
      </w:r>
    </w:p>
    <w:p w:rsidR="008A043D" w:rsidRDefault="008A043D" w:rsidP="008A043D">
      <w:pPr>
        <w:pStyle w:val="BodyText"/>
        <w:spacing w:before="3"/>
        <w:rPr>
          <w:sz w:val="22"/>
        </w:rPr>
      </w:pPr>
    </w:p>
    <w:p w:rsidR="008A043D" w:rsidRDefault="008A043D" w:rsidP="008A043D">
      <w:pPr>
        <w:pStyle w:val="BodyText"/>
        <w:spacing w:line="345" w:lineRule="auto"/>
        <w:ind w:left="101" w:right="104"/>
      </w:pPr>
      <w:r>
        <w:rPr>
          <w:w w:val="95"/>
        </w:rPr>
        <w:t>i.</w:t>
      </w:r>
      <w:r>
        <w:rPr>
          <w:spacing w:val="1"/>
          <w:w w:val="95"/>
        </w:rPr>
        <w:t xml:space="preserve"> </w:t>
      </w:r>
      <w:r>
        <w:rPr>
          <w:w w:val="95"/>
        </w:rPr>
        <w:t>From the original data, propose a method for determining periods of boomsand busts</w:t>
      </w:r>
      <w:r>
        <w:rPr>
          <w:spacing w:val="1"/>
          <w:w w:val="95"/>
        </w:rPr>
        <w:t xml:space="preserve"> </w:t>
      </w:r>
      <w:r>
        <w:rPr>
          <w:w w:val="95"/>
        </w:rPr>
        <w:t>and then determine</w:t>
      </w:r>
      <w:r>
        <w:rPr>
          <w:spacing w:val="-43"/>
          <w:w w:val="95"/>
        </w:rPr>
        <w:t xml:space="preserve"> </w:t>
      </w:r>
      <w:r>
        <w:t>how</w:t>
      </w:r>
      <w:r>
        <w:rPr>
          <w:spacing w:val="-2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strategies</w:t>
      </w:r>
      <w:r>
        <w:rPr>
          <w:spacing w:val="-17"/>
        </w:rPr>
        <w:t xml:space="preserve"> </w:t>
      </w:r>
      <w:r>
        <w:t>performed</w:t>
      </w:r>
      <w:r>
        <w:rPr>
          <w:spacing w:val="-15"/>
        </w:rPr>
        <w:t xml:space="preserve"> </w:t>
      </w:r>
      <w:r>
        <w:t>during</w:t>
      </w:r>
      <w:r>
        <w:rPr>
          <w:spacing w:val="-18"/>
        </w:rPr>
        <w:t xml:space="preserve"> </w:t>
      </w:r>
      <w:r>
        <w:t>these</w:t>
      </w:r>
      <w:r>
        <w:rPr>
          <w:spacing w:val="-24"/>
        </w:rPr>
        <w:t xml:space="preserve"> </w:t>
      </w:r>
      <w:r>
        <w:t>periods.</w:t>
      </w:r>
    </w:p>
    <w:p w:rsidR="008A043D" w:rsidRDefault="008A043D" w:rsidP="008A043D">
      <w:pPr>
        <w:spacing w:line="345" w:lineRule="auto"/>
        <w:sectPr w:rsidR="008A043D">
          <w:pgSz w:w="11910" w:h="16840"/>
          <w:pgMar w:top="1380" w:right="1300" w:bottom="280" w:left="1340" w:header="720" w:footer="720" w:gutter="0"/>
          <w:cols w:space="720"/>
        </w:sectPr>
      </w:pPr>
    </w:p>
    <w:p w:rsidR="008A043D" w:rsidRDefault="008A043D" w:rsidP="008A043D">
      <w:pPr>
        <w:pStyle w:val="BodyText"/>
        <w:spacing w:before="1"/>
        <w:rPr>
          <w:sz w:val="24"/>
        </w:rPr>
      </w:pPr>
    </w:p>
    <w:p w:rsidR="008A043D" w:rsidRDefault="008A043D" w:rsidP="008A043D">
      <w:pPr>
        <w:pStyle w:val="Heading2"/>
        <w:spacing w:before="56"/>
        <w:ind w:right="1501"/>
        <w:jc w:val="right"/>
      </w:pPr>
      <w:r>
        <w:rPr>
          <w:w w:val="95"/>
        </w:rPr>
        <w:t>[75</w:t>
      </w:r>
      <w:r>
        <w:rPr>
          <w:spacing w:val="5"/>
          <w:w w:val="95"/>
        </w:rPr>
        <w:t xml:space="preserve"> </w:t>
      </w:r>
      <w:r>
        <w:rPr>
          <w:w w:val="95"/>
        </w:rPr>
        <w:t>MARK</w:t>
      </w:r>
      <w:r>
        <w:rPr>
          <w:spacing w:val="-6"/>
          <w:w w:val="95"/>
        </w:rPr>
        <w:t xml:space="preserve"> </w:t>
      </w:r>
      <w:r>
        <w:rPr>
          <w:w w:val="95"/>
        </w:rPr>
        <w:t>TOTAL]</w:t>
      </w:r>
    </w:p>
    <w:p w:rsidR="008A043D" w:rsidRDefault="008A043D" w:rsidP="008A043D">
      <w:pPr>
        <w:pStyle w:val="BodyText"/>
        <w:rPr>
          <w:b/>
          <w:sz w:val="20"/>
        </w:rPr>
      </w:pPr>
    </w:p>
    <w:p w:rsidR="008A043D" w:rsidRDefault="008A043D" w:rsidP="008A043D">
      <w:pPr>
        <w:pStyle w:val="BodyText"/>
        <w:rPr>
          <w:b/>
          <w:sz w:val="20"/>
        </w:rPr>
      </w:pPr>
    </w:p>
    <w:p w:rsidR="008A043D" w:rsidRDefault="008A043D" w:rsidP="008A043D">
      <w:pPr>
        <w:pStyle w:val="BodyText"/>
        <w:spacing w:before="5"/>
        <w:rPr>
          <w:b/>
          <w:sz w:val="16"/>
        </w:rPr>
      </w:pPr>
    </w:p>
    <w:p w:rsidR="008A043D" w:rsidRDefault="008A043D" w:rsidP="008A043D">
      <w:pPr>
        <w:pStyle w:val="BodyText"/>
        <w:ind w:left="101"/>
      </w:pPr>
      <w:r>
        <w:rPr>
          <w:w w:val="95"/>
        </w:rPr>
        <w:t>Note:</w:t>
      </w:r>
      <w:r>
        <w:rPr>
          <w:spacing w:val="7"/>
          <w:w w:val="95"/>
        </w:rPr>
        <w:t xml:space="preserve"> </w:t>
      </w:r>
      <w:r>
        <w:rPr>
          <w:w w:val="95"/>
        </w:rPr>
        <w:t>The</w:t>
      </w:r>
      <w:r>
        <w:rPr>
          <w:spacing w:val="9"/>
          <w:w w:val="95"/>
        </w:rPr>
        <w:t xml:space="preserve"> </w:t>
      </w:r>
      <w:r>
        <w:rPr>
          <w:w w:val="95"/>
        </w:rPr>
        <w:t>Stata</w:t>
      </w:r>
      <w:r>
        <w:rPr>
          <w:spacing w:val="-7"/>
          <w:w w:val="95"/>
        </w:rPr>
        <w:t xml:space="preserve"> </w:t>
      </w:r>
      <w:r>
        <w:rPr>
          <w:w w:val="95"/>
        </w:rPr>
        <w:t>code</w:t>
      </w:r>
      <w:r>
        <w:rPr>
          <w:spacing w:val="7"/>
          <w:w w:val="95"/>
        </w:rPr>
        <w:t xml:space="preserve"> </w:t>
      </w:r>
      <w:r>
        <w:rPr>
          <w:w w:val="95"/>
        </w:rPr>
        <w:t>has</w:t>
      </w:r>
      <w:r>
        <w:rPr>
          <w:spacing w:val="-5"/>
          <w:w w:val="95"/>
        </w:rPr>
        <w:t xml:space="preserve"> </w:t>
      </w:r>
      <w:r>
        <w:rPr>
          <w:w w:val="95"/>
        </w:rPr>
        <w:t>to</w:t>
      </w:r>
      <w:r>
        <w:rPr>
          <w:spacing w:val="-1"/>
          <w:w w:val="95"/>
        </w:rPr>
        <w:t xml:space="preserve"> </w:t>
      </w:r>
      <w:r>
        <w:rPr>
          <w:w w:val="95"/>
        </w:rPr>
        <w:t>be</w:t>
      </w:r>
      <w:r>
        <w:rPr>
          <w:spacing w:val="7"/>
          <w:w w:val="95"/>
        </w:rPr>
        <w:t xml:space="preserve"> </w:t>
      </w:r>
      <w:r>
        <w:rPr>
          <w:w w:val="95"/>
        </w:rPr>
        <w:t>attached</w:t>
      </w:r>
      <w:r>
        <w:rPr>
          <w:spacing w:val="-1"/>
          <w:w w:val="95"/>
        </w:rPr>
        <w:t xml:space="preserve"> </w:t>
      </w:r>
      <w:r>
        <w:rPr>
          <w:w w:val="95"/>
        </w:rPr>
        <w:t>in</w:t>
      </w:r>
      <w:r>
        <w:rPr>
          <w:spacing w:val="1"/>
          <w:w w:val="95"/>
        </w:rPr>
        <w:t xml:space="preserve"> </w:t>
      </w:r>
      <w:r>
        <w:rPr>
          <w:w w:val="95"/>
        </w:rPr>
        <w:t>the</w:t>
      </w:r>
      <w:r>
        <w:rPr>
          <w:spacing w:val="7"/>
          <w:w w:val="95"/>
        </w:rPr>
        <w:t xml:space="preserve"> </w:t>
      </w:r>
      <w:r>
        <w:rPr>
          <w:w w:val="95"/>
        </w:rPr>
        <w:t>appendix</w:t>
      </w:r>
      <w:r>
        <w:rPr>
          <w:spacing w:val="-17"/>
          <w:w w:val="95"/>
        </w:rPr>
        <w:t xml:space="preserve"> </w:t>
      </w:r>
      <w:r>
        <w:rPr>
          <w:w w:val="95"/>
        </w:rPr>
        <w:t>of</w:t>
      </w:r>
      <w:r>
        <w:rPr>
          <w:spacing w:val="-2"/>
          <w:w w:val="95"/>
        </w:rPr>
        <w:t xml:space="preserve"> </w:t>
      </w:r>
      <w:r>
        <w:rPr>
          <w:w w:val="95"/>
        </w:rPr>
        <w:t>the</w:t>
      </w:r>
      <w:r>
        <w:rPr>
          <w:spacing w:val="7"/>
          <w:w w:val="95"/>
        </w:rPr>
        <w:t xml:space="preserve"> </w:t>
      </w:r>
      <w:r>
        <w:rPr>
          <w:w w:val="95"/>
        </w:rPr>
        <w:t>paper.</w:t>
      </w:r>
    </w:p>
    <w:p w:rsidR="008A043D" w:rsidRDefault="008A043D" w:rsidP="008A043D">
      <w:pPr>
        <w:pStyle w:val="BodyText"/>
        <w:rPr>
          <w:sz w:val="20"/>
        </w:rPr>
      </w:pPr>
    </w:p>
    <w:p w:rsidR="008A043D" w:rsidRDefault="008A043D" w:rsidP="008A043D">
      <w:pPr>
        <w:pStyle w:val="BodyText"/>
        <w:spacing w:before="6"/>
        <w:rPr>
          <w:sz w:val="28"/>
        </w:rPr>
      </w:pPr>
    </w:p>
    <w:p w:rsidR="008A043D" w:rsidRDefault="008A043D" w:rsidP="008A043D">
      <w:pPr>
        <w:pStyle w:val="Heading2"/>
        <w:ind w:left="101"/>
      </w:pPr>
      <w:r>
        <w:t>References</w:t>
      </w:r>
    </w:p>
    <w:p w:rsidR="008A043D" w:rsidRDefault="008A043D" w:rsidP="008A043D">
      <w:pPr>
        <w:pStyle w:val="BodyText"/>
        <w:spacing w:before="176"/>
        <w:ind w:left="101"/>
      </w:pPr>
      <w:r>
        <w:rPr>
          <w:w w:val="95"/>
        </w:rPr>
        <w:t>Georgopoulou, A., Wang, J. (2017). The</w:t>
      </w:r>
      <w:r>
        <w:rPr>
          <w:spacing w:val="1"/>
          <w:w w:val="95"/>
        </w:rPr>
        <w:t xml:space="preserve"> </w:t>
      </w:r>
      <w:r>
        <w:rPr>
          <w:w w:val="95"/>
        </w:rPr>
        <w:t>Trend Is Your Friend: Time-Series Momentum Strategies across Equity</w:t>
      </w:r>
      <w:r>
        <w:rPr>
          <w:spacing w:val="-43"/>
          <w:w w:val="9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Commodity</w:t>
      </w:r>
      <w:r>
        <w:rPr>
          <w:spacing w:val="-15"/>
        </w:rPr>
        <w:t xml:space="preserve"> </w:t>
      </w:r>
      <w:r>
        <w:t>Markets.</w:t>
      </w:r>
      <w:r>
        <w:rPr>
          <w:spacing w:val="-20"/>
        </w:rPr>
        <w:t xml:space="preserve"> </w:t>
      </w:r>
      <w:r>
        <w:t>Review</w:t>
      </w:r>
      <w:r>
        <w:rPr>
          <w:spacing w:val="-22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Finance,</w:t>
      </w:r>
      <w:r>
        <w:rPr>
          <w:spacing w:val="-20"/>
        </w:rPr>
        <w:t xml:space="preserve"> </w:t>
      </w:r>
      <w:r>
        <w:t>21,</w:t>
      </w:r>
      <w:r>
        <w:rPr>
          <w:spacing w:val="-21"/>
        </w:rPr>
        <w:t xml:space="preserve"> </w:t>
      </w:r>
      <w:r>
        <w:t>1557-1592.</w:t>
      </w:r>
    </w:p>
    <w:p w:rsidR="008A043D" w:rsidRDefault="008A043D" w:rsidP="008A043D">
      <w:pPr>
        <w:pStyle w:val="BodyText"/>
        <w:spacing w:before="177"/>
        <w:ind w:left="101" w:firstLine="48"/>
      </w:pPr>
      <w:r>
        <w:rPr>
          <w:w w:val="95"/>
        </w:rPr>
        <w:t>Jacobsen, B., Visaltanachoti, N. (2009). The Halloween Effect in the U.S. Sectors. The Financial Review, 44, 437-</w:t>
      </w:r>
      <w:r>
        <w:rPr>
          <w:spacing w:val="1"/>
          <w:w w:val="95"/>
        </w:rPr>
        <w:t xml:space="preserve"> </w:t>
      </w:r>
      <w:r>
        <w:t>459.</w:t>
      </w:r>
    </w:p>
    <w:p w:rsidR="005B20A5" w:rsidRDefault="005B20A5"/>
    <w:sectPr w:rsidR="005B20A5">
      <w:pgSz w:w="11910" w:h="16840"/>
      <w:pgMar w:top="1600" w:right="13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D73"/>
    <w:multiLevelType w:val="hybridMultilevel"/>
    <w:tmpl w:val="0E762832"/>
    <w:lvl w:ilvl="0" w:tplc="4B44E80A">
      <w:start w:val="1"/>
      <w:numFmt w:val="decimal"/>
      <w:lvlText w:val="%1)"/>
      <w:lvlJc w:val="left"/>
      <w:pPr>
        <w:ind w:left="309" w:hanging="208"/>
        <w:jc w:val="left"/>
      </w:pPr>
      <w:rPr>
        <w:rFonts w:ascii="Calibri" w:eastAsia="Calibri" w:hAnsi="Calibri" w:cs="Calibri" w:hint="default"/>
        <w:spacing w:val="0"/>
        <w:w w:val="99"/>
        <w:sz w:val="21"/>
        <w:szCs w:val="21"/>
        <w:lang w:val="en-US" w:eastAsia="en-US" w:bidi="ar-SA"/>
      </w:rPr>
    </w:lvl>
    <w:lvl w:ilvl="1" w:tplc="810E6934">
      <w:numFmt w:val="bullet"/>
      <w:lvlText w:val="•"/>
      <w:lvlJc w:val="left"/>
      <w:pPr>
        <w:ind w:left="1196" w:hanging="208"/>
      </w:pPr>
      <w:rPr>
        <w:rFonts w:hint="default"/>
        <w:lang w:val="en-US" w:eastAsia="en-US" w:bidi="ar-SA"/>
      </w:rPr>
    </w:lvl>
    <w:lvl w:ilvl="2" w:tplc="84C04C82">
      <w:numFmt w:val="bullet"/>
      <w:lvlText w:val="•"/>
      <w:lvlJc w:val="left"/>
      <w:pPr>
        <w:ind w:left="2092" w:hanging="208"/>
      </w:pPr>
      <w:rPr>
        <w:rFonts w:hint="default"/>
        <w:lang w:val="en-US" w:eastAsia="en-US" w:bidi="ar-SA"/>
      </w:rPr>
    </w:lvl>
    <w:lvl w:ilvl="3" w:tplc="64D26494">
      <w:numFmt w:val="bullet"/>
      <w:lvlText w:val="•"/>
      <w:lvlJc w:val="left"/>
      <w:pPr>
        <w:ind w:left="2989" w:hanging="208"/>
      </w:pPr>
      <w:rPr>
        <w:rFonts w:hint="default"/>
        <w:lang w:val="en-US" w:eastAsia="en-US" w:bidi="ar-SA"/>
      </w:rPr>
    </w:lvl>
    <w:lvl w:ilvl="4" w:tplc="DB3C49C4">
      <w:numFmt w:val="bullet"/>
      <w:lvlText w:val="•"/>
      <w:lvlJc w:val="left"/>
      <w:pPr>
        <w:ind w:left="3885" w:hanging="208"/>
      </w:pPr>
      <w:rPr>
        <w:rFonts w:hint="default"/>
        <w:lang w:val="en-US" w:eastAsia="en-US" w:bidi="ar-SA"/>
      </w:rPr>
    </w:lvl>
    <w:lvl w:ilvl="5" w:tplc="5D482918">
      <w:numFmt w:val="bullet"/>
      <w:lvlText w:val="•"/>
      <w:lvlJc w:val="left"/>
      <w:pPr>
        <w:ind w:left="4782" w:hanging="208"/>
      </w:pPr>
      <w:rPr>
        <w:rFonts w:hint="default"/>
        <w:lang w:val="en-US" w:eastAsia="en-US" w:bidi="ar-SA"/>
      </w:rPr>
    </w:lvl>
    <w:lvl w:ilvl="6" w:tplc="00784344">
      <w:numFmt w:val="bullet"/>
      <w:lvlText w:val="•"/>
      <w:lvlJc w:val="left"/>
      <w:pPr>
        <w:ind w:left="5678" w:hanging="208"/>
      </w:pPr>
      <w:rPr>
        <w:rFonts w:hint="default"/>
        <w:lang w:val="en-US" w:eastAsia="en-US" w:bidi="ar-SA"/>
      </w:rPr>
    </w:lvl>
    <w:lvl w:ilvl="7" w:tplc="F59C0878">
      <w:numFmt w:val="bullet"/>
      <w:lvlText w:val="•"/>
      <w:lvlJc w:val="left"/>
      <w:pPr>
        <w:ind w:left="6574" w:hanging="208"/>
      </w:pPr>
      <w:rPr>
        <w:rFonts w:hint="default"/>
        <w:lang w:val="en-US" w:eastAsia="en-US" w:bidi="ar-SA"/>
      </w:rPr>
    </w:lvl>
    <w:lvl w:ilvl="8" w:tplc="347E5456">
      <w:numFmt w:val="bullet"/>
      <w:lvlText w:val="•"/>
      <w:lvlJc w:val="left"/>
      <w:pPr>
        <w:ind w:left="7471" w:hanging="208"/>
      </w:pPr>
      <w:rPr>
        <w:rFonts w:hint="default"/>
        <w:lang w:val="en-US" w:eastAsia="en-US" w:bidi="ar-SA"/>
      </w:rPr>
    </w:lvl>
  </w:abstractNum>
  <w:abstractNum w:abstractNumId="1" w15:restartNumberingAfterBreak="0">
    <w:nsid w:val="0B0313E5"/>
    <w:multiLevelType w:val="hybridMultilevel"/>
    <w:tmpl w:val="D47C0EFC"/>
    <w:lvl w:ilvl="0" w:tplc="40DA5306">
      <w:start w:val="1"/>
      <w:numFmt w:val="lowerLetter"/>
      <w:lvlText w:val="%1."/>
      <w:lvlJc w:val="left"/>
      <w:pPr>
        <w:ind w:left="102" w:hanging="192"/>
        <w:jc w:val="left"/>
      </w:pPr>
      <w:rPr>
        <w:rFonts w:ascii="Calibri" w:eastAsia="Calibri" w:hAnsi="Calibri" w:cs="Calibri" w:hint="default"/>
        <w:spacing w:val="-4"/>
        <w:w w:val="99"/>
        <w:sz w:val="21"/>
        <w:szCs w:val="21"/>
        <w:lang w:val="en-US" w:eastAsia="en-US" w:bidi="ar-SA"/>
      </w:rPr>
    </w:lvl>
    <w:lvl w:ilvl="1" w:tplc="93E2BB98">
      <w:numFmt w:val="bullet"/>
      <w:lvlText w:val="•"/>
      <w:lvlJc w:val="left"/>
      <w:pPr>
        <w:ind w:left="1016" w:hanging="192"/>
      </w:pPr>
      <w:rPr>
        <w:rFonts w:hint="default"/>
        <w:lang w:val="en-US" w:eastAsia="en-US" w:bidi="ar-SA"/>
      </w:rPr>
    </w:lvl>
    <w:lvl w:ilvl="2" w:tplc="6E66B13E">
      <w:numFmt w:val="bullet"/>
      <w:lvlText w:val="•"/>
      <w:lvlJc w:val="left"/>
      <w:pPr>
        <w:ind w:left="1932" w:hanging="192"/>
      </w:pPr>
      <w:rPr>
        <w:rFonts w:hint="default"/>
        <w:lang w:val="en-US" w:eastAsia="en-US" w:bidi="ar-SA"/>
      </w:rPr>
    </w:lvl>
    <w:lvl w:ilvl="3" w:tplc="0C16E40E">
      <w:numFmt w:val="bullet"/>
      <w:lvlText w:val="•"/>
      <w:lvlJc w:val="left"/>
      <w:pPr>
        <w:ind w:left="2849" w:hanging="192"/>
      </w:pPr>
      <w:rPr>
        <w:rFonts w:hint="default"/>
        <w:lang w:val="en-US" w:eastAsia="en-US" w:bidi="ar-SA"/>
      </w:rPr>
    </w:lvl>
    <w:lvl w:ilvl="4" w:tplc="84B45BDA">
      <w:numFmt w:val="bullet"/>
      <w:lvlText w:val="•"/>
      <w:lvlJc w:val="left"/>
      <w:pPr>
        <w:ind w:left="3765" w:hanging="192"/>
      </w:pPr>
      <w:rPr>
        <w:rFonts w:hint="default"/>
        <w:lang w:val="en-US" w:eastAsia="en-US" w:bidi="ar-SA"/>
      </w:rPr>
    </w:lvl>
    <w:lvl w:ilvl="5" w:tplc="5796952A">
      <w:numFmt w:val="bullet"/>
      <w:lvlText w:val="•"/>
      <w:lvlJc w:val="left"/>
      <w:pPr>
        <w:ind w:left="4682" w:hanging="192"/>
      </w:pPr>
      <w:rPr>
        <w:rFonts w:hint="default"/>
        <w:lang w:val="en-US" w:eastAsia="en-US" w:bidi="ar-SA"/>
      </w:rPr>
    </w:lvl>
    <w:lvl w:ilvl="6" w:tplc="FE50F3A0">
      <w:numFmt w:val="bullet"/>
      <w:lvlText w:val="•"/>
      <w:lvlJc w:val="left"/>
      <w:pPr>
        <w:ind w:left="5598" w:hanging="192"/>
      </w:pPr>
      <w:rPr>
        <w:rFonts w:hint="default"/>
        <w:lang w:val="en-US" w:eastAsia="en-US" w:bidi="ar-SA"/>
      </w:rPr>
    </w:lvl>
    <w:lvl w:ilvl="7" w:tplc="D8827210">
      <w:numFmt w:val="bullet"/>
      <w:lvlText w:val="•"/>
      <w:lvlJc w:val="left"/>
      <w:pPr>
        <w:ind w:left="6514" w:hanging="192"/>
      </w:pPr>
      <w:rPr>
        <w:rFonts w:hint="default"/>
        <w:lang w:val="en-US" w:eastAsia="en-US" w:bidi="ar-SA"/>
      </w:rPr>
    </w:lvl>
    <w:lvl w:ilvl="8" w:tplc="49ACAD80">
      <w:numFmt w:val="bullet"/>
      <w:lvlText w:val="•"/>
      <w:lvlJc w:val="left"/>
      <w:pPr>
        <w:ind w:left="7431" w:hanging="192"/>
      </w:pPr>
      <w:rPr>
        <w:rFonts w:hint="default"/>
        <w:lang w:val="en-US" w:eastAsia="en-US" w:bidi="ar-SA"/>
      </w:rPr>
    </w:lvl>
  </w:abstractNum>
  <w:abstractNum w:abstractNumId="2" w15:restartNumberingAfterBreak="0">
    <w:nsid w:val="2B202B15"/>
    <w:multiLevelType w:val="hybridMultilevel"/>
    <w:tmpl w:val="EBC81C3E"/>
    <w:lvl w:ilvl="0" w:tplc="F18649C6">
      <w:start w:val="1"/>
      <w:numFmt w:val="lowerRoman"/>
      <w:lvlText w:val="%1."/>
      <w:lvlJc w:val="left"/>
      <w:pPr>
        <w:ind w:left="102" w:hanging="145"/>
        <w:jc w:val="left"/>
      </w:pPr>
      <w:rPr>
        <w:rFonts w:ascii="Calibri" w:eastAsia="Calibri" w:hAnsi="Calibri" w:cs="Calibri" w:hint="default"/>
        <w:w w:val="99"/>
        <w:sz w:val="21"/>
        <w:szCs w:val="21"/>
        <w:lang w:val="en-US" w:eastAsia="en-US" w:bidi="ar-SA"/>
      </w:rPr>
    </w:lvl>
    <w:lvl w:ilvl="1" w:tplc="8D103F2E">
      <w:numFmt w:val="bullet"/>
      <w:lvlText w:val="•"/>
      <w:lvlJc w:val="left"/>
      <w:pPr>
        <w:ind w:left="1016" w:hanging="145"/>
      </w:pPr>
      <w:rPr>
        <w:rFonts w:hint="default"/>
        <w:lang w:val="en-US" w:eastAsia="en-US" w:bidi="ar-SA"/>
      </w:rPr>
    </w:lvl>
    <w:lvl w:ilvl="2" w:tplc="2A16FDE6">
      <w:numFmt w:val="bullet"/>
      <w:lvlText w:val="•"/>
      <w:lvlJc w:val="left"/>
      <w:pPr>
        <w:ind w:left="1932" w:hanging="145"/>
      </w:pPr>
      <w:rPr>
        <w:rFonts w:hint="default"/>
        <w:lang w:val="en-US" w:eastAsia="en-US" w:bidi="ar-SA"/>
      </w:rPr>
    </w:lvl>
    <w:lvl w:ilvl="3" w:tplc="FDFC5790">
      <w:numFmt w:val="bullet"/>
      <w:lvlText w:val="•"/>
      <w:lvlJc w:val="left"/>
      <w:pPr>
        <w:ind w:left="2849" w:hanging="145"/>
      </w:pPr>
      <w:rPr>
        <w:rFonts w:hint="default"/>
        <w:lang w:val="en-US" w:eastAsia="en-US" w:bidi="ar-SA"/>
      </w:rPr>
    </w:lvl>
    <w:lvl w:ilvl="4" w:tplc="AFC0D580">
      <w:numFmt w:val="bullet"/>
      <w:lvlText w:val="•"/>
      <w:lvlJc w:val="left"/>
      <w:pPr>
        <w:ind w:left="3765" w:hanging="145"/>
      </w:pPr>
      <w:rPr>
        <w:rFonts w:hint="default"/>
        <w:lang w:val="en-US" w:eastAsia="en-US" w:bidi="ar-SA"/>
      </w:rPr>
    </w:lvl>
    <w:lvl w:ilvl="5" w:tplc="1FFA3EE0">
      <w:numFmt w:val="bullet"/>
      <w:lvlText w:val="•"/>
      <w:lvlJc w:val="left"/>
      <w:pPr>
        <w:ind w:left="4682" w:hanging="145"/>
      </w:pPr>
      <w:rPr>
        <w:rFonts w:hint="default"/>
        <w:lang w:val="en-US" w:eastAsia="en-US" w:bidi="ar-SA"/>
      </w:rPr>
    </w:lvl>
    <w:lvl w:ilvl="6" w:tplc="626AE142">
      <w:numFmt w:val="bullet"/>
      <w:lvlText w:val="•"/>
      <w:lvlJc w:val="left"/>
      <w:pPr>
        <w:ind w:left="5598" w:hanging="145"/>
      </w:pPr>
      <w:rPr>
        <w:rFonts w:hint="default"/>
        <w:lang w:val="en-US" w:eastAsia="en-US" w:bidi="ar-SA"/>
      </w:rPr>
    </w:lvl>
    <w:lvl w:ilvl="7" w:tplc="422CE796">
      <w:numFmt w:val="bullet"/>
      <w:lvlText w:val="•"/>
      <w:lvlJc w:val="left"/>
      <w:pPr>
        <w:ind w:left="6514" w:hanging="145"/>
      </w:pPr>
      <w:rPr>
        <w:rFonts w:hint="default"/>
        <w:lang w:val="en-US" w:eastAsia="en-US" w:bidi="ar-SA"/>
      </w:rPr>
    </w:lvl>
    <w:lvl w:ilvl="8" w:tplc="F8789B0A">
      <w:numFmt w:val="bullet"/>
      <w:lvlText w:val="•"/>
      <w:lvlJc w:val="left"/>
      <w:pPr>
        <w:ind w:left="7431" w:hanging="145"/>
      </w:pPr>
      <w:rPr>
        <w:rFonts w:hint="default"/>
        <w:lang w:val="en-US" w:eastAsia="en-US" w:bidi="ar-SA"/>
      </w:rPr>
    </w:lvl>
  </w:abstractNum>
  <w:abstractNum w:abstractNumId="3" w15:restartNumberingAfterBreak="0">
    <w:nsid w:val="3CE27B82"/>
    <w:multiLevelType w:val="hybridMultilevel"/>
    <w:tmpl w:val="1160112C"/>
    <w:lvl w:ilvl="0" w:tplc="08285EE8">
      <w:start w:val="2"/>
      <w:numFmt w:val="lowerLetter"/>
      <w:lvlText w:val="%1."/>
      <w:lvlJc w:val="left"/>
      <w:pPr>
        <w:ind w:left="309" w:hanging="208"/>
        <w:jc w:val="left"/>
      </w:pPr>
      <w:rPr>
        <w:rFonts w:ascii="Calibri" w:eastAsia="Calibri" w:hAnsi="Calibri" w:cs="Calibri" w:hint="default"/>
        <w:spacing w:val="0"/>
        <w:w w:val="99"/>
        <w:sz w:val="21"/>
        <w:szCs w:val="21"/>
        <w:lang w:val="en-US" w:eastAsia="en-US" w:bidi="ar-SA"/>
      </w:rPr>
    </w:lvl>
    <w:lvl w:ilvl="1" w:tplc="3F98F6C0">
      <w:numFmt w:val="bullet"/>
      <w:lvlText w:val="•"/>
      <w:lvlJc w:val="left"/>
      <w:pPr>
        <w:ind w:left="1196" w:hanging="208"/>
      </w:pPr>
      <w:rPr>
        <w:rFonts w:hint="default"/>
        <w:lang w:val="en-US" w:eastAsia="en-US" w:bidi="ar-SA"/>
      </w:rPr>
    </w:lvl>
    <w:lvl w:ilvl="2" w:tplc="C3DC8342">
      <w:numFmt w:val="bullet"/>
      <w:lvlText w:val="•"/>
      <w:lvlJc w:val="left"/>
      <w:pPr>
        <w:ind w:left="2092" w:hanging="208"/>
      </w:pPr>
      <w:rPr>
        <w:rFonts w:hint="default"/>
        <w:lang w:val="en-US" w:eastAsia="en-US" w:bidi="ar-SA"/>
      </w:rPr>
    </w:lvl>
    <w:lvl w:ilvl="3" w:tplc="06D206B6">
      <w:numFmt w:val="bullet"/>
      <w:lvlText w:val="•"/>
      <w:lvlJc w:val="left"/>
      <w:pPr>
        <w:ind w:left="2989" w:hanging="208"/>
      </w:pPr>
      <w:rPr>
        <w:rFonts w:hint="default"/>
        <w:lang w:val="en-US" w:eastAsia="en-US" w:bidi="ar-SA"/>
      </w:rPr>
    </w:lvl>
    <w:lvl w:ilvl="4" w:tplc="F5F2E9B0">
      <w:numFmt w:val="bullet"/>
      <w:lvlText w:val="•"/>
      <w:lvlJc w:val="left"/>
      <w:pPr>
        <w:ind w:left="3885" w:hanging="208"/>
      </w:pPr>
      <w:rPr>
        <w:rFonts w:hint="default"/>
        <w:lang w:val="en-US" w:eastAsia="en-US" w:bidi="ar-SA"/>
      </w:rPr>
    </w:lvl>
    <w:lvl w:ilvl="5" w:tplc="820C67E4">
      <w:numFmt w:val="bullet"/>
      <w:lvlText w:val="•"/>
      <w:lvlJc w:val="left"/>
      <w:pPr>
        <w:ind w:left="4782" w:hanging="208"/>
      </w:pPr>
      <w:rPr>
        <w:rFonts w:hint="default"/>
        <w:lang w:val="en-US" w:eastAsia="en-US" w:bidi="ar-SA"/>
      </w:rPr>
    </w:lvl>
    <w:lvl w:ilvl="6" w:tplc="F73EC80C">
      <w:numFmt w:val="bullet"/>
      <w:lvlText w:val="•"/>
      <w:lvlJc w:val="left"/>
      <w:pPr>
        <w:ind w:left="5678" w:hanging="208"/>
      </w:pPr>
      <w:rPr>
        <w:rFonts w:hint="default"/>
        <w:lang w:val="en-US" w:eastAsia="en-US" w:bidi="ar-SA"/>
      </w:rPr>
    </w:lvl>
    <w:lvl w:ilvl="7" w:tplc="03867A50">
      <w:numFmt w:val="bullet"/>
      <w:lvlText w:val="•"/>
      <w:lvlJc w:val="left"/>
      <w:pPr>
        <w:ind w:left="6574" w:hanging="208"/>
      </w:pPr>
      <w:rPr>
        <w:rFonts w:hint="default"/>
        <w:lang w:val="en-US" w:eastAsia="en-US" w:bidi="ar-SA"/>
      </w:rPr>
    </w:lvl>
    <w:lvl w:ilvl="8" w:tplc="CF242A1E">
      <w:numFmt w:val="bullet"/>
      <w:lvlText w:val="•"/>
      <w:lvlJc w:val="left"/>
      <w:pPr>
        <w:ind w:left="7471" w:hanging="208"/>
      </w:pPr>
      <w:rPr>
        <w:rFonts w:hint="default"/>
        <w:lang w:val="en-US" w:eastAsia="en-US" w:bidi="ar-SA"/>
      </w:rPr>
    </w:lvl>
  </w:abstractNum>
  <w:abstractNum w:abstractNumId="4" w15:restartNumberingAfterBreak="0">
    <w:nsid w:val="47C041E3"/>
    <w:multiLevelType w:val="hybridMultilevel"/>
    <w:tmpl w:val="B35AFEB6"/>
    <w:lvl w:ilvl="0" w:tplc="0F82709E">
      <w:start w:val="1"/>
      <w:numFmt w:val="lowerLetter"/>
      <w:lvlText w:val="%1."/>
      <w:lvlJc w:val="left"/>
      <w:pPr>
        <w:ind w:left="293" w:hanging="192"/>
        <w:jc w:val="left"/>
      </w:pPr>
      <w:rPr>
        <w:rFonts w:ascii="Calibri" w:eastAsia="Calibri" w:hAnsi="Calibri" w:cs="Calibri" w:hint="default"/>
        <w:spacing w:val="-4"/>
        <w:w w:val="99"/>
        <w:sz w:val="21"/>
        <w:szCs w:val="21"/>
        <w:lang w:val="en-US" w:eastAsia="en-US" w:bidi="ar-SA"/>
      </w:rPr>
    </w:lvl>
    <w:lvl w:ilvl="1" w:tplc="D6A4FB60">
      <w:numFmt w:val="bullet"/>
      <w:lvlText w:val="•"/>
      <w:lvlJc w:val="left"/>
      <w:pPr>
        <w:ind w:left="1196" w:hanging="192"/>
      </w:pPr>
      <w:rPr>
        <w:rFonts w:hint="default"/>
        <w:lang w:val="en-US" w:eastAsia="en-US" w:bidi="ar-SA"/>
      </w:rPr>
    </w:lvl>
    <w:lvl w:ilvl="2" w:tplc="229C2EE2">
      <w:numFmt w:val="bullet"/>
      <w:lvlText w:val="•"/>
      <w:lvlJc w:val="left"/>
      <w:pPr>
        <w:ind w:left="2092" w:hanging="192"/>
      </w:pPr>
      <w:rPr>
        <w:rFonts w:hint="default"/>
        <w:lang w:val="en-US" w:eastAsia="en-US" w:bidi="ar-SA"/>
      </w:rPr>
    </w:lvl>
    <w:lvl w:ilvl="3" w:tplc="12A492A0">
      <w:numFmt w:val="bullet"/>
      <w:lvlText w:val="•"/>
      <w:lvlJc w:val="left"/>
      <w:pPr>
        <w:ind w:left="2989" w:hanging="192"/>
      </w:pPr>
      <w:rPr>
        <w:rFonts w:hint="default"/>
        <w:lang w:val="en-US" w:eastAsia="en-US" w:bidi="ar-SA"/>
      </w:rPr>
    </w:lvl>
    <w:lvl w:ilvl="4" w:tplc="7EC00CD0">
      <w:numFmt w:val="bullet"/>
      <w:lvlText w:val="•"/>
      <w:lvlJc w:val="left"/>
      <w:pPr>
        <w:ind w:left="3885" w:hanging="192"/>
      </w:pPr>
      <w:rPr>
        <w:rFonts w:hint="default"/>
        <w:lang w:val="en-US" w:eastAsia="en-US" w:bidi="ar-SA"/>
      </w:rPr>
    </w:lvl>
    <w:lvl w:ilvl="5" w:tplc="C512EE54">
      <w:numFmt w:val="bullet"/>
      <w:lvlText w:val="•"/>
      <w:lvlJc w:val="left"/>
      <w:pPr>
        <w:ind w:left="4782" w:hanging="192"/>
      </w:pPr>
      <w:rPr>
        <w:rFonts w:hint="default"/>
        <w:lang w:val="en-US" w:eastAsia="en-US" w:bidi="ar-SA"/>
      </w:rPr>
    </w:lvl>
    <w:lvl w:ilvl="6" w:tplc="ABA8F7CC">
      <w:numFmt w:val="bullet"/>
      <w:lvlText w:val="•"/>
      <w:lvlJc w:val="left"/>
      <w:pPr>
        <w:ind w:left="5678" w:hanging="192"/>
      </w:pPr>
      <w:rPr>
        <w:rFonts w:hint="default"/>
        <w:lang w:val="en-US" w:eastAsia="en-US" w:bidi="ar-SA"/>
      </w:rPr>
    </w:lvl>
    <w:lvl w:ilvl="7" w:tplc="E988B6E8">
      <w:numFmt w:val="bullet"/>
      <w:lvlText w:val="•"/>
      <w:lvlJc w:val="left"/>
      <w:pPr>
        <w:ind w:left="6574" w:hanging="192"/>
      </w:pPr>
      <w:rPr>
        <w:rFonts w:hint="default"/>
        <w:lang w:val="en-US" w:eastAsia="en-US" w:bidi="ar-SA"/>
      </w:rPr>
    </w:lvl>
    <w:lvl w:ilvl="8" w:tplc="94FE3B94">
      <w:numFmt w:val="bullet"/>
      <w:lvlText w:val="•"/>
      <w:lvlJc w:val="left"/>
      <w:pPr>
        <w:ind w:left="7471" w:hanging="192"/>
      </w:pPr>
      <w:rPr>
        <w:rFonts w:hint="default"/>
        <w:lang w:val="en-US" w:eastAsia="en-US" w:bidi="ar-SA"/>
      </w:rPr>
    </w:lvl>
  </w:abstractNum>
  <w:abstractNum w:abstractNumId="5" w15:restartNumberingAfterBreak="0">
    <w:nsid w:val="78082990"/>
    <w:multiLevelType w:val="hybridMultilevel"/>
    <w:tmpl w:val="644EA1BE"/>
    <w:lvl w:ilvl="0" w:tplc="6D3AC812">
      <w:start w:val="1"/>
      <w:numFmt w:val="lowerLetter"/>
      <w:lvlText w:val="%1."/>
      <w:lvlJc w:val="left"/>
      <w:pPr>
        <w:ind w:left="102" w:hanging="192"/>
        <w:jc w:val="left"/>
      </w:pPr>
      <w:rPr>
        <w:rFonts w:ascii="Calibri" w:eastAsia="Calibri" w:hAnsi="Calibri" w:cs="Calibri" w:hint="default"/>
        <w:spacing w:val="-4"/>
        <w:w w:val="99"/>
        <w:sz w:val="21"/>
        <w:szCs w:val="21"/>
        <w:lang w:val="en-US" w:eastAsia="en-US" w:bidi="ar-SA"/>
      </w:rPr>
    </w:lvl>
    <w:lvl w:ilvl="1" w:tplc="DF622C56">
      <w:numFmt w:val="bullet"/>
      <w:lvlText w:val="•"/>
      <w:lvlJc w:val="left"/>
      <w:pPr>
        <w:ind w:left="1016" w:hanging="192"/>
      </w:pPr>
      <w:rPr>
        <w:rFonts w:hint="default"/>
        <w:lang w:val="en-US" w:eastAsia="en-US" w:bidi="ar-SA"/>
      </w:rPr>
    </w:lvl>
    <w:lvl w:ilvl="2" w:tplc="2B2ED144">
      <w:numFmt w:val="bullet"/>
      <w:lvlText w:val="•"/>
      <w:lvlJc w:val="left"/>
      <w:pPr>
        <w:ind w:left="1932" w:hanging="192"/>
      </w:pPr>
      <w:rPr>
        <w:rFonts w:hint="default"/>
        <w:lang w:val="en-US" w:eastAsia="en-US" w:bidi="ar-SA"/>
      </w:rPr>
    </w:lvl>
    <w:lvl w:ilvl="3" w:tplc="9B047A74">
      <w:numFmt w:val="bullet"/>
      <w:lvlText w:val="•"/>
      <w:lvlJc w:val="left"/>
      <w:pPr>
        <w:ind w:left="2849" w:hanging="192"/>
      </w:pPr>
      <w:rPr>
        <w:rFonts w:hint="default"/>
        <w:lang w:val="en-US" w:eastAsia="en-US" w:bidi="ar-SA"/>
      </w:rPr>
    </w:lvl>
    <w:lvl w:ilvl="4" w:tplc="2B50035A">
      <w:numFmt w:val="bullet"/>
      <w:lvlText w:val="•"/>
      <w:lvlJc w:val="left"/>
      <w:pPr>
        <w:ind w:left="3765" w:hanging="192"/>
      </w:pPr>
      <w:rPr>
        <w:rFonts w:hint="default"/>
        <w:lang w:val="en-US" w:eastAsia="en-US" w:bidi="ar-SA"/>
      </w:rPr>
    </w:lvl>
    <w:lvl w:ilvl="5" w:tplc="D8781FEE">
      <w:numFmt w:val="bullet"/>
      <w:lvlText w:val="•"/>
      <w:lvlJc w:val="left"/>
      <w:pPr>
        <w:ind w:left="4682" w:hanging="192"/>
      </w:pPr>
      <w:rPr>
        <w:rFonts w:hint="default"/>
        <w:lang w:val="en-US" w:eastAsia="en-US" w:bidi="ar-SA"/>
      </w:rPr>
    </w:lvl>
    <w:lvl w:ilvl="6" w:tplc="5FB2B368">
      <w:numFmt w:val="bullet"/>
      <w:lvlText w:val="•"/>
      <w:lvlJc w:val="left"/>
      <w:pPr>
        <w:ind w:left="5598" w:hanging="192"/>
      </w:pPr>
      <w:rPr>
        <w:rFonts w:hint="default"/>
        <w:lang w:val="en-US" w:eastAsia="en-US" w:bidi="ar-SA"/>
      </w:rPr>
    </w:lvl>
    <w:lvl w:ilvl="7" w:tplc="3CC6CDD0">
      <w:numFmt w:val="bullet"/>
      <w:lvlText w:val="•"/>
      <w:lvlJc w:val="left"/>
      <w:pPr>
        <w:ind w:left="6514" w:hanging="192"/>
      </w:pPr>
      <w:rPr>
        <w:rFonts w:hint="default"/>
        <w:lang w:val="en-US" w:eastAsia="en-US" w:bidi="ar-SA"/>
      </w:rPr>
    </w:lvl>
    <w:lvl w:ilvl="8" w:tplc="27F2C3BA">
      <w:numFmt w:val="bullet"/>
      <w:lvlText w:val="•"/>
      <w:lvlJc w:val="left"/>
      <w:pPr>
        <w:ind w:left="7431" w:hanging="192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43D"/>
    <w:rsid w:val="0012681D"/>
    <w:rsid w:val="005B20A5"/>
    <w:rsid w:val="007E752D"/>
    <w:rsid w:val="008A043D"/>
    <w:rsid w:val="00D95D2D"/>
    <w:rsid w:val="00E30ECA"/>
    <w:rsid w:val="00F7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C35CE"/>
  <w15:chartTrackingRefBased/>
  <w15:docId w15:val="{D1EC4A41-6E6A-4FC7-AA02-429372A2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43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8A043D"/>
    <w:pPr>
      <w:outlineLvl w:val="1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A043D"/>
    <w:rPr>
      <w:rFonts w:ascii="Calibri" w:eastAsia="Calibri" w:hAnsi="Calibri" w:cs="Calibri"/>
      <w:b/>
      <w:bCs/>
      <w:sz w:val="21"/>
      <w:szCs w:val="21"/>
      <w:lang w:val="en-US"/>
    </w:rPr>
  </w:style>
  <w:style w:type="paragraph" w:styleId="BodyText">
    <w:name w:val="Body Text"/>
    <w:basedOn w:val="Normal"/>
    <w:link w:val="BodyTextChar"/>
    <w:uiPriority w:val="1"/>
    <w:qFormat/>
    <w:rsid w:val="008A043D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8A043D"/>
    <w:rPr>
      <w:rFonts w:ascii="Calibri" w:eastAsia="Calibri" w:hAnsi="Calibri" w:cs="Calibri"/>
      <w:sz w:val="21"/>
      <w:szCs w:val="21"/>
      <w:lang w:val="en-US"/>
    </w:rPr>
  </w:style>
  <w:style w:type="paragraph" w:styleId="ListParagraph">
    <w:name w:val="List Paragraph"/>
    <w:basedOn w:val="Normal"/>
    <w:uiPriority w:val="1"/>
    <w:qFormat/>
    <w:rsid w:val="008A043D"/>
    <w:pPr>
      <w:ind w:left="101" w:hanging="3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2021-05-20T00:16:00Z</dcterms:created>
  <dcterms:modified xsi:type="dcterms:W3CDTF">2021-05-20T00:29:00Z</dcterms:modified>
</cp:coreProperties>
</file>