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2B191" w14:textId="77777777" w:rsidR="00B94721" w:rsidRDefault="00B94721" w:rsidP="00B94721">
      <w:pPr>
        <w:pStyle w:val="Heading2"/>
        <w:spacing w:before="0" w:line="276" w:lineRule="auto"/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EEE304 Lab 1 Answer Sheet</w:t>
      </w:r>
    </w:p>
    <w:p w14:paraId="7862EC87" w14:textId="77777777" w:rsidR="00B94721" w:rsidRPr="00B94721" w:rsidRDefault="00B94721" w:rsidP="00B94721">
      <w:pPr>
        <w:spacing w:after="0"/>
        <w:rPr>
          <w:lang w:eastAsia="en-US"/>
        </w:rPr>
      </w:pPr>
    </w:p>
    <w:p w14:paraId="0618E3C5" w14:textId="77777777" w:rsidR="00B94721" w:rsidRPr="004B5CFE" w:rsidRDefault="00B94721" w:rsidP="00B94721">
      <w:pPr>
        <w:spacing w:after="0"/>
        <w:rPr>
          <w:b/>
          <w:sz w:val="24"/>
          <w:szCs w:val="24"/>
          <w:lang w:eastAsia="en-US"/>
        </w:rPr>
      </w:pPr>
      <w:r w:rsidRPr="004B5CFE">
        <w:rPr>
          <w:b/>
          <w:sz w:val="24"/>
          <w:szCs w:val="24"/>
          <w:lang w:eastAsia="en-US"/>
        </w:rPr>
        <w:t xml:space="preserve">Name:                                                                                                Date: </w:t>
      </w:r>
    </w:p>
    <w:p w14:paraId="03E69F43" w14:textId="77777777" w:rsidR="00B94721" w:rsidRPr="00226A66" w:rsidRDefault="00B94721" w:rsidP="00B94721">
      <w:pPr>
        <w:spacing w:after="0"/>
        <w:rPr>
          <w:sz w:val="20"/>
          <w:szCs w:val="20"/>
          <w:lang w:eastAsia="en-US"/>
        </w:rPr>
      </w:pPr>
    </w:p>
    <w:p w14:paraId="417884A3" w14:textId="77777777" w:rsidR="004B5CFE" w:rsidRPr="004B5CFE" w:rsidRDefault="004B5CFE" w:rsidP="00B94721">
      <w:pPr>
        <w:spacing w:after="0"/>
        <w:rPr>
          <w:b/>
          <w:sz w:val="24"/>
          <w:szCs w:val="24"/>
          <w:lang w:eastAsia="en-US"/>
        </w:rPr>
      </w:pPr>
      <w:r w:rsidRPr="004B5CFE">
        <w:rPr>
          <w:b/>
          <w:sz w:val="24"/>
          <w:szCs w:val="24"/>
          <w:lang w:eastAsia="en-US"/>
        </w:rPr>
        <w:t>Lab Description</w:t>
      </w:r>
    </w:p>
    <w:p w14:paraId="47853D00" w14:textId="77777777" w:rsidR="00B94721" w:rsidRDefault="00E70D4C" w:rsidP="00B94721">
      <w:pPr>
        <w:spacing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Write a paragraph explaining what you have learned from this lab exercise. </w:t>
      </w:r>
    </w:p>
    <w:p w14:paraId="5D821665" w14:textId="77777777" w:rsidR="00E70D4C" w:rsidRPr="00226A66" w:rsidRDefault="00E70D4C" w:rsidP="00B94721">
      <w:pPr>
        <w:spacing w:after="0"/>
        <w:rPr>
          <w:sz w:val="20"/>
          <w:szCs w:val="20"/>
          <w:lang w:eastAsia="en-US"/>
        </w:rPr>
      </w:pPr>
    </w:p>
    <w:p w14:paraId="62A20205" w14:textId="77777777" w:rsidR="004B5CFE" w:rsidRPr="004B5CFE" w:rsidRDefault="004B5CFE" w:rsidP="00B94721">
      <w:pPr>
        <w:pStyle w:val="Heading2"/>
        <w:keepNext w:val="0"/>
        <w:numPr>
          <w:ilvl w:val="0"/>
          <w:numId w:val="0"/>
        </w:numPr>
        <w:spacing w:before="0" w:line="276" w:lineRule="auto"/>
        <w:jc w:val="left"/>
        <w:rPr>
          <w:rFonts w:asciiTheme="minorHAnsi" w:hAnsiTheme="minorHAnsi"/>
          <w:szCs w:val="24"/>
        </w:rPr>
      </w:pPr>
      <w:r w:rsidRPr="004B5CFE">
        <w:rPr>
          <w:rFonts w:asciiTheme="minorHAnsi" w:hAnsiTheme="minorHAnsi"/>
          <w:szCs w:val="24"/>
        </w:rPr>
        <w:t>Task 1</w:t>
      </w:r>
    </w:p>
    <w:p w14:paraId="7C347824" w14:textId="3AA57E0D" w:rsidR="00B94721" w:rsidRPr="00226A66" w:rsidRDefault="00B94721" w:rsidP="00B94721">
      <w:pPr>
        <w:pStyle w:val="Heading2"/>
        <w:keepNext w:val="0"/>
        <w:numPr>
          <w:ilvl w:val="0"/>
          <w:numId w:val="0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Using the </w:t>
      </w:r>
      <w:proofErr w:type="spellStart"/>
      <w:r w:rsidRPr="00226A66">
        <w:rPr>
          <w:rFonts w:asciiTheme="minorHAnsi" w:hAnsiTheme="minorHAnsi"/>
          <w:b w:val="0"/>
          <w:sz w:val="20"/>
        </w:rPr>
        <w:t>tf</w:t>
      </w:r>
      <w:proofErr w:type="spellEnd"/>
      <w:r w:rsidRPr="00226A66">
        <w:rPr>
          <w:rFonts w:asciiTheme="minorHAnsi" w:hAnsiTheme="minorHAnsi"/>
          <w:b w:val="0"/>
          <w:sz w:val="20"/>
        </w:rPr>
        <w:t xml:space="preserve"> command, design an analog low-pass filter with cutoff frequency </w:t>
      </w:r>
      <w:r w:rsidR="004677F8">
        <w:rPr>
          <w:rFonts w:asciiTheme="minorHAnsi" w:hAnsiTheme="minorHAnsi"/>
          <w:b w:val="0"/>
          <w:sz w:val="20"/>
        </w:rPr>
        <w:t>2</w:t>
      </w:r>
      <w:r w:rsidRPr="00226A66">
        <w:rPr>
          <w:rFonts w:asciiTheme="minorHAnsi" w:hAnsiTheme="minorHAnsi"/>
          <w:b w:val="0"/>
          <w:sz w:val="20"/>
        </w:rPr>
        <w:t>kHz</w:t>
      </w:r>
      <w:r w:rsidR="004677F8">
        <w:rPr>
          <w:rFonts w:asciiTheme="minorHAnsi" w:hAnsiTheme="minorHAnsi"/>
          <w:b w:val="0"/>
          <w:sz w:val="20"/>
        </w:rPr>
        <w:t xml:space="preserve"> and of order 1</w:t>
      </w:r>
      <w:r w:rsidRPr="00226A66">
        <w:rPr>
          <w:rFonts w:asciiTheme="minorHAnsi" w:hAnsiTheme="minorHAnsi"/>
          <w:b w:val="0"/>
          <w:sz w:val="20"/>
        </w:rPr>
        <w:t xml:space="preserve">. </w:t>
      </w:r>
    </w:p>
    <w:p w14:paraId="03F206BA" w14:textId="77777777" w:rsidR="00A715FC" w:rsidRPr="00226A66" w:rsidRDefault="00A715FC" w:rsidP="00B94721">
      <w:pPr>
        <w:pStyle w:val="Heading2"/>
        <w:keepNext w:val="0"/>
        <w:numPr>
          <w:ilvl w:val="0"/>
          <w:numId w:val="7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Provide the transfer function.</w:t>
      </w:r>
    </w:p>
    <w:p w14:paraId="76F8B49B" w14:textId="77777777" w:rsidR="00B94721" w:rsidRPr="00226A66" w:rsidRDefault="00A715FC" w:rsidP="00B94721">
      <w:pPr>
        <w:pStyle w:val="Heading2"/>
        <w:keepNext w:val="0"/>
        <w:numPr>
          <w:ilvl w:val="0"/>
          <w:numId w:val="7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Plot</w:t>
      </w:r>
      <w:r w:rsidR="00B94721" w:rsidRPr="00226A66">
        <w:rPr>
          <w:rFonts w:asciiTheme="minorHAnsi" w:hAnsiTheme="minorHAnsi"/>
          <w:b w:val="0"/>
          <w:sz w:val="20"/>
        </w:rPr>
        <w:t xml:space="preserve"> the step response of this filter</w:t>
      </w:r>
      <w:r w:rsidR="00D723A2" w:rsidRPr="00226A66">
        <w:rPr>
          <w:rFonts w:asciiTheme="minorHAnsi" w:hAnsiTheme="minorHAnsi"/>
          <w:b w:val="0"/>
          <w:sz w:val="20"/>
        </w:rPr>
        <w:t>.</w:t>
      </w:r>
    </w:p>
    <w:p w14:paraId="3E359080" w14:textId="77777777" w:rsidR="00226A66" w:rsidRPr="00226A66" w:rsidRDefault="00A715FC" w:rsidP="00226A66">
      <w:pPr>
        <w:pStyle w:val="Heading2"/>
        <w:keepNext w:val="0"/>
        <w:numPr>
          <w:ilvl w:val="0"/>
          <w:numId w:val="7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Plot the </w:t>
      </w:r>
      <w:r w:rsidR="00226A66">
        <w:rPr>
          <w:rFonts w:asciiTheme="minorHAnsi" w:hAnsiTheme="minorHAnsi"/>
          <w:b w:val="0"/>
          <w:sz w:val="20"/>
        </w:rPr>
        <w:t>B</w:t>
      </w:r>
      <w:r w:rsidRPr="00226A66">
        <w:rPr>
          <w:rFonts w:asciiTheme="minorHAnsi" w:hAnsiTheme="minorHAnsi"/>
          <w:b w:val="0"/>
          <w:sz w:val="20"/>
        </w:rPr>
        <w:t>ode</w:t>
      </w:r>
      <w:r w:rsidR="00B94721" w:rsidRPr="00226A66">
        <w:rPr>
          <w:rFonts w:asciiTheme="minorHAnsi" w:hAnsiTheme="minorHAnsi"/>
          <w:b w:val="0"/>
          <w:sz w:val="20"/>
        </w:rPr>
        <w:t xml:space="preserve"> </w:t>
      </w:r>
      <w:r w:rsidR="00D723A2" w:rsidRPr="00226A66">
        <w:rPr>
          <w:rFonts w:asciiTheme="minorHAnsi" w:hAnsiTheme="minorHAnsi"/>
          <w:b w:val="0"/>
          <w:sz w:val="20"/>
        </w:rPr>
        <w:t>frequency response of this filter.</w:t>
      </w:r>
    </w:p>
    <w:p w14:paraId="27F55173" w14:textId="77777777" w:rsidR="00226A66" w:rsidRPr="00226A66" w:rsidRDefault="00226A66" w:rsidP="00226A66">
      <w:pPr>
        <w:pStyle w:val="ListParagraph"/>
        <w:numPr>
          <w:ilvl w:val="0"/>
          <w:numId w:val="7"/>
        </w:numPr>
        <w:rPr>
          <w:sz w:val="20"/>
          <w:szCs w:val="20"/>
          <w:lang w:eastAsia="en-US"/>
        </w:rPr>
      </w:pPr>
      <w:r w:rsidRPr="00226A66">
        <w:rPr>
          <w:sz w:val="20"/>
          <w:szCs w:val="20"/>
          <w:lang w:eastAsia="en-US"/>
        </w:rPr>
        <w:t>Include the MATLAB code.</w:t>
      </w:r>
    </w:p>
    <w:p w14:paraId="09425F2E" w14:textId="77777777" w:rsidR="004B5CFE" w:rsidRPr="004B5CFE" w:rsidRDefault="004B5CFE" w:rsidP="00226A66">
      <w:pPr>
        <w:pStyle w:val="Heading2"/>
        <w:keepNext w:val="0"/>
        <w:numPr>
          <w:ilvl w:val="0"/>
          <w:numId w:val="0"/>
        </w:numPr>
        <w:spacing w:before="0" w:line="276" w:lineRule="auto"/>
        <w:jc w:val="left"/>
        <w:rPr>
          <w:rFonts w:asciiTheme="minorHAnsi" w:hAnsiTheme="minorHAnsi"/>
          <w:szCs w:val="24"/>
        </w:rPr>
      </w:pPr>
      <w:r w:rsidRPr="004B5CFE">
        <w:rPr>
          <w:rFonts w:asciiTheme="minorHAnsi" w:hAnsiTheme="minorHAnsi"/>
          <w:szCs w:val="24"/>
        </w:rPr>
        <w:t>Task 2</w:t>
      </w:r>
    </w:p>
    <w:p w14:paraId="524A163E" w14:textId="3EE6E329" w:rsidR="00B94721" w:rsidRDefault="00B94721" w:rsidP="00226A66">
      <w:pPr>
        <w:pStyle w:val="Heading2"/>
        <w:keepNext w:val="0"/>
        <w:numPr>
          <w:ilvl w:val="0"/>
          <w:numId w:val="0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Design a 1</w:t>
      </w:r>
      <w:r w:rsidRPr="00226A66">
        <w:rPr>
          <w:rFonts w:asciiTheme="minorHAnsi" w:hAnsiTheme="minorHAnsi"/>
          <w:b w:val="0"/>
          <w:sz w:val="20"/>
          <w:vertAlign w:val="superscript"/>
        </w:rPr>
        <w:t>st</w:t>
      </w:r>
      <w:r w:rsidRPr="00226A66">
        <w:rPr>
          <w:rFonts w:asciiTheme="minorHAnsi" w:hAnsiTheme="minorHAnsi"/>
          <w:b w:val="0"/>
          <w:sz w:val="20"/>
        </w:rPr>
        <w:t xml:space="preserve"> order </w:t>
      </w:r>
      <w:r w:rsidR="004F4894">
        <w:rPr>
          <w:rFonts w:asciiTheme="minorHAnsi" w:hAnsiTheme="minorHAnsi"/>
          <w:b w:val="0"/>
          <w:sz w:val="20"/>
        </w:rPr>
        <w:t>l</w:t>
      </w:r>
      <w:r w:rsidRPr="00226A66">
        <w:rPr>
          <w:rFonts w:asciiTheme="minorHAnsi" w:hAnsiTheme="minorHAnsi"/>
          <w:b w:val="0"/>
          <w:sz w:val="20"/>
        </w:rPr>
        <w:t>ow-pass filter</w:t>
      </w:r>
      <w:r w:rsidR="00226A66">
        <w:rPr>
          <w:rFonts w:asciiTheme="minorHAnsi" w:hAnsiTheme="minorHAnsi"/>
          <w:b w:val="0"/>
          <w:sz w:val="20"/>
        </w:rPr>
        <w:t xml:space="preserve"> with cutoff frequency </w:t>
      </w:r>
      <w:r w:rsidR="004677F8">
        <w:rPr>
          <w:rFonts w:asciiTheme="minorHAnsi" w:hAnsiTheme="minorHAnsi"/>
          <w:b w:val="0"/>
          <w:sz w:val="20"/>
        </w:rPr>
        <w:t>2</w:t>
      </w:r>
      <w:r w:rsidR="00226A66">
        <w:rPr>
          <w:rFonts w:asciiTheme="minorHAnsi" w:hAnsiTheme="minorHAnsi"/>
          <w:b w:val="0"/>
          <w:sz w:val="20"/>
        </w:rPr>
        <w:t>kH</w:t>
      </w:r>
      <w:r w:rsidRPr="00226A66">
        <w:rPr>
          <w:rFonts w:asciiTheme="minorHAnsi" w:hAnsiTheme="minorHAnsi"/>
          <w:b w:val="0"/>
          <w:sz w:val="20"/>
        </w:rPr>
        <w:t>z</w:t>
      </w:r>
      <w:r w:rsidR="004677F8">
        <w:rPr>
          <w:rFonts w:asciiTheme="minorHAnsi" w:hAnsiTheme="minorHAnsi"/>
          <w:b w:val="0"/>
          <w:sz w:val="20"/>
        </w:rPr>
        <w:t xml:space="preserve"> and of order 2</w:t>
      </w:r>
      <w:r w:rsidR="00226A66">
        <w:rPr>
          <w:rFonts w:asciiTheme="minorHAnsi" w:hAnsiTheme="minorHAnsi"/>
          <w:b w:val="0"/>
          <w:sz w:val="20"/>
        </w:rPr>
        <w:t xml:space="preserve">  </w:t>
      </w:r>
    </w:p>
    <w:p w14:paraId="7F441AA4" w14:textId="77777777" w:rsidR="00226A66" w:rsidRPr="00226A66" w:rsidRDefault="00226A66" w:rsidP="00226A66">
      <w:pPr>
        <w:pStyle w:val="Heading2"/>
        <w:keepNext w:val="0"/>
        <w:numPr>
          <w:ilvl w:val="0"/>
          <w:numId w:val="8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Provide the transfer function.</w:t>
      </w:r>
    </w:p>
    <w:p w14:paraId="72BF08C6" w14:textId="77777777" w:rsidR="00226A66" w:rsidRPr="00226A66" w:rsidRDefault="00226A66" w:rsidP="00226A66">
      <w:pPr>
        <w:pStyle w:val="Heading2"/>
        <w:keepNext w:val="0"/>
        <w:numPr>
          <w:ilvl w:val="0"/>
          <w:numId w:val="8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Plot</w:t>
      </w:r>
      <w:r w:rsidR="00664B0D">
        <w:rPr>
          <w:rFonts w:asciiTheme="minorHAnsi" w:hAnsiTheme="minorHAnsi"/>
          <w:b w:val="0"/>
          <w:sz w:val="20"/>
        </w:rPr>
        <w:t xml:space="preserve"> the step response of these</w:t>
      </w:r>
      <w:r w:rsidRPr="00226A66">
        <w:rPr>
          <w:rFonts w:asciiTheme="minorHAnsi" w:hAnsiTheme="minorHAnsi"/>
          <w:b w:val="0"/>
          <w:sz w:val="20"/>
        </w:rPr>
        <w:t xml:space="preserve"> filter</w:t>
      </w:r>
      <w:r w:rsidR="00664B0D">
        <w:rPr>
          <w:rFonts w:asciiTheme="minorHAnsi" w:hAnsiTheme="minorHAnsi"/>
          <w:b w:val="0"/>
          <w:sz w:val="20"/>
        </w:rPr>
        <w:t>s</w:t>
      </w:r>
      <w:r w:rsidRPr="00226A66">
        <w:rPr>
          <w:rFonts w:asciiTheme="minorHAnsi" w:hAnsiTheme="minorHAnsi"/>
          <w:b w:val="0"/>
          <w:sz w:val="20"/>
        </w:rPr>
        <w:t>.</w:t>
      </w:r>
    </w:p>
    <w:p w14:paraId="25C0963B" w14:textId="77777777" w:rsidR="00226A66" w:rsidRPr="00226A66" w:rsidRDefault="00226A66" w:rsidP="00226A66">
      <w:pPr>
        <w:pStyle w:val="Heading2"/>
        <w:keepNext w:val="0"/>
        <w:numPr>
          <w:ilvl w:val="0"/>
          <w:numId w:val="8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Plot the </w:t>
      </w:r>
      <w:r>
        <w:rPr>
          <w:rFonts w:asciiTheme="minorHAnsi" w:hAnsiTheme="minorHAnsi"/>
          <w:b w:val="0"/>
          <w:sz w:val="20"/>
        </w:rPr>
        <w:t>B</w:t>
      </w:r>
      <w:r w:rsidRPr="00226A66">
        <w:rPr>
          <w:rFonts w:asciiTheme="minorHAnsi" w:hAnsiTheme="minorHAnsi"/>
          <w:b w:val="0"/>
          <w:sz w:val="20"/>
        </w:rPr>
        <w:t>ode frequency response of th</w:t>
      </w:r>
      <w:r w:rsidR="00664B0D">
        <w:rPr>
          <w:rFonts w:asciiTheme="minorHAnsi" w:hAnsiTheme="minorHAnsi"/>
          <w:b w:val="0"/>
          <w:sz w:val="20"/>
        </w:rPr>
        <w:t>e</w:t>
      </w:r>
      <w:r w:rsidRPr="00226A66">
        <w:rPr>
          <w:rFonts w:asciiTheme="minorHAnsi" w:hAnsiTheme="minorHAnsi"/>
          <w:b w:val="0"/>
          <w:sz w:val="20"/>
        </w:rPr>
        <w:t>s</w:t>
      </w:r>
      <w:r w:rsidR="00664B0D">
        <w:rPr>
          <w:rFonts w:asciiTheme="minorHAnsi" w:hAnsiTheme="minorHAnsi"/>
          <w:b w:val="0"/>
          <w:sz w:val="20"/>
        </w:rPr>
        <w:t>e</w:t>
      </w:r>
      <w:r w:rsidRPr="00226A66">
        <w:rPr>
          <w:rFonts w:asciiTheme="minorHAnsi" w:hAnsiTheme="minorHAnsi"/>
          <w:b w:val="0"/>
          <w:sz w:val="20"/>
        </w:rPr>
        <w:t xml:space="preserve"> filter</w:t>
      </w:r>
      <w:r w:rsidR="00664B0D">
        <w:rPr>
          <w:rFonts w:asciiTheme="minorHAnsi" w:hAnsiTheme="minorHAnsi"/>
          <w:b w:val="0"/>
          <w:sz w:val="20"/>
        </w:rPr>
        <w:t>s</w:t>
      </w:r>
      <w:r w:rsidRPr="00226A66">
        <w:rPr>
          <w:rFonts w:asciiTheme="minorHAnsi" w:hAnsiTheme="minorHAnsi"/>
          <w:b w:val="0"/>
          <w:sz w:val="20"/>
        </w:rPr>
        <w:t>.</w:t>
      </w:r>
    </w:p>
    <w:p w14:paraId="68502A7A" w14:textId="77777777" w:rsidR="00712354" w:rsidRDefault="00712354" w:rsidP="00226A66">
      <w:pPr>
        <w:pStyle w:val="ListParagraph"/>
        <w:numPr>
          <w:ilvl w:val="0"/>
          <w:numId w:val="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Compare the </w:t>
      </w:r>
      <w:r w:rsidR="00970231">
        <w:rPr>
          <w:sz w:val="20"/>
          <w:szCs w:val="20"/>
          <w:lang w:eastAsia="en-US"/>
        </w:rPr>
        <w:t xml:space="preserve">step and </w:t>
      </w:r>
      <w:r>
        <w:rPr>
          <w:sz w:val="20"/>
          <w:szCs w:val="20"/>
          <w:lang w:eastAsia="en-US"/>
        </w:rPr>
        <w:t xml:space="preserve">frequency responses of these two filters. </w:t>
      </w:r>
    </w:p>
    <w:p w14:paraId="667A6A60" w14:textId="77777777" w:rsidR="00712354" w:rsidRPr="00712354" w:rsidRDefault="00712354" w:rsidP="00712354">
      <w:pPr>
        <w:pStyle w:val="ListParagraph"/>
        <w:numPr>
          <w:ilvl w:val="0"/>
          <w:numId w:val="8"/>
        </w:numPr>
        <w:rPr>
          <w:sz w:val="20"/>
          <w:szCs w:val="20"/>
          <w:lang w:eastAsia="en-US"/>
        </w:rPr>
      </w:pPr>
      <w:r w:rsidRPr="00226A66">
        <w:rPr>
          <w:sz w:val="20"/>
          <w:szCs w:val="20"/>
          <w:lang w:eastAsia="en-US"/>
        </w:rPr>
        <w:t>Include the MATLAB code.</w:t>
      </w:r>
    </w:p>
    <w:p w14:paraId="014FDFD6" w14:textId="77777777" w:rsidR="00921385" w:rsidRDefault="00921385" w:rsidP="00921385">
      <w:pPr>
        <w:pStyle w:val="ListParagraph"/>
        <w:ind w:left="360"/>
        <w:rPr>
          <w:sz w:val="20"/>
          <w:szCs w:val="20"/>
          <w:lang w:eastAsia="en-US"/>
        </w:rPr>
      </w:pPr>
    </w:p>
    <w:p w14:paraId="704ACAFD" w14:textId="77777777" w:rsidR="00921385" w:rsidRDefault="00921385" w:rsidP="00921385">
      <w:pPr>
        <w:pStyle w:val="ListParagraph"/>
        <w:ind w:left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To compare the responses of two filters, use </w:t>
      </w:r>
      <w:r w:rsidR="00E26B11">
        <w:rPr>
          <w:sz w:val="20"/>
          <w:szCs w:val="20"/>
          <w:lang w:eastAsia="en-US"/>
        </w:rPr>
        <w:t>step (</w:t>
      </w:r>
      <w:r>
        <w:rPr>
          <w:sz w:val="20"/>
          <w:szCs w:val="20"/>
          <w:lang w:eastAsia="en-US"/>
        </w:rPr>
        <w:t xml:space="preserve">SYS1, SYS2) and </w:t>
      </w:r>
      <w:r w:rsidR="00E26B11">
        <w:rPr>
          <w:sz w:val="20"/>
          <w:szCs w:val="20"/>
          <w:lang w:eastAsia="en-US"/>
        </w:rPr>
        <w:t>bode (</w:t>
      </w:r>
      <w:r>
        <w:rPr>
          <w:sz w:val="20"/>
          <w:szCs w:val="20"/>
          <w:lang w:eastAsia="en-US"/>
        </w:rPr>
        <w:t>SYS1, SYS2), and a legend command to distinguish the two lines on a single figure.</w:t>
      </w:r>
    </w:p>
    <w:p w14:paraId="2052726A" w14:textId="6C7EDC4C" w:rsidR="00A7375F" w:rsidRPr="00226A66" w:rsidRDefault="00A7375F" w:rsidP="00921385">
      <w:pPr>
        <w:pStyle w:val="ListParagraph"/>
        <w:ind w:left="0"/>
        <w:rPr>
          <w:sz w:val="20"/>
          <w:szCs w:val="20"/>
          <w:lang w:eastAsia="en-US"/>
        </w:rPr>
      </w:pPr>
    </w:p>
    <w:p w14:paraId="15FC0828" w14:textId="77777777" w:rsidR="004B5CFE" w:rsidRPr="004B5CFE" w:rsidRDefault="00226A66" w:rsidP="00B94721">
      <w:pPr>
        <w:pStyle w:val="Heading2"/>
        <w:spacing w:line="276" w:lineRule="auto"/>
        <w:rPr>
          <w:rFonts w:asciiTheme="minorHAnsi" w:hAnsiTheme="minorHAnsi"/>
          <w:szCs w:val="24"/>
        </w:rPr>
      </w:pPr>
      <w:r w:rsidRPr="004B5CFE">
        <w:rPr>
          <w:rFonts w:asciiTheme="minorHAnsi" w:hAnsiTheme="minorHAnsi"/>
          <w:szCs w:val="24"/>
        </w:rPr>
        <w:t xml:space="preserve">Task </w:t>
      </w:r>
      <w:r w:rsidR="00B94721" w:rsidRPr="004B5CFE">
        <w:rPr>
          <w:rFonts w:asciiTheme="minorHAnsi" w:hAnsiTheme="minorHAnsi"/>
          <w:szCs w:val="24"/>
        </w:rPr>
        <w:t>3</w:t>
      </w:r>
    </w:p>
    <w:p w14:paraId="00D19883" w14:textId="62FFAB86" w:rsidR="00B94721" w:rsidRDefault="00B94721" w:rsidP="004B5CFE">
      <w:pPr>
        <w:pStyle w:val="Heading2"/>
        <w:spacing w:before="0" w:line="276" w:lineRule="auto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Design a</w:t>
      </w:r>
      <w:r w:rsidR="00B464F2">
        <w:rPr>
          <w:rFonts w:asciiTheme="minorHAnsi" w:hAnsiTheme="minorHAnsi"/>
          <w:b w:val="0"/>
          <w:sz w:val="20"/>
        </w:rPr>
        <w:t>n analog</w:t>
      </w:r>
      <w:r w:rsidRPr="00226A66">
        <w:rPr>
          <w:rFonts w:asciiTheme="minorHAnsi" w:hAnsiTheme="minorHAnsi"/>
          <w:b w:val="0"/>
          <w:sz w:val="20"/>
        </w:rPr>
        <w:t xml:space="preserve"> Butterworth </w:t>
      </w:r>
      <w:r w:rsidR="008652A6">
        <w:rPr>
          <w:rFonts w:asciiTheme="minorHAnsi" w:hAnsiTheme="minorHAnsi"/>
          <w:b w:val="0"/>
          <w:sz w:val="20"/>
        </w:rPr>
        <w:t xml:space="preserve">low-pass </w:t>
      </w:r>
      <w:r w:rsidRPr="00226A66">
        <w:rPr>
          <w:rFonts w:asciiTheme="minorHAnsi" w:hAnsiTheme="minorHAnsi"/>
          <w:b w:val="0"/>
          <w:sz w:val="20"/>
        </w:rPr>
        <w:t xml:space="preserve">filter of order 5 </w:t>
      </w:r>
      <w:r w:rsidR="00226A66">
        <w:rPr>
          <w:rFonts w:asciiTheme="minorHAnsi" w:hAnsiTheme="minorHAnsi"/>
          <w:b w:val="0"/>
          <w:sz w:val="20"/>
        </w:rPr>
        <w:t xml:space="preserve">with cutoff frequency </w:t>
      </w:r>
      <w:r w:rsidR="004677F8">
        <w:rPr>
          <w:rFonts w:asciiTheme="minorHAnsi" w:hAnsiTheme="minorHAnsi"/>
          <w:b w:val="0"/>
          <w:sz w:val="20"/>
        </w:rPr>
        <w:t>2</w:t>
      </w:r>
      <w:r w:rsidR="00226A66">
        <w:rPr>
          <w:rFonts w:asciiTheme="minorHAnsi" w:hAnsiTheme="minorHAnsi"/>
          <w:b w:val="0"/>
          <w:sz w:val="20"/>
        </w:rPr>
        <w:t>kH</w:t>
      </w:r>
      <w:r w:rsidRPr="00226A66">
        <w:rPr>
          <w:rFonts w:asciiTheme="minorHAnsi" w:hAnsiTheme="minorHAnsi"/>
          <w:b w:val="0"/>
          <w:sz w:val="20"/>
        </w:rPr>
        <w:t>z</w:t>
      </w:r>
      <w:r w:rsidR="00AE611B">
        <w:rPr>
          <w:rFonts w:asciiTheme="minorHAnsi" w:hAnsiTheme="minorHAnsi"/>
          <w:b w:val="0"/>
          <w:sz w:val="20"/>
        </w:rPr>
        <w:t xml:space="preserve">. </w:t>
      </w:r>
      <w:r w:rsidR="00B464F2">
        <w:rPr>
          <w:rFonts w:asciiTheme="minorHAnsi" w:hAnsiTheme="minorHAnsi"/>
          <w:b w:val="0"/>
          <w:sz w:val="20"/>
        </w:rPr>
        <w:t xml:space="preserve">Use </w:t>
      </w:r>
      <w:r w:rsidR="00E26B11">
        <w:rPr>
          <w:rFonts w:asciiTheme="minorHAnsi" w:hAnsiTheme="minorHAnsi"/>
          <w:b w:val="0"/>
          <w:sz w:val="20"/>
        </w:rPr>
        <w:t>the‘s’</w:t>
      </w:r>
      <w:r w:rsidR="00B464F2">
        <w:rPr>
          <w:rFonts w:asciiTheme="minorHAnsi" w:hAnsiTheme="minorHAnsi"/>
          <w:b w:val="0"/>
          <w:sz w:val="20"/>
        </w:rPr>
        <w:t xml:space="preserve"> option for the butter command</w:t>
      </w:r>
      <w:r w:rsidR="00AE611B">
        <w:rPr>
          <w:rFonts w:asciiTheme="minorHAnsi" w:hAnsiTheme="minorHAnsi"/>
          <w:b w:val="0"/>
          <w:sz w:val="20"/>
        </w:rPr>
        <w:t>.</w:t>
      </w:r>
    </w:p>
    <w:p w14:paraId="03D492FD" w14:textId="77777777" w:rsidR="00226A66" w:rsidRPr="00226A66" w:rsidRDefault="00226A66" w:rsidP="00226A66">
      <w:pPr>
        <w:pStyle w:val="Heading2"/>
        <w:keepNext w:val="0"/>
        <w:numPr>
          <w:ilvl w:val="0"/>
          <w:numId w:val="9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Provide the transfer function.</w:t>
      </w:r>
    </w:p>
    <w:p w14:paraId="0D17ACA3" w14:textId="77777777" w:rsidR="00226A66" w:rsidRPr="00226A66" w:rsidRDefault="00226A66" w:rsidP="00226A66">
      <w:pPr>
        <w:pStyle w:val="Heading2"/>
        <w:keepNext w:val="0"/>
        <w:numPr>
          <w:ilvl w:val="0"/>
          <w:numId w:val="9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Plot the step response of this filter.</w:t>
      </w:r>
    </w:p>
    <w:p w14:paraId="60469514" w14:textId="77777777" w:rsidR="00226A66" w:rsidRPr="00226A66" w:rsidRDefault="00226A66" w:rsidP="00226A66">
      <w:pPr>
        <w:pStyle w:val="Heading2"/>
        <w:keepNext w:val="0"/>
        <w:numPr>
          <w:ilvl w:val="0"/>
          <w:numId w:val="9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Plot the </w:t>
      </w:r>
      <w:r>
        <w:rPr>
          <w:rFonts w:asciiTheme="minorHAnsi" w:hAnsiTheme="minorHAnsi"/>
          <w:b w:val="0"/>
          <w:sz w:val="20"/>
        </w:rPr>
        <w:t>B</w:t>
      </w:r>
      <w:r w:rsidRPr="00226A66">
        <w:rPr>
          <w:rFonts w:asciiTheme="minorHAnsi" w:hAnsiTheme="minorHAnsi"/>
          <w:b w:val="0"/>
          <w:sz w:val="20"/>
        </w:rPr>
        <w:t>ode frequency response of this filter.</w:t>
      </w:r>
    </w:p>
    <w:p w14:paraId="0ED2131E" w14:textId="53321A3E" w:rsidR="00A808A5" w:rsidRDefault="00A808A5" w:rsidP="00226A66">
      <w:pPr>
        <w:pStyle w:val="ListParagraph"/>
        <w:numPr>
          <w:ilvl w:val="0"/>
          <w:numId w:val="9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Compare the</w:t>
      </w:r>
      <w:r w:rsidR="009F7C7C">
        <w:rPr>
          <w:sz w:val="20"/>
          <w:szCs w:val="20"/>
          <w:lang w:eastAsia="en-US"/>
        </w:rPr>
        <w:t xml:space="preserve"> step and</w:t>
      </w:r>
      <w:r>
        <w:rPr>
          <w:sz w:val="20"/>
          <w:szCs w:val="20"/>
          <w:lang w:eastAsia="en-US"/>
        </w:rPr>
        <w:t xml:space="preserve"> </w:t>
      </w:r>
      <w:r w:rsidR="00664B0D">
        <w:rPr>
          <w:sz w:val="20"/>
          <w:szCs w:val="20"/>
          <w:lang w:eastAsia="en-US"/>
        </w:rPr>
        <w:t xml:space="preserve">frequency </w:t>
      </w:r>
      <w:r>
        <w:rPr>
          <w:sz w:val="20"/>
          <w:szCs w:val="20"/>
          <w:lang w:eastAsia="en-US"/>
        </w:rPr>
        <w:t>responses of this filter with the filter in Task 2.</w:t>
      </w:r>
    </w:p>
    <w:p w14:paraId="2C340C57" w14:textId="77777777" w:rsidR="00712354" w:rsidRPr="00712354" w:rsidRDefault="00712354" w:rsidP="00712354">
      <w:pPr>
        <w:pStyle w:val="ListParagraph"/>
        <w:numPr>
          <w:ilvl w:val="0"/>
          <w:numId w:val="9"/>
        </w:numPr>
        <w:rPr>
          <w:sz w:val="20"/>
          <w:szCs w:val="20"/>
          <w:lang w:eastAsia="en-US"/>
        </w:rPr>
      </w:pPr>
      <w:r w:rsidRPr="00226A66">
        <w:rPr>
          <w:sz w:val="20"/>
          <w:szCs w:val="20"/>
          <w:lang w:eastAsia="en-US"/>
        </w:rPr>
        <w:t>Include the MATLAB code.</w:t>
      </w:r>
    </w:p>
    <w:p w14:paraId="63CA200C" w14:textId="77777777" w:rsidR="004B5CFE" w:rsidRPr="004B5CFE" w:rsidRDefault="004B5CFE" w:rsidP="004F4894">
      <w:pPr>
        <w:spacing w:after="0"/>
        <w:rPr>
          <w:b/>
          <w:sz w:val="24"/>
          <w:szCs w:val="24"/>
          <w:lang w:eastAsia="en-US"/>
        </w:rPr>
      </w:pPr>
      <w:r w:rsidRPr="004B5CFE">
        <w:rPr>
          <w:b/>
          <w:sz w:val="24"/>
          <w:szCs w:val="24"/>
          <w:lang w:eastAsia="en-US"/>
        </w:rPr>
        <w:t>Task 4</w:t>
      </w:r>
    </w:p>
    <w:p w14:paraId="5C3C6046" w14:textId="4F201C14" w:rsidR="004F4894" w:rsidRDefault="008028F2" w:rsidP="004F4894">
      <w:pPr>
        <w:spacing w:after="0"/>
        <w:rPr>
          <w:rFonts w:asciiTheme="minorHAnsi" w:hAnsiTheme="minorHAnsi"/>
          <w:sz w:val="20"/>
          <w:szCs w:val="20"/>
          <w:lang w:val="da-DK"/>
        </w:rPr>
      </w:pPr>
      <w:r>
        <w:rPr>
          <w:sz w:val="20"/>
          <w:szCs w:val="20"/>
          <w:lang w:eastAsia="en-US"/>
        </w:rPr>
        <w:t>B</w:t>
      </w:r>
      <w:r w:rsidR="00871117">
        <w:rPr>
          <w:sz w:val="20"/>
          <w:szCs w:val="20"/>
          <w:lang w:eastAsia="en-US"/>
        </w:rPr>
        <w:t>uild a SIMULINK model</w:t>
      </w:r>
      <w:r>
        <w:rPr>
          <w:sz w:val="20"/>
          <w:szCs w:val="20"/>
          <w:lang w:eastAsia="en-US"/>
        </w:rPr>
        <w:t xml:space="preserve"> to filter a signal </w:t>
      </w:r>
      <w:r w:rsidR="00986DDD">
        <w:rPr>
          <w:rFonts w:asciiTheme="minorHAnsi" w:hAnsiTheme="minorHAnsi"/>
          <w:sz w:val="20"/>
          <w:szCs w:val="20"/>
          <w:lang w:val="da-DK"/>
        </w:rPr>
        <w:t>x(t) = 2 sin(2π*</w:t>
      </w:r>
      <w:r w:rsidRPr="00226A66">
        <w:rPr>
          <w:rFonts w:asciiTheme="minorHAnsi" w:hAnsiTheme="minorHAnsi"/>
          <w:sz w:val="20"/>
          <w:szCs w:val="20"/>
          <w:lang w:val="da-DK"/>
        </w:rPr>
        <w:t>300</w:t>
      </w:r>
      <w:r w:rsidR="00986DDD">
        <w:rPr>
          <w:rFonts w:asciiTheme="minorHAnsi" w:hAnsiTheme="minorHAnsi"/>
          <w:sz w:val="20"/>
          <w:szCs w:val="20"/>
          <w:lang w:val="da-DK"/>
        </w:rPr>
        <w:t>)</w:t>
      </w:r>
      <w:r w:rsidRPr="00226A66">
        <w:rPr>
          <w:rFonts w:asciiTheme="minorHAnsi" w:hAnsiTheme="minorHAnsi"/>
          <w:sz w:val="20"/>
          <w:szCs w:val="20"/>
          <w:lang w:val="da-DK"/>
        </w:rPr>
        <w:t xml:space="preserve"> + sin</w:t>
      </w:r>
      <w:r w:rsidR="00986DDD">
        <w:rPr>
          <w:rFonts w:asciiTheme="minorHAnsi" w:hAnsiTheme="minorHAnsi"/>
          <w:sz w:val="20"/>
          <w:szCs w:val="20"/>
          <w:lang w:val="da-DK"/>
        </w:rPr>
        <w:t>(2π*</w:t>
      </w:r>
      <w:r w:rsidRPr="00226A66">
        <w:rPr>
          <w:rFonts w:asciiTheme="minorHAnsi" w:hAnsiTheme="minorHAnsi"/>
          <w:sz w:val="20"/>
          <w:szCs w:val="20"/>
          <w:lang w:val="da-DK"/>
        </w:rPr>
        <w:t>31413</w:t>
      </w:r>
      <w:r w:rsidR="00986DDD">
        <w:rPr>
          <w:rFonts w:asciiTheme="minorHAnsi" w:hAnsiTheme="minorHAnsi"/>
          <w:sz w:val="20"/>
          <w:szCs w:val="20"/>
          <w:lang w:val="da-DK"/>
        </w:rPr>
        <w:t>)</w:t>
      </w:r>
      <w:r w:rsidRPr="00226A66">
        <w:rPr>
          <w:rFonts w:asciiTheme="minorHAnsi" w:hAnsiTheme="minorHAnsi"/>
          <w:sz w:val="20"/>
          <w:szCs w:val="20"/>
          <w:lang w:val="da-DK"/>
        </w:rPr>
        <w:t xml:space="preserve">, for a </w:t>
      </w:r>
      <w:r w:rsidR="00553B96">
        <w:rPr>
          <w:rFonts w:asciiTheme="minorHAnsi" w:hAnsiTheme="minorHAnsi"/>
          <w:sz w:val="20"/>
          <w:szCs w:val="20"/>
          <w:lang w:val="da-DK"/>
        </w:rPr>
        <w:t>0.0</w:t>
      </w:r>
      <w:r w:rsidR="004F4894">
        <w:rPr>
          <w:rFonts w:asciiTheme="minorHAnsi" w:hAnsiTheme="minorHAnsi"/>
          <w:sz w:val="20"/>
          <w:szCs w:val="20"/>
          <w:lang w:val="da-DK"/>
        </w:rPr>
        <w:t>1-second</w:t>
      </w:r>
      <w:r w:rsidRPr="00226A66">
        <w:rPr>
          <w:rFonts w:asciiTheme="minorHAnsi" w:hAnsiTheme="minorHAnsi"/>
          <w:sz w:val="20"/>
          <w:szCs w:val="20"/>
          <w:lang w:val="da-DK"/>
        </w:rPr>
        <w:t xml:space="preserve"> time interval.</w:t>
      </w:r>
      <w:r w:rsidR="00CD4B45">
        <w:rPr>
          <w:rFonts w:asciiTheme="minorHAnsi" w:hAnsiTheme="minorHAnsi"/>
          <w:sz w:val="20"/>
          <w:szCs w:val="20"/>
          <w:lang w:val="da-DK"/>
        </w:rPr>
        <w:t xml:space="preserve"> Use the Butterworth filter you designed in Task 3. </w:t>
      </w:r>
    </w:p>
    <w:p w14:paraId="13463732" w14:textId="77777777" w:rsidR="004F4894" w:rsidRDefault="004F4894" w:rsidP="004F4894">
      <w:pPr>
        <w:pStyle w:val="ListParagraph"/>
        <w:numPr>
          <w:ilvl w:val="0"/>
          <w:numId w:val="1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Include screenshot of your SIMULINK block diagram.</w:t>
      </w:r>
    </w:p>
    <w:p w14:paraId="07C043DF" w14:textId="77777777" w:rsidR="004F4894" w:rsidRPr="004F4894" w:rsidRDefault="004F4894" w:rsidP="004F4894">
      <w:pPr>
        <w:pStyle w:val="ListParagraph"/>
        <w:numPr>
          <w:ilvl w:val="0"/>
          <w:numId w:val="12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Include screenshot of the original signal and the filtered signal shown on the scope block.</w:t>
      </w:r>
    </w:p>
    <w:p w14:paraId="75F87928" w14:textId="77777777" w:rsidR="00553B96" w:rsidRPr="00553B96" w:rsidRDefault="00CD4B45" w:rsidP="004F4894">
      <w:pPr>
        <w:pStyle w:val="ListParagraph"/>
        <w:numPr>
          <w:ilvl w:val="0"/>
          <w:numId w:val="12"/>
        </w:numPr>
        <w:rPr>
          <w:sz w:val="20"/>
          <w:szCs w:val="20"/>
          <w:lang w:eastAsia="en-US"/>
        </w:rPr>
      </w:pPr>
      <w:r w:rsidRPr="004F4894">
        <w:rPr>
          <w:rFonts w:asciiTheme="minorHAnsi" w:hAnsiTheme="minorHAnsi"/>
          <w:sz w:val="20"/>
          <w:szCs w:val="20"/>
          <w:lang w:val="da-DK"/>
        </w:rPr>
        <w:t xml:space="preserve">Discuss your observations. </w:t>
      </w:r>
    </w:p>
    <w:p w14:paraId="584CE7BE" w14:textId="77777777" w:rsidR="00871117" w:rsidRDefault="00553B96" w:rsidP="00553B96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In order to successfully complete this task you will need to change the simulation configuration parameters as shown in the figure below</w:t>
      </w:r>
    </w:p>
    <w:p w14:paraId="196359BD" w14:textId="77777777" w:rsidR="00553B96" w:rsidRPr="00553B96" w:rsidRDefault="00553B96" w:rsidP="00553B96">
      <w:pPr>
        <w:rPr>
          <w:sz w:val="20"/>
          <w:szCs w:val="20"/>
          <w:lang w:eastAsia="en-US"/>
        </w:rPr>
      </w:pPr>
      <w:r>
        <w:rPr>
          <w:noProof/>
        </w:rPr>
        <w:lastRenderedPageBreak/>
        <w:drawing>
          <wp:inline distT="0" distB="0" distL="0" distR="0" wp14:anchorId="6C8CE203" wp14:editId="73C78C9D">
            <wp:extent cx="5943600" cy="4001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0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668DA" w14:textId="77777777" w:rsidR="00CD4B45" w:rsidRDefault="00CD4B45" w:rsidP="008028F2">
      <w:pPr>
        <w:pStyle w:val="Heading2"/>
        <w:spacing w:line="276" w:lineRule="auto"/>
        <w:rPr>
          <w:rFonts w:asciiTheme="minorHAnsi" w:hAnsiTheme="minorHAnsi"/>
          <w:b w:val="0"/>
          <w:sz w:val="20"/>
        </w:rPr>
      </w:pPr>
      <w:r>
        <w:rPr>
          <w:rFonts w:asciiTheme="minorHAnsi" w:hAnsiTheme="minorHAnsi"/>
          <w:b w:val="0"/>
          <w:sz w:val="20"/>
        </w:rPr>
        <w:t xml:space="preserve">Notes: </w:t>
      </w:r>
    </w:p>
    <w:p w14:paraId="40A127B8" w14:textId="77777777" w:rsidR="00CD4B45" w:rsidRPr="00CD4B45" w:rsidRDefault="00CD4B45" w:rsidP="00CD4B45">
      <w:pPr>
        <w:pStyle w:val="ListParagraph"/>
        <w:numPr>
          <w:ilvl w:val="0"/>
          <w:numId w:val="10"/>
        </w:numPr>
        <w:rPr>
          <w:sz w:val="20"/>
          <w:szCs w:val="20"/>
          <w:lang w:eastAsia="en-US"/>
        </w:rPr>
      </w:pPr>
      <w:r w:rsidRPr="00CD4B45">
        <w:rPr>
          <w:sz w:val="20"/>
          <w:szCs w:val="20"/>
          <w:lang w:eastAsia="en-US"/>
        </w:rPr>
        <w:t>Use</w:t>
      </w:r>
      <w:r>
        <w:rPr>
          <w:sz w:val="20"/>
          <w:szCs w:val="20"/>
          <w:lang w:eastAsia="en-US"/>
        </w:rPr>
        <w:t xml:space="preserve"> the SIMULINK </w:t>
      </w:r>
      <w:r w:rsidR="006D2570">
        <w:rPr>
          <w:sz w:val="20"/>
          <w:szCs w:val="20"/>
          <w:lang w:eastAsia="en-US"/>
        </w:rPr>
        <w:t xml:space="preserve">sum </w:t>
      </w:r>
      <w:r w:rsidR="00286773">
        <w:rPr>
          <w:sz w:val="20"/>
          <w:szCs w:val="20"/>
          <w:lang w:eastAsia="en-US"/>
        </w:rPr>
        <w:t xml:space="preserve">(under Simulink-&gt;Commonly Used Blocks) </w:t>
      </w:r>
      <w:r w:rsidR="006D2570">
        <w:rPr>
          <w:sz w:val="20"/>
          <w:szCs w:val="20"/>
          <w:lang w:eastAsia="en-US"/>
        </w:rPr>
        <w:t xml:space="preserve">and </w:t>
      </w:r>
      <w:r>
        <w:rPr>
          <w:sz w:val="20"/>
          <w:szCs w:val="20"/>
          <w:lang w:eastAsia="en-US"/>
        </w:rPr>
        <w:t xml:space="preserve">transfer function </w:t>
      </w:r>
      <w:r w:rsidR="00286773">
        <w:rPr>
          <w:sz w:val="20"/>
          <w:szCs w:val="20"/>
          <w:lang w:eastAsia="en-US"/>
        </w:rPr>
        <w:t xml:space="preserve">(under Simulink-&gt;Continuous) </w:t>
      </w:r>
      <w:r>
        <w:rPr>
          <w:sz w:val="20"/>
          <w:szCs w:val="20"/>
          <w:lang w:eastAsia="en-US"/>
        </w:rPr>
        <w:t xml:space="preserve">block to simulate the filter. </w:t>
      </w:r>
      <w:r w:rsidR="00286773">
        <w:rPr>
          <w:sz w:val="20"/>
          <w:szCs w:val="20"/>
          <w:lang w:eastAsia="en-US"/>
        </w:rPr>
        <w:t>Double click on the transfer function block to change its parameters. It</w:t>
      </w:r>
      <w:r>
        <w:rPr>
          <w:sz w:val="20"/>
          <w:szCs w:val="20"/>
          <w:lang w:eastAsia="en-US"/>
        </w:rPr>
        <w:t xml:space="preserve"> </w:t>
      </w:r>
      <w:r w:rsidRPr="00CD4B45">
        <w:rPr>
          <w:rFonts w:asciiTheme="minorHAnsi" w:hAnsiTheme="minorHAnsi"/>
          <w:sz w:val="20"/>
          <w:szCs w:val="20"/>
        </w:rPr>
        <w:t>will accept arguments which are variables defined in the workspace, e.g., num1, den1, where</w:t>
      </w:r>
      <w:r>
        <w:rPr>
          <w:rFonts w:asciiTheme="minorHAnsi" w:hAnsiTheme="minorHAnsi"/>
          <w:sz w:val="20"/>
          <w:szCs w:val="20"/>
        </w:rPr>
        <w:t xml:space="preserve"> </w:t>
      </w:r>
      <w:r w:rsidRPr="00CD4B45">
        <w:rPr>
          <w:rFonts w:asciiTheme="minorHAnsi" w:hAnsiTheme="minorHAnsi"/>
          <w:sz w:val="20"/>
          <w:szCs w:val="20"/>
        </w:rPr>
        <w:t>[num</w:t>
      </w:r>
      <w:proofErr w:type="gramStart"/>
      <w:r w:rsidRPr="00CD4B45">
        <w:rPr>
          <w:rFonts w:asciiTheme="minorHAnsi" w:hAnsiTheme="minorHAnsi"/>
          <w:sz w:val="20"/>
          <w:szCs w:val="20"/>
        </w:rPr>
        <w:t>1,den</w:t>
      </w:r>
      <w:proofErr w:type="gramEnd"/>
      <w:r w:rsidRPr="00CD4B45">
        <w:rPr>
          <w:rFonts w:asciiTheme="minorHAnsi" w:hAnsiTheme="minorHAnsi"/>
          <w:sz w:val="20"/>
          <w:szCs w:val="20"/>
        </w:rPr>
        <w:t>1] = butter(6,4).</w:t>
      </w:r>
      <w:r>
        <w:rPr>
          <w:rFonts w:asciiTheme="minorHAnsi" w:hAnsiTheme="minorHAnsi"/>
          <w:sz w:val="20"/>
          <w:szCs w:val="20"/>
        </w:rPr>
        <w:t xml:space="preserve"> </w:t>
      </w:r>
      <w:r w:rsidRPr="00CD4B45">
        <w:rPr>
          <w:rFonts w:asciiTheme="minorHAnsi" w:hAnsiTheme="minorHAnsi"/>
          <w:sz w:val="20"/>
          <w:szCs w:val="20"/>
        </w:rPr>
        <w:t>Otherwise, you may use the “</w:t>
      </w:r>
      <w:proofErr w:type="spellStart"/>
      <w:r w:rsidRPr="00CD4B45">
        <w:rPr>
          <w:rFonts w:asciiTheme="minorHAnsi" w:hAnsiTheme="minorHAnsi"/>
          <w:color w:val="2E74B5" w:themeColor="accent1" w:themeShade="BF"/>
          <w:sz w:val="20"/>
          <w:szCs w:val="20"/>
        </w:rPr>
        <w:t>tfdata</w:t>
      </w:r>
      <w:proofErr w:type="spellEnd"/>
      <w:r w:rsidRPr="00CD4B45">
        <w:rPr>
          <w:rFonts w:asciiTheme="minorHAnsi" w:hAnsiTheme="minorHAnsi"/>
          <w:sz w:val="20"/>
          <w:szCs w:val="20"/>
        </w:rPr>
        <w:t>” command to extract numerator and denominator polynomials from a transfer function system object.</w:t>
      </w:r>
    </w:p>
    <w:p w14:paraId="017DA45A" w14:textId="77777777" w:rsidR="00B94721" w:rsidRPr="00CD4B45" w:rsidRDefault="00CD4B45" w:rsidP="00F0242D">
      <w:pPr>
        <w:pStyle w:val="ListParagraph"/>
        <w:numPr>
          <w:ilvl w:val="0"/>
          <w:numId w:val="10"/>
        </w:numPr>
        <w:rPr>
          <w:rFonts w:asciiTheme="minorHAnsi" w:hAnsiTheme="minorHAnsi"/>
          <w:sz w:val="20"/>
          <w:szCs w:val="20"/>
        </w:rPr>
      </w:pPr>
      <w:r w:rsidRPr="00CD4B45">
        <w:rPr>
          <w:rFonts w:asciiTheme="minorHAnsi" w:hAnsiTheme="minorHAnsi"/>
          <w:sz w:val="20"/>
        </w:rPr>
        <w:t>In</w:t>
      </w:r>
      <w:r w:rsidR="008028F2" w:rsidRPr="00CD4B45">
        <w:rPr>
          <w:rFonts w:asciiTheme="minorHAnsi" w:hAnsiTheme="minorHAnsi"/>
          <w:sz w:val="20"/>
          <w:szCs w:val="20"/>
        </w:rPr>
        <w:t xml:space="preserve"> SIMULINK</w:t>
      </w:r>
      <w:r w:rsidRPr="00CD4B45">
        <w:rPr>
          <w:rFonts w:asciiTheme="minorHAnsi" w:hAnsiTheme="minorHAnsi"/>
          <w:sz w:val="20"/>
        </w:rPr>
        <w:t>, to compare two signals</w:t>
      </w:r>
      <w:r w:rsidR="008028F2" w:rsidRPr="00CD4B45">
        <w:rPr>
          <w:rFonts w:asciiTheme="minorHAnsi" w:hAnsiTheme="minorHAnsi"/>
          <w:sz w:val="20"/>
          <w:szCs w:val="20"/>
        </w:rPr>
        <w:t xml:space="preserve">, you may use a MUX block and a scope. Make sure that in the scope “parameters” the data history is NOT limited. </w:t>
      </w:r>
    </w:p>
    <w:p w14:paraId="4C16B064" w14:textId="77777777" w:rsidR="00F0242D" w:rsidRPr="00F0242D" w:rsidRDefault="003F56CD" w:rsidP="00B94721">
      <w:pPr>
        <w:pStyle w:val="Heading2"/>
        <w:spacing w:line="276" w:lineRule="auto"/>
        <w:rPr>
          <w:rFonts w:asciiTheme="minorHAnsi" w:hAnsiTheme="minorHAnsi"/>
          <w:szCs w:val="24"/>
        </w:rPr>
      </w:pPr>
      <w:r w:rsidRPr="00F0242D">
        <w:rPr>
          <w:rFonts w:asciiTheme="minorHAnsi" w:hAnsiTheme="minorHAnsi"/>
          <w:szCs w:val="24"/>
        </w:rPr>
        <w:t xml:space="preserve">Task </w:t>
      </w:r>
      <w:r w:rsidR="00ED73A4" w:rsidRPr="00F0242D">
        <w:rPr>
          <w:rFonts w:asciiTheme="minorHAnsi" w:hAnsiTheme="minorHAnsi"/>
          <w:szCs w:val="24"/>
        </w:rPr>
        <w:t>5</w:t>
      </w:r>
    </w:p>
    <w:p w14:paraId="1D79BFCD" w14:textId="72900DBD" w:rsidR="00B94721" w:rsidRPr="00226A66" w:rsidRDefault="00B94721" w:rsidP="00F0242D">
      <w:pPr>
        <w:pStyle w:val="Heading2"/>
        <w:spacing w:before="0" w:line="276" w:lineRule="auto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Design discrete time </w:t>
      </w:r>
      <w:r w:rsidR="0036139B">
        <w:rPr>
          <w:rFonts w:asciiTheme="minorHAnsi" w:hAnsiTheme="minorHAnsi"/>
          <w:b w:val="0"/>
          <w:sz w:val="20"/>
        </w:rPr>
        <w:t xml:space="preserve">low-pass </w:t>
      </w:r>
      <w:r w:rsidRPr="00226A66">
        <w:rPr>
          <w:rFonts w:asciiTheme="minorHAnsi" w:hAnsiTheme="minorHAnsi"/>
          <w:b w:val="0"/>
          <w:sz w:val="20"/>
        </w:rPr>
        <w:t xml:space="preserve">filters </w:t>
      </w:r>
      <w:r w:rsidR="00B464F2" w:rsidRPr="00226A66">
        <w:rPr>
          <w:rFonts w:asciiTheme="minorHAnsi" w:hAnsiTheme="minorHAnsi"/>
          <w:b w:val="0"/>
          <w:sz w:val="20"/>
        </w:rPr>
        <w:t xml:space="preserve">of order 5 </w:t>
      </w:r>
      <w:r w:rsidR="00B464F2">
        <w:rPr>
          <w:rFonts w:asciiTheme="minorHAnsi" w:hAnsiTheme="minorHAnsi"/>
          <w:b w:val="0"/>
          <w:sz w:val="20"/>
        </w:rPr>
        <w:t xml:space="preserve">with cutoff frequency </w:t>
      </w:r>
      <w:r w:rsidR="004677F8">
        <w:rPr>
          <w:rFonts w:asciiTheme="minorHAnsi" w:hAnsiTheme="minorHAnsi"/>
          <w:b w:val="0"/>
          <w:sz w:val="20"/>
        </w:rPr>
        <w:t>2</w:t>
      </w:r>
      <w:r w:rsidR="00B464F2">
        <w:rPr>
          <w:rFonts w:asciiTheme="minorHAnsi" w:hAnsiTheme="minorHAnsi"/>
          <w:b w:val="0"/>
          <w:sz w:val="20"/>
        </w:rPr>
        <w:t>kH</w:t>
      </w:r>
      <w:r w:rsidR="00B464F2" w:rsidRPr="00226A66">
        <w:rPr>
          <w:rFonts w:asciiTheme="minorHAnsi" w:hAnsiTheme="minorHAnsi"/>
          <w:b w:val="0"/>
          <w:sz w:val="20"/>
        </w:rPr>
        <w:t>z</w:t>
      </w:r>
      <w:r w:rsidR="00D6069F">
        <w:rPr>
          <w:rFonts w:asciiTheme="minorHAnsi" w:hAnsiTheme="minorHAnsi"/>
          <w:b w:val="0"/>
          <w:sz w:val="20"/>
        </w:rPr>
        <w:t xml:space="preserve"> </w:t>
      </w:r>
      <w:r w:rsidRPr="00226A66">
        <w:rPr>
          <w:rFonts w:asciiTheme="minorHAnsi" w:hAnsiTheme="minorHAnsi"/>
          <w:b w:val="0"/>
          <w:sz w:val="20"/>
        </w:rPr>
        <w:t xml:space="preserve">by </w:t>
      </w:r>
    </w:p>
    <w:p w14:paraId="62BFE7BF" w14:textId="77777777" w:rsidR="00B94721" w:rsidRPr="00226A66" w:rsidRDefault="00B94721" w:rsidP="003F56CD">
      <w:pPr>
        <w:pStyle w:val="Heading2"/>
        <w:keepNext w:val="0"/>
        <w:numPr>
          <w:ilvl w:val="0"/>
          <w:numId w:val="11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>using the c2d command to convert the CT filter</w:t>
      </w:r>
      <w:r w:rsidR="00B464F2">
        <w:rPr>
          <w:rFonts w:asciiTheme="minorHAnsi" w:hAnsiTheme="minorHAnsi"/>
          <w:b w:val="0"/>
          <w:sz w:val="20"/>
        </w:rPr>
        <w:t xml:space="preserve"> you designed in Task 3</w:t>
      </w:r>
      <w:r w:rsidR="00F0242D">
        <w:rPr>
          <w:rFonts w:asciiTheme="minorHAnsi" w:hAnsiTheme="minorHAnsi"/>
          <w:b w:val="0"/>
          <w:sz w:val="20"/>
        </w:rPr>
        <w:t>.</w:t>
      </w:r>
    </w:p>
    <w:p w14:paraId="772A8724" w14:textId="77777777" w:rsidR="00B94721" w:rsidRPr="00226A66" w:rsidRDefault="00B94721" w:rsidP="003F56CD">
      <w:pPr>
        <w:pStyle w:val="Heading2"/>
        <w:keepNext w:val="0"/>
        <w:numPr>
          <w:ilvl w:val="0"/>
          <w:numId w:val="11"/>
        </w:numPr>
        <w:spacing w:before="0" w:line="276" w:lineRule="auto"/>
        <w:jc w:val="left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using the butter command </w:t>
      </w:r>
      <w:r w:rsidR="00B464F2">
        <w:rPr>
          <w:rFonts w:asciiTheme="minorHAnsi" w:hAnsiTheme="minorHAnsi"/>
          <w:b w:val="0"/>
          <w:sz w:val="20"/>
        </w:rPr>
        <w:t>without the ‘s’ option</w:t>
      </w:r>
      <w:r w:rsidR="00F0242D">
        <w:rPr>
          <w:rFonts w:asciiTheme="minorHAnsi" w:hAnsiTheme="minorHAnsi"/>
          <w:b w:val="0"/>
          <w:sz w:val="20"/>
        </w:rPr>
        <w:t>.</w:t>
      </w:r>
    </w:p>
    <w:p w14:paraId="358F5A7A" w14:textId="77777777" w:rsidR="00F0242D" w:rsidRDefault="004F485C" w:rsidP="004C111A">
      <w:pPr>
        <w:pStyle w:val="Heading2"/>
        <w:numPr>
          <w:ilvl w:val="0"/>
          <w:numId w:val="0"/>
        </w:numPr>
        <w:spacing w:before="0" w:line="276" w:lineRule="auto"/>
        <w:rPr>
          <w:rFonts w:asciiTheme="minorHAnsi" w:hAnsiTheme="minorHAnsi"/>
          <w:b w:val="0"/>
          <w:sz w:val="20"/>
        </w:rPr>
      </w:pPr>
      <w:r>
        <w:rPr>
          <w:rFonts w:asciiTheme="minorHAnsi" w:hAnsiTheme="minorHAnsi"/>
          <w:b w:val="0"/>
          <w:sz w:val="20"/>
        </w:rPr>
        <w:t xml:space="preserve">Use the </w:t>
      </w:r>
      <w:r w:rsidR="007B3B3B">
        <w:rPr>
          <w:rFonts w:asciiTheme="minorHAnsi" w:hAnsiTheme="minorHAnsi"/>
          <w:b w:val="0"/>
          <w:sz w:val="20"/>
        </w:rPr>
        <w:t xml:space="preserve">0.01-seccond </w:t>
      </w:r>
      <w:r>
        <w:rPr>
          <w:rFonts w:asciiTheme="minorHAnsi" w:hAnsiTheme="minorHAnsi"/>
          <w:b w:val="0"/>
          <w:sz w:val="20"/>
        </w:rPr>
        <w:t>test signal x(t) defined in Task 4 as the input to the filter.</w:t>
      </w:r>
      <w:r w:rsidR="00C8392E">
        <w:rPr>
          <w:rFonts w:asciiTheme="minorHAnsi" w:hAnsiTheme="minorHAnsi"/>
          <w:b w:val="0"/>
          <w:sz w:val="20"/>
        </w:rPr>
        <w:t xml:space="preserve"> Use </w:t>
      </w:r>
      <w:proofErr w:type="spellStart"/>
      <w:r w:rsidR="00C8392E">
        <w:rPr>
          <w:rFonts w:asciiTheme="minorHAnsi" w:hAnsiTheme="minorHAnsi"/>
          <w:b w:val="0"/>
          <w:sz w:val="20"/>
        </w:rPr>
        <w:t>lsim</w:t>
      </w:r>
      <w:proofErr w:type="spellEnd"/>
      <w:r w:rsidR="00C8392E">
        <w:rPr>
          <w:rFonts w:asciiTheme="minorHAnsi" w:hAnsiTheme="minorHAnsi"/>
          <w:b w:val="0"/>
          <w:sz w:val="20"/>
        </w:rPr>
        <w:t xml:space="preserve"> command to generate filter response.</w:t>
      </w:r>
    </w:p>
    <w:p w14:paraId="578ED176" w14:textId="77777777" w:rsidR="00B56390" w:rsidRDefault="004C111A" w:rsidP="004C111A">
      <w:pPr>
        <w:pStyle w:val="Heading2"/>
        <w:numPr>
          <w:ilvl w:val="0"/>
          <w:numId w:val="13"/>
        </w:numPr>
        <w:spacing w:before="0" w:line="276" w:lineRule="auto"/>
        <w:rPr>
          <w:rFonts w:asciiTheme="minorHAnsi" w:hAnsiTheme="minorHAnsi"/>
          <w:b w:val="0"/>
          <w:sz w:val="20"/>
        </w:rPr>
      </w:pPr>
      <w:r w:rsidRPr="00226A66">
        <w:rPr>
          <w:rFonts w:asciiTheme="minorHAnsi" w:hAnsiTheme="minorHAnsi"/>
          <w:b w:val="0"/>
          <w:sz w:val="20"/>
        </w:rPr>
        <w:t xml:space="preserve">Use </w:t>
      </w:r>
      <w:r>
        <w:rPr>
          <w:rFonts w:asciiTheme="minorHAnsi" w:hAnsiTheme="minorHAnsi"/>
          <w:b w:val="0"/>
          <w:sz w:val="20"/>
        </w:rPr>
        <w:t xml:space="preserve">a </w:t>
      </w:r>
      <w:r w:rsidRPr="00226A66">
        <w:rPr>
          <w:rFonts w:asciiTheme="minorHAnsi" w:hAnsiTheme="minorHAnsi"/>
          <w:b w:val="0"/>
          <w:sz w:val="20"/>
        </w:rPr>
        <w:t>samplin</w:t>
      </w:r>
      <w:r>
        <w:rPr>
          <w:rFonts w:asciiTheme="minorHAnsi" w:hAnsiTheme="minorHAnsi"/>
          <w:b w:val="0"/>
          <w:sz w:val="20"/>
        </w:rPr>
        <w:t>g rate of 100kHz. For each filter 1) and 2), p</w:t>
      </w:r>
      <w:r w:rsidR="00B56390">
        <w:rPr>
          <w:rFonts w:asciiTheme="minorHAnsi" w:hAnsiTheme="minorHAnsi"/>
          <w:b w:val="0"/>
          <w:sz w:val="20"/>
        </w:rPr>
        <w:t>lot</w:t>
      </w:r>
      <w:r w:rsidR="00B94721" w:rsidRPr="00226A66">
        <w:rPr>
          <w:rFonts w:asciiTheme="minorHAnsi" w:hAnsiTheme="minorHAnsi"/>
          <w:b w:val="0"/>
          <w:sz w:val="20"/>
        </w:rPr>
        <w:t xml:space="preserve"> </w:t>
      </w:r>
      <w:r w:rsidR="00114995">
        <w:rPr>
          <w:rFonts w:asciiTheme="minorHAnsi" w:hAnsiTheme="minorHAnsi"/>
          <w:b w:val="0"/>
          <w:sz w:val="20"/>
        </w:rPr>
        <w:t xml:space="preserve">their </w:t>
      </w:r>
      <w:r w:rsidR="00293E35">
        <w:rPr>
          <w:rFonts w:asciiTheme="minorHAnsi" w:hAnsiTheme="minorHAnsi"/>
          <w:b w:val="0"/>
          <w:sz w:val="20"/>
        </w:rPr>
        <w:t xml:space="preserve">filter </w:t>
      </w:r>
      <w:r w:rsidR="00C8392E">
        <w:rPr>
          <w:rFonts w:asciiTheme="minorHAnsi" w:hAnsiTheme="minorHAnsi"/>
          <w:b w:val="0"/>
          <w:sz w:val="20"/>
        </w:rPr>
        <w:t xml:space="preserve">response </w:t>
      </w:r>
      <w:r w:rsidR="00581716">
        <w:rPr>
          <w:rFonts w:asciiTheme="minorHAnsi" w:hAnsiTheme="minorHAnsi"/>
          <w:b w:val="0"/>
          <w:sz w:val="20"/>
        </w:rPr>
        <w:t xml:space="preserve">to the input </w:t>
      </w:r>
      <w:r w:rsidR="00114995">
        <w:rPr>
          <w:rFonts w:asciiTheme="minorHAnsi" w:hAnsiTheme="minorHAnsi"/>
          <w:b w:val="0"/>
          <w:sz w:val="20"/>
        </w:rPr>
        <w:t>signal</w:t>
      </w:r>
      <w:r w:rsidR="00581716">
        <w:rPr>
          <w:rFonts w:asciiTheme="minorHAnsi" w:hAnsiTheme="minorHAnsi"/>
          <w:b w:val="0"/>
          <w:sz w:val="20"/>
        </w:rPr>
        <w:t xml:space="preserve"> x(t)</w:t>
      </w:r>
      <w:r w:rsidR="00114995">
        <w:rPr>
          <w:rFonts w:asciiTheme="minorHAnsi" w:hAnsiTheme="minorHAnsi"/>
          <w:b w:val="0"/>
          <w:sz w:val="20"/>
        </w:rPr>
        <w:t xml:space="preserve"> </w:t>
      </w:r>
      <w:r w:rsidR="00B94721" w:rsidRPr="00226A66">
        <w:rPr>
          <w:rFonts w:asciiTheme="minorHAnsi" w:hAnsiTheme="minorHAnsi"/>
          <w:b w:val="0"/>
          <w:sz w:val="20"/>
        </w:rPr>
        <w:t>and compare with the continuous time case</w:t>
      </w:r>
      <w:r w:rsidR="00B464F2">
        <w:rPr>
          <w:rFonts w:asciiTheme="minorHAnsi" w:hAnsiTheme="minorHAnsi"/>
          <w:b w:val="0"/>
          <w:sz w:val="20"/>
        </w:rPr>
        <w:t xml:space="preserve"> in Task 3</w:t>
      </w:r>
      <w:r w:rsidR="00B56390">
        <w:rPr>
          <w:rFonts w:asciiTheme="minorHAnsi" w:hAnsiTheme="minorHAnsi"/>
          <w:b w:val="0"/>
          <w:sz w:val="20"/>
        </w:rPr>
        <w:t xml:space="preserve">. Discuss your observations. </w:t>
      </w:r>
    </w:p>
    <w:p w14:paraId="1D067F39" w14:textId="77777777" w:rsidR="004C111A" w:rsidRDefault="00964286" w:rsidP="004C111A">
      <w:pPr>
        <w:pStyle w:val="ListParagraph"/>
        <w:numPr>
          <w:ilvl w:val="0"/>
          <w:numId w:val="13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Change the sampling rate to 4</w:t>
      </w:r>
      <w:r w:rsidR="004C111A">
        <w:rPr>
          <w:sz w:val="20"/>
          <w:szCs w:val="20"/>
          <w:lang w:eastAsia="en-US"/>
        </w:rPr>
        <w:t>kHz</w:t>
      </w:r>
      <w:r w:rsidR="00114995">
        <w:rPr>
          <w:sz w:val="20"/>
          <w:szCs w:val="20"/>
          <w:lang w:eastAsia="en-US"/>
        </w:rPr>
        <w:t xml:space="preserve"> and redesign the filter in (2). Plot its </w:t>
      </w:r>
      <w:r w:rsidR="00293E35">
        <w:rPr>
          <w:sz w:val="20"/>
          <w:szCs w:val="20"/>
          <w:lang w:eastAsia="en-US"/>
        </w:rPr>
        <w:t xml:space="preserve">filter </w:t>
      </w:r>
      <w:r w:rsidR="00114995">
        <w:rPr>
          <w:sz w:val="20"/>
          <w:szCs w:val="20"/>
          <w:lang w:eastAsia="en-US"/>
        </w:rPr>
        <w:t xml:space="preserve">response to the </w:t>
      </w:r>
      <w:r w:rsidR="00581716">
        <w:rPr>
          <w:sz w:val="20"/>
          <w:szCs w:val="20"/>
          <w:lang w:eastAsia="en-US"/>
        </w:rPr>
        <w:t xml:space="preserve">input </w:t>
      </w:r>
      <w:r w:rsidR="00114995">
        <w:rPr>
          <w:sz w:val="20"/>
          <w:szCs w:val="20"/>
          <w:lang w:eastAsia="en-US"/>
        </w:rPr>
        <w:t>signal x(t) and compare with the continuous case once more.</w:t>
      </w:r>
      <w:r w:rsidR="00FB3AD2">
        <w:rPr>
          <w:sz w:val="20"/>
          <w:szCs w:val="20"/>
          <w:lang w:eastAsia="en-US"/>
        </w:rPr>
        <w:t xml:space="preserve"> Discuss your observations.</w:t>
      </w:r>
    </w:p>
    <w:p w14:paraId="1D4B8201" w14:textId="77777777" w:rsidR="009A1B4C" w:rsidRPr="004C111A" w:rsidRDefault="009A1B4C" w:rsidP="004C111A">
      <w:pPr>
        <w:pStyle w:val="ListParagraph"/>
        <w:numPr>
          <w:ilvl w:val="0"/>
          <w:numId w:val="13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Include the MATLAB code.</w:t>
      </w:r>
    </w:p>
    <w:p w14:paraId="74C72119" w14:textId="77777777" w:rsidR="007633CB" w:rsidRDefault="007633CB" w:rsidP="007633CB">
      <w:pPr>
        <w:pStyle w:val="DummyHeading1"/>
      </w:pPr>
      <w:r>
        <w:lastRenderedPageBreak/>
        <w:t xml:space="preserve">Lab </w:t>
      </w:r>
      <w:r w:rsidR="00771B76">
        <w:t>1</w:t>
      </w:r>
      <w:r>
        <w:t>: Lab Report Grade Sheet</w:t>
      </w:r>
    </w:p>
    <w:p w14:paraId="164DB9E4" w14:textId="77777777" w:rsidR="007633CB" w:rsidRDefault="007633CB" w:rsidP="007633CB">
      <w:pPr>
        <w:pBdr>
          <w:top w:val="single" w:sz="18" w:space="1" w:color="auto"/>
        </w:pBdr>
        <w:spacing w:after="0" w:line="240" w:lineRule="auto"/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4230"/>
      </w:tblGrid>
      <w:tr w:rsidR="007633CB" w:rsidRPr="00F91E55" w14:paraId="21B2546E" w14:textId="77777777" w:rsidTr="00D63111">
        <w:trPr>
          <w:trHeight w:hRule="exact" w:val="280"/>
        </w:trPr>
        <w:tc>
          <w:tcPr>
            <w:tcW w:w="720" w:type="dxa"/>
          </w:tcPr>
          <w:p w14:paraId="3EE11268" w14:textId="77777777" w:rsidR="007633CB" w:rsidRPr="00F91E55" w:rsidRDefault="007633CB" w:rsidP="00D63111">
            <w:pPr>
              <w:spacing w:after="0"/>
              <w:rPr>
                <w:rFonts w:ascii="Arial" w:hAnsi="Arial"/>
                <w:b/>
                <w:color w:val="000000"/>
              </w:rPr>
            </w:pPr>
            <w:r w:rsidRPr="00F91E55">
              <w:rPr>
                <w:rFonts w:ascii="Arial" w:hAnsi="Arial"/>
                <w:b/>
                <w:color w:val="000000"/>
              </w:rPr>
              <w:t>Name:</w:t>
            </w:r>
          </w:p>
        </w:tc>
        <w:tc>
          <w:tcPr>
            <w:tcW w:w="4230" w:type="dxa"/>
            <w:tcBorders>
              <w:bottom w:val="single" w:sz="8" w:space="0" w:color="000000"/>
            </w:tcBorders>
          </w:tcPr>
          <w:p w14:paraId="5B8BEA8F" w14:textId="77777777" w:rsidR="007633CB" w:rsidRPr="00F91E55" w:rsidRDefault="007633CB" w:rsidP="00D63111">
            <w:pPr>
              <w:spacing w:after="0"/>
              <w:rPr>
                <w:color w:val="000000"/>
              </w:rPr>
            </w:pPr>
          </w:p>
        </w:tc>
      </w:tr>
    </w:tbl>
    <w:p w14:paraId="515DC9B1" w14:textId="77777777" w:rsidR="007633CB" w:rsidRDefault="007633CB" w:rsidP="007633CB">
      <w:pPr>
        <w:spacing w:after="0" w:line="240" w:lineRule="auto"/>
      </w:pPr>
    </w:p>
    <w:p w14:paraId="160F5AF4" w14:textId="77777777" w:rsidR="007633CB" w:rsidRDefault="007633CB" w:rsidP="007633CB">
      <w:pPr>
        <w:pStyle w:val="Heading2"/>
        <w:spacing w:before="120"/>
      </w:pPr>
      <w:r>
        <w:t>Instructor Assessment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1260"/>
      </w:tblGrid>
      <w:tr w:rsidR="007633CB" w:rsidRPr="00F91E55" w14:paraId="65A4F2E7" w14:textId="77777777" w:rsidTr="00D63111">
        <w:trPr>
          <w:cantSplit/>
          <w:trHeight w:hRule="exact" w:val="612"/>
        </w:trPr>
        <w:tc>
          <w:tcPr>
            <w:tcW w:w="6210" w:type="dxa"/>
            <w:tcBorders>
              <w:top w:val="single" w:sz="18" w:space="0" w:color="auto"/>
              <w:left w:val="single" w:sz="18" w:space="0" w:color="auto"/>
              <w:bottom w:val="single" w:sz="18" w:space="0" w:color="000000"/>
              <w:right w:val="single" w:sz="8" w:space="0" w:color="auto"/>
            </w:tcBorders>
            <w:shd w:val="pct25" w:color="000000" w:fill="FFFFFF"/>
            <w:vAlign w:val="center"/>
          </w:tcPr>
          <w:p w14:paraId="6620F956" w14:textId="77777777" w:rsidR="007633CB" w:rsidRPr="00F91E55" w:rsidRDefault="007633CB" w:rsidP="00D63111">
            <w:pPr>
              <w:spacing w:before="60" w:after="60" w:line="240" w:lineRule="auto"/>
              <w:rPr>
                <w:rFonts w:ascii="Arial" w:hAnsi="Arial"/>
                <w:b/>
              </w:rPr>
            </w:pPr>
            <w:r w:rsidRPr="00F91E55">
              <w:rPr>
                <w:rFonts w:ascii="Arial" w:hAnsi="Arial"/>
                <w:b/>
              </w:rPr>
              <w:t>Grading Criteria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8" w:space="0" w:color="auto"/>
              <w:bottom w:val="single" w:sz="18" w:space="0" w:color="000000"/>
              <w:right w:val="single" w:sz="6" w:space="0" w:color="000000"/>
            </w:tcBorders>
            <w:shd w:val="pct25" w:color="000000" w:fill="FFFFFF"/>
            <w:vAlign w:val="center"/>
          </w:tcPr>
          <w:p w14:paraId="1A0A4903" w14:textId="77777777" w:rsidR="007633CB" w:rsidRPr="00F91E55" w:rsidRDefault="007633CB" w:rsidP="00D63111">
            <w:pPr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</w:rPr>
            </w:pPr>
            <w:r w:rsidRPr="00F91E55">
              <w:rPr>
                <w:rFonts w:ascii="Arial" w:hAnsi="Arial"/>
                <w:b/>
                <w:color w:val="000000"/>
              </w:rPr>
              <w:t>Max Points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000000"/>
              <w:bottom w:val="single" w:sz="18" w:space="0" w:color="000000"/>
              <w:right w:val="single" w:sz="18" w:space="0" w:color="auto"/>
            </w:tcBorders>
            <w:shd w:val="pct25" w:color="000000" w:fill="FFFFFF"/>
            <w:vAlign w:val="center"/>
          </w:tcPr>
          <w:p w14:paraId="179FB9BB" w14:textId="77777777" w:rsidR="007633CB" w:rsidRPr="00F91E55" w:rsidRDefault="007633CB" w:rsidP="00D63111">
            <w:pPr>
              <w:spacing w:before="60" w:after="60" w:line="240" w:lineRule="auto"/>
              <w:jc w:val="center"/>
              <w:rPr>
                <w:rFonts w:ascii="Arial" w:hAnsi="Arial"/>
                <w:b/>
                <w:color w:val="000000"/>
              </w:rPr>
            </w:pPr>
            <w:r w:rsidRPr="00F91E55">
              <w:rPr>
                <w:rFonts w:ascii="Arial" w:hAnsi="Arial"/>
                <w:b/>
                <w:color w:val="000000"/>
              </w:rPr>
              <w:t>Points Lost</w:t>
            </w:r>
          </w:p>
        </w:tc>
      </w:tr>
      <w:tr w:rsidR="007633CB" w:rsidRPr="00F91E55" w14:paraId="5F39AB8F" w14:textId="77777777" w:rsidTr="00D63111">
        <w:trPr>
          <w:cantSplit/>
          <w:trHeight w:hRule="exact" w:val="520"/>
        </w:trPr>
        <w:tc>
          <w:tcPr>
            <w:tcW w:w="6210" w:type="dxa"/>
            <w:tcBorders>
              <w:left w:val="single" w:sz="18" w:space="0" w:color="auto"/>
              <w:bottom w:val="single" w:sz="6" w:space="0" w:color="000000"/>
              <w:right w:val="single" w:sz="8" w:space="0" w:color="auto"/>
            </w:tcBorders>
            <w:shd w:val="pct5" w:color="000000" w:fill="FFFFFF"/>
            <w:vAlign w:val="bottom"/>
          </w:tcPr>
          <w:p w14:paraId="04077C10" w14:textId="77777777" w:rsidR="007633CB" w:rsidRPr="00F91E55" w:rsidRDefault="007633CB" w:rsidP="00D63111">
            <w:pPr>
              <w:spacing w:before="120" w:after="0" w:line="240" w:lineRule="auto"/>
              <w:ind w:left="60"/>
              <w:rPr>
                <w:color w:val="000000"/>
              </w:rPr>
            </w:pPr>
            <w:r w:rsidRPr="00F91E55">
              <w:rPr>
                <w:b/>
                <w:color w:val="000000"/>
              </w:rPr>
              <w:t>Template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E2F13C2" w14:textId="77777777" w:rsidR="007633CB" w:rsidRPr="00F91E55" w:rsidRDefault="007633CB" w:rsidP="00D63111">
            <w:pPr>
              <w:spacing w:before="120"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18" w:space="0" w:color="auto"/>
            </w:tcBorders>
            <w:vAlign w:val="center"/>
          </w:tcPr>
          <w:p w14:paraId="5F15B7D1" w14:textId="77777777" w:rsidR="007633CB" w:rsidRPr="00F91E55" w:rsidRDefault="007633CB" w:rsidP="00D63111">
            <w:pPr>
              <w:spacing w:before="120" w:after="0" w:line="240" w:lineRule="auto"/>
              <w:jc w:val="center"/>
              <w:rPr>
                <w:color w:val="000000"/>
              </w:rPr>
            </w:pPr>
          </w:p>
        </w:tc>
      </w:tr>
      <w:tr w:rsidR="007633CB" w:rsidRPr="00F91E55" w14:paraId="12FC0279" w14:textId="77777777" w:rsidTr="00D63111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42777699" w14:textId="77777777" w:rsidR="007633CB" w:rsidRPr="00F91E55" w:rsidRDefault="009504ED" w:rsidP="00D63111">
            <w:pPr>
              <w:spacing w:before="60" w:after="60" w:line="240" w:lineRule="auto"/>
              <w:ind w:left="432"/>
              <w:rPr>
                <w:color w:val="000000"/>
              </w:rPr>
            </w:pPr>
            <w:r>
              <w:rPr>
                <w:color w:val="000000"/>
              </w:rPr>
              <w:t>Neatness, Clarity, and Concision</w:t>
            </w:r>
            <w:r w:rsidR="007633CB" w:rsidRPr="00F91E55">
              <w:rPr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7C0DA9C3" w14:textId="77777777" w:rsidR="007633CB" w:rsidRPr="00F91E55" w:rsidRDefault="009504ED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3336AA68" w14:textId="77777777" w:rsidR="007633CB" w:rsidRDefault="007633CB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  <w:p w14:paraId="53342854" w14:textId="77777777" w:rsidR="00771B76" w:rsidRPr="00F91E55" w:rsidRDefault="00771B76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771B76" w:rsidRPr="00F91E55" w14:paraId="40A840E1" w14:textId="77777777" w:rsidTr="00F0242D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68F79B45" w14:textId="77777777" w:rsidR="00771B76" w:rsidRPr="00F91E55" w:rsidRDefault="009504ED" w:rsidP="00F0242D">
            <w:pPr>
              <w:spacing w:before="60" w:after="60" w:line="240" w:lineRule="auto"/>
              <w:ind w:left="432"/>
              <w:rPr>
                <w:color w:val="000000"/>
              </w:rPr>
            </w:pPr>
            <w:r>
              <w:rPr>
                <w:color w:val="000000"/>
              </w:rPr>
              <w:t>Lab Description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7E0C928F" w14:textId="77777777" w:rsidR="00771B76" w:rsidRPr="00F91E55" w:rsidRDefault="009504ED" w:rsidP="00F024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435F78C0" w14:textId="77777777" w:rsidR="00771B76" w:rsidRPr="00F91E55" w:rsidRDefault="00771B76" w:rsidP="00F0242D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7633CB" w:rsidRPr="00F91E55" w14:paraId="344FC3BB" w14:textId="77777777" w:rsidTr="00D63111">
        <w:trPr>
          <w:cantSplit/>
          <w:trHeight w:hRule="exact" w:val="5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  <w:shd w:val="pct5" w:color="000000" w:fill="FFFFFF"/>
            <w:vAlign w:val="bottom"/>
          </w:tcPr>
          <w:p w14:paraId="11CDDD7E" w14:textId="77777777" w:rsidR="007633CB" w:rsidRPr="00F91E55" w:rsidRDefault="00B464F2" w:rsidP="00D63111">
            <w:pPr>
              <w:spacing w:before="120" w:after="0" w:line="240" w:lineRule="auto"/>
              <w:ind w:left="60"/>
              <w:rPr>
                <w:color w:val="000000"/>
              </w:rPr>
            </w:pPr>
            <w:r>
              <w:rPr>
                <w:b/>
                <w:color w:val="000000"/>
              </w:rPr>
              <w:t>Description of Assigned Tasks, Work Performed &amp; Outcomes Met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1B6F7E0" w14:textId="77777777" w:rsidR="007633CB" w:rsidRPr="00F91E55" w:rsidRDefault="007633CB" w:rsidP="00D63111">
            <w:pPr>
              <w:spacing w:before="120"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vAlign w:val="center"/>
          </w:tcPr>
          <w:p w14:paraId="035022B2" w14:textId="77777777" w:rsidR="007633CB" w:rsidRPr="00F91E55" w:rsidRDefault="007633CB" w:rsidP="00D63111">
            <w:pPr>
              <w:spacing w:before="120" w:after="0" w:line="240" w:lineRule="auto"/>
              <w:jc w:val="center"/>
              <w:rPr>
                <w:color w:val="000000"/>
              </w:rPr>
            </w:pPr>
          </w:p>
        </w:tc>
      </w:tr>
      <w:tr w:rsidR="007633CB" w:rsidRPr="00F91E55" w14:paraId="2EAC6DD4" w14:textId="77777777" w:rsidTr="00D63111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7314B832" w14:textId="77777777" w:rsidR="007633CB" w:rsidRPr="00F91E55" w:rsidRDefault="00771B76" w:rsidP="00A6617D">
            <w:pPr>
              <w:spacing w:before="60" w:after="60" w:line="240" w:lineRule="auto"/>
              <w:ind w:left="432"/>
            </w:pPr>
            <w:r>
              <w:t>Task 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7CEB5025" w14:textId="77777777" w:rsidR="007633CB" w:rsidRPr="00F91E55" w:rsidRDefault="00B464F2" w:rsidP="003C05D7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6A6E908D" w14:textId="77777777" w:rsidR="007633CB" w:rsidRPr="00F91E55" w:rsidRDefault="007633CB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7633CB" w:rsidRPr="00F91E55" w14:paraId="7AB761F9" w14:textId="77777777" w:rsidTr="00D63111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27FE3A7B" w14:textId="77777777" w:rsidR="007633CB" w:rsidRPr="00F91E55" w:rsidRDefault="00771B76" w:rsidP="00207AD3">
            <w:pPr>
              <w:spacing w:before="60" w:after="60" w:line="240" w:lineRule="auto"/>
              <w:ind w:left="432" w:right="-16"/>
            </w:pPr>
            <w:r>
              <w:t>Task 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5F1639B4" w14:textId="77777777" w:rsidR="007633CB" w:rsidRPr="00F91E55" w:rsidRDefault="00B464F2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72B090FE" w14:textId="77777777" w:rsidR="007633CB" w:rsidRPr="00F91E55" w:rsidRDefault="007633CB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7633CB" w:rsidRPr="00F91E55" w14:paraId="4A3EB5C6" w14:textId="77777777" w:rsidTr="00D63111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6836777A" w14:textId="77777777" w:rsidR="007633CB" w:rsidRPr="00F91E55" w:rsidRDefault="00771B76" w:rsidP="00207AD3">
            <w:pPr>
              <w:spacing w:before="60" w:after="60" w:line="240" w:lineRule="auto"/>
              <w:ind w:left="432" w:right="-16"/>
            </w:pPr>
            <w:r>
              <w:t>Task 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0C92846D" w14:textId="77777777" w:rsidR="007633CB" w:rsidRPr="00F91E55" w:rsidRDefault="00B464F2" w:rsidP="007633CB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6BEEFBCC" w14:textId="77777777" w:rsidR="007633CB" w:rsidRPr="00F91E55" w:rsidRDefault="007633CB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0E402F" w:rsidRPr="00F91E55" w14:paraId="55E21263" w14:textId="77777777" w:rsidTr="00D63111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62D03FB9" w14:textId="77777777" w:rsidR="000E402F" w:rsidRDefault="000E402F" w:rsidP="00207AD3">
            <w:pPr>
              <w:spacing w:before="60" w:after="60" w:line="240" w:lineRule="auto"/>
              <w:ind w:left="432" w:right="-16"/>
            </w:pPr>
            <w:r>
              <w:t>Task 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6A299165" w14:textId="77777777" w:rsidR="000E402F" w:rsidRDefault="00B464F2" w:rsidP="007633CB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57BBACD3" w14:textId="77777777" w:rsidR="000E402F" w:rsidRPr="00F91E55" w:rsidRDefault="000E402F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424BE0" w:rsidRPr="00F91E55" w14:paraId="1A9B47CC" w14:textId="77777777" w:rsidTr="00D63111">
        <w:trPr>
          <w:cantSplit/>
          <w:trHeight w:hRule="exact" w:val="320"/>
        </w:trPr>
        <w:tc>
          <w:tcPr>
            <w:tcW w:w="6210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8" w:space="0" w:color="auto"/>
            </w:tcBorders>
          </w:tcPr>
          <w:p w14:paraId="5CE843D8" w14:textId="77777777" w:rsidR="00424BE0" w:rsidRPr="00F91E55" w:rsidRDefault="000E402F" w:rsidP="00207AD3">
            <w:pPr>
              <w:spacing w:before="60" w:after="60" w:line="240" w:lineRule="auto"/>
              <w:ind w:left="432" w:right="-16"/>
            </w:pPr>
            <w:r>
              <w:t>Task 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8" w:space="0" w:color="auto"/>
              <w:bottom w:val="single" w:sz="6" w:space="0" w:color="000000"/>
              <w:right w:val="single" w:sz="6" w:space="0" w:color="000000"/>
            </w:tcBorders>
          </w:tcPr>
          <w:p w14:paraId="557F942D" w14:textId="77777777" w:rsidR="00424BE0" w:rsidRDefault="00B464F2" w:rsidP="007633CB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</w:tcPr>
          <w:p w14:paraId="1A6472F8" w14:textId="77777777" w:rsidR="00424BE0" w:rsidRPr="00F91E55" w:rsidRDefault="00424BE0" w:rsidP="00D63111">
            <w:pPr>
              <w:spacing w:before="60" w:after="60" w:line="240" w:lineRule="auto"/>
              <w:jc w:val="center"/>
              <w:rPr>
                <w:color w:val="000000"/>
              </w:rPr>
            </w:pPr>
          </w:p>
        </w:tc>
      </w:tr>
      <w:tr w:rsidR="007633CB" w:rsidRPr="00F91E55" w14:paraId="52080100" w14:textId="77777777" w:rsidTr="00D63111">
        <w:trPr>
          <w:cantSplit/>
          <w:trHeight w:hRule="exact" w:val="420"/>
        </w:trPr>
        <w:tc>
          <w:tcPr>
            <w:tcW w:w="6210" w:type="dxa"/>
            <w:tcBorders>
              <w:top w:val="single" w:sz="12" w:space="0" w:color="auto"/>
              <w:left w:val="single" w:sz="18" w:space="0" w:color="auto"/>
              <w:right w:val="single" w:sz="8" w:space="0" w:color="auto"/>
            </w:tcBorders>
          </w:tcPr>
          <w:p w14:paraId="521E1D52" w14:textId="77777777" w:rsidR="007633CB" w:rsidRPr="00F91E55" w:rsidRDefault="007633CB" w:rsidP="00D63111">
            <w:pPr>
              <w:spacing w:before="140" w:after="0" w:line="240" w:lineRule="auto"/>
              <w:ind w:left="180"/>
              <w:jc w:val="center"/>
              <w:rPr>
                <w:b/>
                <w:color w:val="00000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6857C62D" w14:textId="77777777" w:rsidR="007633CB" w:rsidRPr="00F91E55" w:rsidRDefault="007633CB" w:rsidP="00D63111">
            <w:pPr>
              <w:spacing w:before="60" w:after="0" w:line="240" w:lineRule="auto"/>
              <w:rPr>
                <w:b/>
                <w:color w:val="000000"/>
              </w:rPr>
            </w:pPr>
            <w:r w:rsidRPr="00F91E55">
              <w:rPr>
                <w:b/>
                <w:color w:val="000000"/>
              </w:rPr>
              <w:t>Points Lost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14:paraId="0A5AA210" w14:textId="77777777" w:rsidR="007633CB" w:rsidRPr="00F91E55" w:rsidRDefault="007633CB" w:rsidP="00D63111">
            <w:pPr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7633CB" w:rsidRPr="00F91E55" w14:paraId="06EEA8A4" w14:textId="77777777" w:rsidTr="00D63111">
        <w:trPr>
          <w:cantSplit/>
          <w:trHeight w:hRule="exact" w:val="420"/>
        </w:trPr>
        <w:tc>
          <w:tcPr>
            <w:tcW w:w="6210" w:type="dxa"/>
            <w:tcBorders>
              <w:left w:val="single" w:sz="18" w:space="0" w:color="auto"/>
              <w:right w:val="single" w:sz="8" w:space="0" w:color="auto"/>
            </w:tcBorders>
          </w:tcPr>
          <w:p w14:paraId="181B37E4" w14:textId="77777777" w:rsidR="007633CB" w:rsidRPr="00287D8C" w:rsidRDefault="007633CB" w:rsidP="00D63111">
            <w:pPr>
              <w:pStyle w:val="Heading9"/>
            </w:pPr>
            <w:r w:rsidRPr="00287D8C">
              <w:t>Lab Score</w:t>
            </w:r>
            <w:r w:rsidR="00771B76">
              <w:t xml:space="preserve"> (out of 50)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14:paraId="673BE5F7" w14:textId="77777777" w:rsidR="007633CB" w:rsidRPr="00F91E55" w:rsidRDefault="007633CB" w:rsidP="00D63111">
            <w:pPr>
              <w:spacing w:before="60" w:after="0" w:line="240" w:lineRule="auto"/>
              <w:rPr>
                <w:b/>
                <w:color w:val="000000"/>
              </w:rPr>
            </w:pPr>
            <w:r w:rsidRPr="00F91E55">
              <w:rPr>
                <w:b/>
                <w:color w:val="000000"/>
              </w:rPr>
              <w:t>Late Lab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14:paraId="7FF22126" w14:textId="77777777" w:rsidR="007633CB" w:rsidRPr="00F91E55" w:rsidRDefault="007633CB" w:rsidP="00D63111">
            <w:pPr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7633CB" w:rsidRPr="00F91E55" w14:paraId="360C1B73" w14:textId="77777777" w:rsidTr="00D63111">
        <w:trPr>
          <w:cantSplit/>
          <w:trHeight w:hRule="exact" w:val="420"/>
        </w:trPr>
        <w:tc>
          <w:tcPr>
            <w:tcW w:w="6210" w:type="dxa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CC85C8B" w14:textId="77777777" w:rsidR="007633CB" w:rsidRPr="00F91E55" w:rsidRDefault="007633CB" w:rsidP="00D63111">
            <w:pPr>
              <w:spacing w:before="120" w:after="0" w:line="240" w:lineRule="auto"/>
              <w:ind w:left="180"/>
              <w:jc w:val="center"/>
              <w:rPr>
                <w:b/>
                <w:color w:val="000000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</w:tcPr>
          <w:p w14:paraId="7D93067A" w14:textId="77777777" w:rsidR="007633CB" w:rsidRPr="00F91E55" w:rsidRDefault="007633CB" w:rsidP="00D63111">
            <w:pPr>
              <w:spacing w:before="60" w:after="0" w:line="240" w:lineRule="auto"/>
              <w:rPr>
                <w:b/>
                <w:color w:val="000000"/>
              </w:rPr>
            </w:pPr>
            <w:r w:rsidRPr="00F91E55">
              <w:rPr>
                <w:b/>
                <w:color w:val="000000"/>
              </w:rPr>
              <w:t>Lab Score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C6C6930" w14:textId="77777777" w:rsidR="007633CB" w:rsidRPr="00F91E55" w:rsidRDefault="007633CB" w:rsidP="00D63111">
            <w:pPr>
              <w:spacing w:line="240" w:lineRule="auto"/>
              <w:ind w:right="-328"/>
              <w:jc w:val="center"/>
              <w:rPr>
                <w:b/>
                <w:color w:val="000000"/>
              </w:rPr>
            </w:pPr>
          </w:p>
        </w:tc>
      </w:tr>
    </w:tbl>
    <w:p w14:paraId="0985C96C" w14:textId="77777777" w:rsidR="007633CB" w:rsidRDefault="007633CB">
      <w:pPr>
        <w:rPr>
          <w:rFonts w:ascii="Times New Roman" w:eastAsia="Times New Roman" w:hAnsi="Times New Roman"/>
          <w:b/>
          <w:smallCaps/>
          <w:sz w:val="40"/>
          <w:szCs w:val="20"/>
          <w:lang w:eastAsia="en-US"/>
        </w:rPr>
      </w:pPr>
    </w:p>
    <w:sectPr w:rsidR="007633CB" w:rsidSect="0065209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6B082" w14:textId="77777777" w:rsidR="00AD5690" w:rsidRDefault="00AD5690" w:rsidP="00B061B8">
      <w:pPr>
        <w:spacing w:after="0" w:line="240" w:lineRule="auto"/>
      </w:pPr>
      <w:r>
        <w:separator/>
      </w:r>
    </w:p>
  </w:endnote>
  <w:endnote w:type="continuationSeparator" w:id="0">
    <w:p w14:paraId="2050E937" w14:textId="77777777" w:rsidR="00AD5690" w:rsidRDefault="00AD5690" w:rsidP="00B0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8D8B" w14:textId="77777777" w:rsidR="00F0242D" w:rsidRDefault="00761D35">
    <w:pPr>
      <w:pStyle w:val="Footer"/>
      <w:jc w:val="center"/>
    </w:pPr>
    <w:r>
      <w:fldChar w:fldCharType="begin"/>
    </w:r>
    <w:r w:rsidR="00F0242D">
      <w:instrText xml:space="preserve"> PAGE   \* MERGEFORMAT </w:instrText>
    </w:r>
    <w:r>
      <w:fldChar w:fldCharType="separate"/>
    </w:r>
    <w:r w:rsidR="00AE304A">
      <w:rPr>
        <w:noProof/>
      </w:rPr>
      <w:t>1</w:t>
    </w:r>
    <w:r>
      <w:rPr>
        <w:noProof/>
      </w:rPr>
      <w:fldChar w:fldCharType="end"/>
    </w:r>
  </w:p>
  <w:p w14:paraId="3EA4F439" w14:textId="77777777" w:rsidR="00F0242D" w:rsidRDefault="00F024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54D1B" w14:textId="77777777" w:rsidR="00AD5690" w:rsidRDefault="00AD5690" w:rsidP="00B061B8">
      <w:pPr>
        <w:spacing w:after="0" w:line="240" w:lineRule="auto"/>
      </w:pPr>
      <w:r>
        <w:separator/>
      </w:r>
    </w:p>
  </w:footnote>
  <w:footnote w:type="continuationSeparator" w:id="0">
    <w:p w14:paraId="3EE0A38F" w14:textId="77777777" w:rsidR="00AD5690" w:rsidRDefault="00AD5690" w:rsidP="00B06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F0F7533"/>
    <w:multiLevelType w:val="hybridMultilevel"/>
    <w:tmpl w:val="3FD091D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737266"/>
    <w:multiLevelType w:val="hybridMultilevel"/>
    <w:tmpl w:val="FB3A85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8232DB"/>
    <w:multiLevelType w:val="hybridMultilevel"/>
    <w:tmpl w:val="BA44776E"/>
    <w:lvl w:ilvl="0" w:tplc="28606A18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4A00A1"/>
    <w:multiLevelType w:val="multilevel"/>
    <w:tmpl w:val="B804EA72"/>
    <w:lvl w:ilvl="0">
      <w:start w:val="1"/>
      <w:numFmt w:val="decimal"/>
      <w:pStyle w:val="Heading1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1074854"/>
    <w:multiLevelType w:val="hybridMultilevel"/>
    <w:tmpl w:val="64A813D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C550FD"/>
    <w:multiLevelType w:val="hybridMultilevel"/>
    <w:tmpl w:val="28C093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A837C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9A826BC"/>
    <w:multiLevelType w:val="hybridMultilevel"/>
    <w:tmpl w:val="3E0494D8"/>
    <w:lvl w:ilvl="0" w:tplc="534873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E028E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4D236BA"/>
    <w:multiLevelType w:val="hybridMultilevel"/>
    <w:tmpl w:val="64A813D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C5548E"/>
    <w:multiLevelType w:val="hybridMultilevel"/>
    <w:tmpl w:val="64A813D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BD4309"/>
    <w:multiLevelType w:val="hybridMultilevel"/>
    <w:tmpl w:val="53264716"/>
    <w:lvl w:ilvl="0" w:tplc="5DBC5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4FD"/>
    <w:rsid w:val="00015CE2"/>
    <w:rsid w:val="00021444"/>
    <w:rsid w:val="00024F48"/>
    <w:rsid w:val="00056D50"/>
    <w:rsid w:val="000A1E2A"/>
    <w:rsid w:val="000B0E37"/>
    <w:rsid w:val="000B746F"/>
    <w:rsid w:val="000C2D8A"/>
    <w:rsid w:val="000C30B5"/>
    <w:rsid w:val="000E402F"/>
    <w:rsid w:val="000F3CAD"/>
    <w:rsid w:val="00103146"/>
    <w:rsid w:val="00114995"/>
    <w:rsid w:val="00137FCF"/>
    <w:rsid w:val="001437F0"/>
    <w:rsid w:val="001448E8"/>
    <w:rsid w:val="00192677"/>
    <w:rsid w:val="001A70CC"/>
    <w:rsid w:val="001B40A7"/>
    <w:rsid w:val="00207AD3"/>
    <w:rsid w:val="002206E5"/>
    <w:rsid w:val="00226A66"/>
    <w:rsid w:val="002308AD"/>
    <w:rsid w:val="00260014"/>
    <w:rsid w:val="00286773"/>
    <w:rsid w:val="00287D8C"/>
    <w:rsid w:val="00293E35"/>
    <w:rsid w:val="002B41AE"/>
    <w:rsid w:val="002C07AC"/>
    <w:rsid w:val="003014FD"/>
    <w:rsid w:val="00320313"/>
    <w:rsid w:val="003427F4"/>
    <w:rsid w:val="0035756A"/>
    <w:rsid w:val="0036139B"/>
    <w:rsid w:val="00364A87"/>
    <w:rsid w:val="00382E43"/>
    <w:rsid w:val="00384906"/>
    <w:rsid w:val="003C05D7"/>
    <w:rsid w:val="003F56CD"/>
    <w:rsid w:val="004105F9"/>
    <w:rsid w:val="00423CD4"/>
    <w:rsid w:val="00424BE0"/>
    <w:rsid w:val="00424D35"/>
    <w:rsid w:val="004677F8"/>
    <w:rsid w:val="004A1510"/>
    <w:rsid w:val="004A1AC9"/>
    <w:rsid w:val="004A67E2"/>
    <w:rsid w:val="004B5CFE"/>
    <w:rsid w:val="004B767B"/>
    <w:rsid w:val="004B7DE7"/>
    <w:rsid w:val="004C111A"/>
    <w:rsid w:val="004C2056"/>
    <w:rsid w:val="004E554B"/>
    <w:rsid w:val="004F1752"/>
    <w:rsid w:val="004F485C"/>
    <w:rsid w:val="004F4894"/>
    <w:rsid w:val="0052695A"/>
    <w:rsid w:val="005308C4"/>
    <w:rsid w:val="00541A8D"/>
    <w:rsid w:val="00553B96"/>
    <w:rsid w:val="00581716"/>
    <w:rsid w:val="00582AF7"/>
    <w:rsid w:val="005830B1"/>
    <w:rsid w:val="005938E8"/>
    <w:rsid w:val="00597EAC"/>
    <w:rsid w:val="005B56BB"/>
    <w:rsid w:val="005C3D44"/>
    <w:rsid w:val="005C45CE"/>
    <w:rsid w:val="005D1188"/>
    <w:rsid w:val="005D1BC3"/>
    <w:rsid w:val="00652096"/>
    <w:rsid w:val="00664B0D"/>
    <w:rsid w:val="00675D80"/>
    <w:rsid w:val="00681949"/>
    <w:rsid w:val="006B00BC"/>
    <w:rsid w:val="006D2570"/>
    <w:rsid w:val="006F59BE"/>
    <w:rsid w:val="00712354"/>
    <w:rsid w:val="00720E5C"/>
    <w:rsid w:val="00745D90"/>
    <w:rsid w:val="0076074B"/>
    <w:rsid w:val="00761D35"/>
    <w:rsid w:val="007633CB"/>
    <w:rsid w:val="00771085"/>
    <w:rsid w:val="00771B76"/>
    <w:rsid w:val="007841B5"/>
    <w:rsid w:val="00790A32"/>
    <w:rsid w:val="00793DB9"/>
    <w:rsid w:val="007B3B3B"/>
    <w:rsid w:val="007B7A04"/>
    <w:rsid w:val="007C0767"/>
    <w:rsid w:val="007D24FE"/>
    <w:rsid w:val="007E3B9D"/>
    <w:rsid w:val="007E636B"/>
    <w:rsid w:val="008028F2"/>
    <w:rsid w:val="00805B24"/>
    <w:rsid w:val="00834354"/>
    <w:rsid w:val="00853235"/>
    <w:rsid w:val="00856088"/>
    <w:rsid w:val="008652A6"/>
    <w:rsid w:val="00871117"/>
    <w:rsid w:val="00874583"/>
    <w:rsid w:val="008A5AB8"/>
    <w:rsid w:val="008F3883"/>
    <w:rsid w:val="008F4545"/>
    <w:rsid w:val="00910D23"/>
    <w:rsid w:val="00914794"/>
    <w:rsid w:val="00921385"/>
    <w:rsid w:val="00937212"/>
    <w:rsid w:val="009473DA"/>
    <w:rsid w:val="0094787B"/>
    <w:rsid w:val="009504ED"/>
    <w:rsid w:val="00964286"/>
    <w:rsid w:val="0096752B"/>
    <w:rsid w:val="00970231"/>
    <w:rsid w:val="009835A1"/>
    <w:rsid w:val="00985FFC"/>
    <w:rsid w:val="00986DDD"/>
    <w:rsid w:val="00990D72"/>
    <w:rsid w:val="009A1B4C"/>
    <w:rsid w:val="009B5774"/>
    <w:rsid w:val="009C5304"/>
    <w:rsid w:val="009F7C7C"/>
    <w:rsid w:val="00A0230C"/>
    <w:rsid w:val="00A05826"/>
    <w:rsid w:val="00A41DC8"/>
    <w:rsid w:val="00A568A8"/>
    <w:rsid w:val="00A63713"/>
    <w:rsid w:val="00A6617D"/>
    <w:rsid w:val="00A715FC"/>
    <w:rsid w:val="00A7375F"/>
    <w:rsid w:val="00A808A5"/>
    <w:rsid w:val="00A81F22"/>
    <w:rsid w:val="00A87850"/>
    <w:rsid w:val="00A9278F"/>
    <w:rsid w:val="00AB06C8"/>
    <w:rsid w:val="00AC79F2"/>
    <w:rsid w:val="00AD5690"/>
    <w:rsid w:val="00AD7A0E"/>
    <w:rsid w:val="00AE304A"/>
    <w:rsid w:val="00AE611B"/>
    <w:rsid w:val="00B061B8"/>
    <w:rsid w:val="00B079D2"/>
    <w:rsid w:val="00B14736"/>
    <w:rsid w:val="00B15179"/>
    <w:rsid w:val="00B20B50"/>
    <w:rsid w:val="00B31BB9"/>
    <w:rsid w:val="00B32250"/>
    <w:rsid w:val="00B34C3C"/>
    <w:rsid w:val="00B464F2"/>
    <w:rsid w:val="00B56390"/>
    <w:rsid w:val="00B803F2"/>
    <w:rsid w:val="00B86E4C"/>
    <w:rsid w:val="00B942A6"/>
    <w:rsid w:val="00B94721"/>
    <w:rsid w:val="00BC0138"/>
    <w:rsid w:val="00BC752B"/>
    <w:rsid w:val="00BF417A"/>
    <w:rsid w:val="00BF6388"/>
    <w:rsid w:val="00BF7ADC"/>
    <w:rsid w:val="00C00DED"/>
    <w:rsid w:val="00C04F83"/>
    <w:rsid w:val="00C52A4E"/>
    <w:rsid w:val="00C8392E"/>
    <w:rsid w:val="00CA1C03"/>
    <w:rsid w:val="00CB2F17"/>
    <w:rsid w:val="00CD4B45"/>
    <w:rsid w:val="00D066A9"/>
    <w:rsid w:val="00D1315A"/>
    <w:rsid w:val="00D26680"/>
    <w:rsid w:val="00D4775C"/>
    <w:rsid w:val="00D501D1"/>
    <w:rsid w:val="00D6069F"/>
    <w:rsid w:val="00D63111"/>
    <w:rsid w:val="00D723A2"/>
    <w:rsid w:val="00D7335A"/>
    <w:rsid w:val="00D80DF2"/>
    <w:rsid w:val="00D9065A"/>
    <w:rsid w:val="00DA337E"/>
    <w:rsid w:val="00DA4B14"/>
    <w:rsid w:val="00DC48C7"/>
    <w:rsid w:val="00E03305"/>
    <w:rsid w:val="00E20684"/>
    <w:rsid w:val="00E26B11"/>
    <w:rsid w:val="00E626C9"/>
    <w:rsid w:val="00E70D4C"/>
    <w:rsid w:val="00E76C39"/>
    <w:rsid w:val="00E974B3"/>
    <w:rsid w:val="00E97B6C"/>
    <w:rsid w:val="00EA21BB"/>
    <w:rsid w:val="00EA56EB"/>
    <w:rsid w:val="00EB003A"/>
    <w:rsid w:val="00EB6022"/>
    <w:rsid w:val="00ED1C8B"/>
    <w:rsid w:val="00ED73A4"/>
    <w:rsid w:val="00F01881"/>
    <w:rsid w:val="00F0242D"/>
    <w:rsid w:val="00F06A55"/>
    <w:rsid w:val="00F118A1"/>
    <w:rsid w:val="00F42B7D"/>
    <w:rsid w:val="00F70594"/>
    <w:rsid w:val="00F91E55"/>
    <w:rsid w:val="00FA3090"/>
    <w:rsid w:val="00FA5AE8"/>
    <w:rsid w:val="00FB3AD2"/>
    <w:rsid w:val="00FB51D3"/>
    <w:rsid w:val="00FB56EF"/>
    <w:rsid w:val="00FC79A6"/>
    <w:rsid w:val="00FD2D4D"/>
    <w:rsid w:val="00FD4831"/>
    <w:rsid w:val="00FE13F5"/>
    <w:rsid w:val="00FE20AB"/>
    <w:rsid w:val="00FE5AA0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7960"/>
  <w15:docId w15:val="{230118D7-F21A-432A-BFE9-956B787E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096"/>
    <w:pPr>
      <w:spacing w:after="200" w:line="276" w:lineRule="auto"/>
    </w:pPr>
    <w:rPr>
      <w:sz w:val="22"/>
      <w:szCs w:val="22"/>
      <w:lang w:eastAsia="zh-CN"/>
    </w:rPr>
  </w:style>
  <w:style w:type="paragraph" w:styleId="Heading1">
    <w:name w:val="heading 1"/>
    <w:basedOn w:val="Normal"/>
    <w:next w:val="Heading2"/>
    <w:link w:val="Heading1Char"/>
    <w:qFormat/>
    <w:rsid w:val="00D1315A"/>
    <w:pPr>
      <w:keepNext/>
      <w:pageBreakBefore/>
      <w:numPr>
        <w:numId w:val="2"/>
      </w:numPr>
      <w:spacing w:after="360" w:line="360" w:lineRule="auto"/>
      <w:jc w:val="center"/>
      <w:outlineLvl w:val="0"/>
    </w:pPr>
    <w:rPr>
      <w:rFonts w:ascii="Times New Roman" w:eastAsia="Times New Roman" w:hAnsi="Times New Roman"/>
      <w:b/>
      <w:smallCaps/>
      <w:sz w:val="40"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D1315A"/>
    <w:pPr>
      <w:keepNext/>
      <w:numPr>
        <w:ilvl w:val="1"/>
        <w:numId w:val="2"/>
      </w:numPr>
      <w:spacing w:before="240" w:after="0" w:line="360" w:lineRule="auto"/>
      <w:jc w:val="both"/>
      <w:outlineLvl w:val="1"/>
    </w:pPr>
    <w:rPr>
      <w:rFonts w:ascii="Arial" w:eastAsia="Times New Roman" w:hAnsi="Arial"/>
      <w:b/>
      <w:sz w:val="24"/>
      <w:szCs w:val="20"/>
      <w:lang w:eastAsia="en-US"/>
    </w:rPr>
  </w:style>
  <w:style w:type="paragraph" w:styleId="Heading3">
    <w:name w:val="heading 3"/>
    <w:basedOn w:val="Heading2"/>
    <w:next w:val="Normal"/>
    <w:link w:val="Heading3Char"/>
    <w:qFormat/>
    <w:rsid w:val="00D1315A"/>
    <w:pPr>
      <w:numPr>
        <w:ilvl w:val="2"/>
      </w:numPr>
      <w:outlineLvl w:val="2"/>
    </w:pPr>
    <w:rPr>
      <w:sz w:val="20"/>
    </w:rPr>
  </w:style>
  <w:style w:type="paragraph" w:styleId="Heading4">
    <w:name w:val="heading 4"/>
    <w:basedOn w:val="Heading3"/>
    <w:next w:val="Normal"/>
    <w:link w:val="Heading4Char"/>
    <w:qFormat/>
    <w:rsid w:val="00D1315A"/>
    <w:pPr>
      <w:numPr>
        <w:ilvl w:val="3"/>
      </w:numPr>
      <w:outlineLvl w:val="3"/>
    </w:pPr>
  </w:style>
  <w:style w:type="paragraph" w:styleId="Heading9">
    <w:name w:val="heading 9"/>
    <w:basedOn w:val="Normal"/>
    <w:next w:val="Normal"/>
    <w:link w:val="Heading9Char"/>
    <w:qFormat/>
    <w:rsid w:val="00D1315A"/>
    <w:pPr>
      <w:keepNext/>
      <w:spacing w:after="0" w:line="240" w:lineRule="auto"/>
      <w:ind w:left="187"/>
      <w:jc w:val="center"/>
      <w:outlineLvl w:val="8"/>
    </w:pPr>
    <w:rPr>
      <w:rFonts w:ascii="Times New Roman" w:eastAsia="Times New Roman" w:hAnsi="Times New Roman"/>
      <w:b/>
      <w:color w:val="000000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1510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4B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A4B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1B8"/>
  </w:style>
  <w:style w:type="paragraph" w:styleId="Footer">
    <w:name w:val="footer"/>
    <w:basedOn w:val="Normal"/>
    <w:link w:val="FooterChar"/>
    <w:uiPriority w:val="99"/>
    <w:unhideWhenUsed/>
    <w:rsid w:val="00B0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1B8"/>
  </w:style>
  <w:style w:type="character" w:customStyle="1" w:styleId="Heading1Char">
    <w:name w:val="Heading 1 Char"/>
    <w:link w:val="Heading1"/>
    <w:rsid w:val="00D1315A"/>
    <w:rPr>
      <w:rFonts w:ascii="Times New Roman" w:eastAsia="Times New Roman" w:hAnsi="Times New Roman" w:cs="Times New Roman"/>
      <w:b/>
      <w:smallCaps/>
      <w:sz w:val="40"/>
      <w:szCs w:val="20"/>
      <w:lang w:eastAsia="en-US"/>
    </w:rPr>
  </w:style>
  <w:style w:type="character" w:customStyle="1" w:styleId="Heading2Char">
    <w:name w:val="Heading 2 Char"/>
    <w:link w:val="Heading2"/>
    <w:rsid w:val="00D1315A"/>
    <w:rPr>
      <w:rFonts w:ascii="Arial" w:eastAsia="Times New Roman" w:hAnsi="Arial" w:cs="Times New Roman"/>
      <w:b/>
      <w:sz w:val="24"/>
      <w:szCs w:val="20"/>
      <w:lang w:eastAsia="en-US"/>
    </w:rPr>
  </w:style>
  <w:style w:type="character" w:customStyle="1" w:styleId="Heading3Char">
    <w:name w:val="Heading 3 Char"/>
    <w:link w:val="Heading3"/>
    <w:rsid w:val="00D1315A"/>
    <w:rPr>
      <w:rFonts w:ascii="Arial" w:eastAsia="Times New Roman" w:hAnsi="Arial" w:cs="Times New Roman"/>
      <w:b/>
      <w:sz w:val="20"/>
      <w:szCs w:val="20"/>
      <w:lang w:eastAsia="en-US"/>
    </w:rPr>
  </w:style>
  <w:style w:type="character" w:customStyle="1" w:styleId="Heading4Char">
    <w:name w:val="Heading 4 Char"/>
    <w:link w:val="Heading4"/>
    <w:rsid w:val="00D1315A"/>
    <w:rPr>
      <w:rFonts w:ascii="Arial" w:eastAsia="Times New Roman" w:hAnsi="Arial" w:cs="Times New Roman"/>
      <w:b/>
      <w:sz w:val="20"/>
      <w:szCs w:val="20"/>
      <w:lang w:eastAsia="en-US"/>
    </w:rPr>
  </w:style>
  <w:style w:type="character" w:customStyle="1" w:styleId="Heading9Char">
    <w:name w:val="Heading 9 Char"/>
    <w:link w:val="Heading9"/>
    <w:rsid w:val="00D1315A"/>
    <w:rPr>
      <w:rFonts w:ascii="Times New Roman" w:eastAsia="Times New Roman" w:hAnsi="Times New Roman" w:cs="Times New Roman"/>
      <w:b/>
      <w:color w:val="000000"/>
      <w:sz w:val="28"/>
      <w:szCs w:val="20"/>
      <w:lang w:eastAsia="en-US"/>
    </w:rPr>
  </w:style>
  <w:style w:type="paragraph" w:styleId="Caption">
    <w:name w:val="caption"/>
    <w:basedOn w:val="Normal"/>
    <w:next w:val="Normal"/>
    <w:qFormat/>
    <w:rsid w:val="00D1315A"/>
    <w:pPr>
      <w:keepLines/>
      <w:spacing w:after="120" w:line="360" w:lineRule="auto"/>
      <w:jc w:val="both"/>
    </w:pPr>
    <w:rPr>
      <w:rFonts w:ascii="Arial Narrow" w:eastAsia="Times New Roman" w:hAnsi="Arial Narrow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semiHidden/>
    <w:rsid w:val="00D1315A"/>
    <w:pPr>
      <w:spacing w:after="120" w:line="360" w:lineRule="auto"/>
      <w:jc w:val="both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mmentTextChar">
    <w:name w:val="Comment Text Char"/>
    <w:link w:val="CommentText"/>
    <w:semiHidden/>
    <w:rsid w:val="00D1315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ummyHeading1">
    <w:name w:val="DummyHeading1"/>
    <w:basedOn w:val="Heading2"/>
    <w:next w:val="Normal"/>
    <w:rsid w:val="00D1315A"/>
    <w:pPr>
      <w:pageBreakBefore/>
      <w:numPr>
        <w:ilvl w:val="0"/>
        <w:numId w:val="0"/>
      </w:numPr>
      <w:spacing w:before="0" w:after="360"/>
      <w:jc w:val="center"/>
    </w:pPr>
    <w:rPr>
      <w:rFonts w:ascii="Times New Roman" w:hAnsi="Times New Roman"/>
      <w:smallCaps/>
      <w:sz w:val="40"/>
    </w:rPr>
  </w:style>
  <w:style w:type="paragraph" w:styleId="BodyText">
    <w:name w:val="Body Text"/>
    <w:basedOn w:val="Normal"/>
    <w:link w:val="BodyTextChar"/>
    <w:rsid w:val="00D1315A"/>
    <w:pPr>
      <w:spacing w:after="120" w:line="36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en-US"/>
    </w:rPr>
  </w:style>
  <w:style w:type="character" w:customStyle="1" w:styleId="BodyTextChar">
    <w:name w:val="Body Text Char"/>
    <w:link w:val="BodyText"/>
    <w:rsid w:val="00D1315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A71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ECA37-AB10-4FEC-9A9E-65901E56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R. Bush</dc:creator>
  <cp:keywords/>
  <cp:lastModifiedBy>Konstantinos Tsakalis</cp:lastModifiedBy>
  <cp:revision>60</cp:revision>
  <cp:lastPrinted>2016-05-17T21:22:00Z</cp:lastPrinted>
  <dcterms:created xsi:type="dcterms:W3CDTF">2016-05-17T22:52:00Z</dcterms:created>
  <dcterms:modified xsi:type="dcterms:W3CDTF">2021-07-29T04:33:00Z</dcterms:modified>
</cp:coreProperties>
</file>