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F9504" w14:textId="77777777" w:rsidR="001A12DA" w:rsidRPr="004A07DB" w:rsidRDefault="006D69CF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spacing w:line="240" w:lineRule="atLeast"/>
        <w:rPr>
          <w:rFonts w:asciiTheme="minorHAnsi" w:hAnsiTheme="minorHAnsi" w:cstheme="minorHAnsi"/>
          <w:b/>
          <w:sz w:val="52"/>
        </w:rPr>
      </w:pPr>
      <w:r w:rsidRPr="004A07DB">
        <w:rPr>
          <w:rFonts w:asciiTheme="minorHAnsi" w:hAnsiTheme="minorHAnsi" w:cstheme="minorHAnsi"/>
          <w:b/>
          <w:sz w:val="36"/>
        </w:rPr>
        <w:t xml:space="preserve">Module B – </w:t>
      </w:r>
      <w:r w:rsidR="001A12DA" w:rsidRPr="004A07DB">
        <w:rPr>
          <w:rFonts w:asciiTheme="minorHAnsi" w:hAnsiTheme="minorHAnsi" w:cstheme="minorHAnsi"/>
          <w:b/>
          <w:sz w:val="36"/>
        </w:rPr>
        <w:t>Linear Programming Applications</w:t>
      </w:r>
      <w:r w:rsidR="00B34E63" w:rsidRPr="004A07DB">
        <w:rPr>
          <w:rFonts w:asciiTheme="minorHAnsi" w:hAnsiTheme="minorHAnsi" w:cstheme="minorHAnsi"/>
          <w:b/>
          <w:sz w:val="36"/>
        </w:rPr>
        <w:t xml:space="preserve"> in Marketing, Finance, and Operations Management</w:t>
      </w:r>
    </w:p>
    <w:p w14:paraId="27849FFC" w14:textId="77777777" w:rsidR="001A12DA" w:rsidRPr="004A07DB" w:rsidRDefault="002F462F">
      <w:pPr>
        <w:tabs>
          <w:tab w:val="left" w:pos="-936"/>
          <w:tab w:val="left" w:pos="-216"/>
          <w:tab w:val="left" w:pos="504"/>
          <w:tab w:val="left" w:pos="122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</w:tabs>
        <w:spacing w:line="240" w:lineRule="atLeast"/>
        <w:rPr>
          <w:rFonts w:asciiTheme="minorHAnsi" w:hAnsiTheme="minorHAnsi" w:cstheme="minorHAnsi"/>
          <w:b/>
          <w:sz w:val="52"/>
        </w:rPr>
      </w:pPr>
      <w:r w:rsidRPr="004A07DB">
        <w:rPr>
          <w:rFonts w:asciiTheme="minorHAnsi" w:hAnsiTheme="minorHAnsi" w:cstheme="minorHAnsi"/>
          <w:b/>
          <w:noProof/>
          <w:sz w:val="5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33A3780" wp14:editId="4B701C84">
                <wp:simplePos x="0" y="0"/>
                <wp:positionH relativeFrom="column">
                  <wp:posOffset>4445</wp:posOffset>
                </wp:positionH>
                <wp:positionV relativeFrom="paragraph">
                  <wp:posOffset>156210</wp:posOffset>
                </wp:positionV>
                <wp:extent cx="542798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79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5F317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2.3pt" to="427.7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d8P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" o:allowincell="f">
                <w10:wrap type="topAndBottom"/>
              </v:line>
            </w:pict>
          </mc:Fallback>
        </mc:AlternateContent>
      </w:r>
    </w:p>
    <w:p w14:paraId="25FA3EBF" w14:textId="467E74BB" w:rsidR="00D2678F" w:rsidRPr="004A07DB" w:rsidRDefault="006D69CF" w:rsidP="00D2678F">
      <w:pPr>
        <w:tabs>
          <w:tab w:val="left" w:pos="-936"/>
          <w:tab w:val="left" w:pos="504"/>
          <w:tab w:val="left" w:pos="904"/>
          <w:tab w:val="left" w:pos="126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line="240" w:lineRule="atLeast"/>
        <w:rPr>
          <w:rFonts w:asciiTheme="minorHAnsi" w:hAnsiTheme="minorHAnsi" w:cstheme="minorHAnsi"/>
          <w:b/>
          <w:sz w:val="28"/>
        </w:rPr>
      </w:pPr>
      <w:r w:rsidRPr="004A07DB">
        <w:rPr>
          <w:rFonts w:asciiTheme="minorHAnsi" w:hAnsiTheme="minorHAnsi" w:cstheme="minorHAnsi"/>
          <w:b/>
          <w:sz w:val="28"/>
        </w:rPr>
        <w:t>Case Study #4</w:t>
      </w:r>
      <w:r w:rsidR="00D2678F" w:rsidRPr="004A07DB">
        <w:rPr>
          <w:rFonts w:asciiTheme="minorHAnsi" w:hAnsiTheme="minorHAnsi" w:cstheme="minorHAnsi"/>
          <w:b/>
          <w:sz w:val="28"/>
        </w:rPr>
        <w:t>: Planning an Advertising Campaign</w:t>
      </w:r>
    </w:p>
    <w:p w14:paraId="7C511740" w14:textId="4DF5F2FA" w:rsidR="00434213" w:rsidRPr="004A07DB" w:rsidRDefault="00434213" w:rsidP="00D2678F">
      <w:pPr>
        <w:tabs>
          <w:tab w:val="left" w:pos="-936"/>
          <w:tab w:val="left" w:pos="504"/>
          <w:tab w:val="left" w:pos="904"/>
          <w:tab w:val="left" w:pos="126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line="240" w:lineRule="atLeast"/>
        <w:rPr>
          <w:rFonts w:asciiTheme="minorHAnsi" w:hAnsiTheme="minorHAnsi" w:cstheme="minorHAnsi"/>
          <w:b/>
          <w:sz w:val="28"/>
        </w:rPr>
      </w:pPr>
    </w:p>
    <w:p w14:paraId="6F773D0E" w14:textId="67D5F797" w:rsidR="00434213" w:rsidRPr="004A07DB" w:rsidRDefault="00434213" w:rsidP="00D2678F">
      <w:pPr>
        <w:tabs>
          <w:tab w:val="left" w:pos="-936"/>
          <w:tab w:val="left" w:pos="504"/>
          <w:tab w:val="left" w:pos="904"/>
          <w:tab w:val="left" w:pos="126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line="240" w:lineRule="atLeast"/>
        <w:rPr>
          <w:rFonts w:asciiTheme="minorHAnsi" w:hAnsiTheme="minorHAnsi" w:cstheme="minorHAnsi"/>
          <w:sz w:val="22"/>
        </w:rPr>
      </w:pPr>
      <w:r w:rsidRPr="004A07DB">
        <w:rPr>
          <w:rFonts w:asciiTheme="minorHAnsi" w:hAnsiTheme="minorHAnsi" w:cstheme="minorHAnsi"/>
          <w:b/>
          <w:sz w:val="28"/>
        </w:rPr>
        <w:t>Grading Rubric</w:t>
      </w:r>
    </w:p>
    <w:p w14:paraId="0C45E1B5" w14:textId="7EF46CB9" w:rsidR="00D2678F" w:rsidRPr="004A07DB" w:rsidRDefault="00D2678F" w:rsidP="00D2678F">
      <w:pPr>
        <w:tabs>
          <w:tab w:val="left" w:pos="-936"/>
          <w:tab w:val="left" w:pos="504"/>
          <w:tab w:val="left" w:pos="904"/>
          <w:tab w:val="left" w:pos="126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line="240" w:lineRule="atLeast"/>
        <w:rPr>
          <w:rFonts w:asciiTheme="minorHAnsi" w:hAnsiTheme="minorHAnsi" w:cstheme="minorHAnsi"/>
          <w:sz w:val="22"/>
        </w:rPr>
      </w:pPr>
    </w:p>
    <w:p w14:paraId="01FBE23B" w14:textId="09010ADB" w:rsidR="004A07DB" w:rsidRPr="004A07DB" w:rsidRDefault="004A07DB" w:rsidP="00D2678F">
      <w:pPr>
        <w:tabs>
          <w:tab w:val="left" w:pos="-936"/>
          <w:tab w:val="left" w:pos="504"/>
          <w:tab w:val="left" w:pos="904"/>
          <w:tab w:val="left" w:pos="126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line="240" w:lineRule="atLeast"/>
        <w:rPr>
          <w:rFonts w:asciiTheme="minorHAnsi" w:hAnsiTheme="minorHAnsi" w:cstheme="minorHAnsi"/>
          <w:sz w:val="22"/>
        </w:rPr>
      </w:pPr>
      <w:r w:rsidRPr="004A07DB">
        <w:rPr>
          <w:rFonts w:asciiTheme="minorHAnsi" w:hAnsiTheme="minorHAnsi" w:cstheme="minorHAnsi"/>
          <w:sz w:val="22"/>
        </w:rPr>
        <w:t xml:space="preserve">Part 1 </w:t>
      </w:r>
      <w:r w:rsidR="00A62473">
        <w:rPr>
          <w:rFonts w:asciiTheme="minorHAnsi" w:hAnsiTheme="minorHAnsi" w:cstheme="minorHAnsi"/>
          <w:sz w:val="22"/>
        </w:rPr>
        <w:t xml:space="preserve">– Define, model and solve the LP problem </w:t>
      </w:r>
      <w:r w:rsidRPr="004A07DB">
        <w:rPr>
          <w:rFonts w:asciiTheme="minorHAnsi" w:hAnsiTheme="minorHAnsi" w:cstheme="minorHAnsi"/>
          <w:sz w:val="22"/>
        </w:rPr>
        <w:t>(</w:t>
      </w:r>
      <w:r w:rsidRPr="00F645F3">
        <w:rPr>
          <w:rFonts w:asciiTheme="minorHAnsi" w:hAnsiTheme="minorHAnsi" w:cstheme="minorHAnsi"/>
          <w:b/>
          <w:bCs/>
          <w:color w:val="2F5496" w:themeColor="accent1" w:themeShade="BF"/>
          <w:sz w:val="22"/>
        </w:rPr>
        <w:t>30 pts</w:t>
      </w:r>
      <w:r w:rsidRPr="004A07DB">
        <w:rPr>
          <w:rFonts w:asciiTheme="minorHAnsi" w:hAnsiTheme="minorHAnsi" w:cstheme="minorHAnsi"/>
          <w:sz w:val="22"/>
        </w:rPr>
        <w:t>)</w:t>
      </w:r>
    </w:p>
    <w:p w14:paraId="769784BC" w14:textId="0AA9FC25" w:rsidR="004A07DB" w:rsidRPr="004A07DB" w:rsidRDefault="004A07DB" w:rsidP="004A07DB">
      <w:pPr>
        <w:pStyle w:val="ListParagraph"/>
        <w:numPr>
          <w:ilvl w:val="0"/>
          <w:numId w:val="22"/>
        </w:numPr>
        <w:tabs>
          <w:tab w:val="left" w:pos="-936"/>
          <w:tab w:val="left" w:pos="504"/>
          <w:tab w:val="left" w:pos="904"/>
          <w:tab w:val="left" w:pos="126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line="240" w:lineRule="atLeast"/>
        <w:rPr>
          <w:rFonts w:asciiTheme="minorHAnsi" w:hAnsiTheme="minorHAnsi" w:cstheme="minorHAnsi"/>
          <w:sz w:val="22"/>
        </w:rPr>
      </w:pPr>
      <w:r w:rsidRPr="004A07DB">
        <w:rPr>
          <w:rFonts w:asciiTheme="minorHAnsi" w:hAnsiTheme="minorHAnsi" w:cstheme="minorHAnsi"/>
          <w:sz w:val="22"/>
        </w:rPr>
        <w:t>The linear programming model (</w:t>
      </w:r>
      <w:r w:rsidRPr="00F645F3">
        <w:rPr>
          <w:rFonts w:asciiTheme="minorHAnsi" w:hAnsiTheme="minorHAnsi" w:cstheme="minorHAnsi"/>
          <w:b/>
          <w:bCs/>
          <w:color w:val="C00000"/>
          <w:sz w:val="22"/>
        </w:rPr>
        <w:t>1</w:t>
      </w:r>
      <w:r w:rsidR="00F645F3">
        <w:rPr>
          <w:rFonts w:asciiTheme="minorHAnsi" w:hAnsiTheme="minorHAnsi" w:cstheme="minorHAnsi"/>
          <w:b/>
          <w:bCs/>
          <w:color w:val="C00000"/>
          <w:sz w:val="22"/>
        </w:rPr>
        <w:t>5</w:t>
      </w:r>
      <w:bookmarkStart w:id="0" w:name="_GoBack"/>
      <w:bookmarkEnd w:id="0"/>
      <w:r w:rsidRPr="00F645F3">
        <w:rPr>
          <w:rFonts w:asciiTheme="minorHAnsi" w:hAnsiTheme="minorHAnsi" w:cstheme="minorHAnsi"/>
          <w:b/>
          <w:bCs/>
          <w:color w:val="C00000"/>
          <w:sz w:val="22"/>
        </w:rPr>
        <w:t xml:space="preserve"> pts</w:t>
      </w:r>
      <w:r w:rsidRPr="004A07DB">
        <w:rPr>
          <w:rFonts w:asciiTheme="minorHAnsi" w:hAnsiTheme="minorHAnsi" w:cstheme="minorHAnsi"/>
          <w:sz w:val="22"/>
        </w:rPr>
        <w:t>)</w:t>
      </w:r>
      <w:r w:rsidR="00A62473">
        <w:rPr>
          <w:rFonts w:asciiTheme="minorHAnsi" w:hAnsiTheme="minorHAnsi" w:cstheme="minorHAnsi"/>
          <w:sz w:val="22"/>
        </w:rPr>
        <w:t xml:space="preserve"> broken out as … </w:t>
      </w:r>
    </w:p>
    <w:p w14:paraId="4886BEA5" w14:textId="744C95F5" w:rsidR="00F645F3" w:rsidRPr="004A07DB" w:rsidRDefault="00F645F3" w:rsidP="00F645F3">
      <w:pPr>
        <w:pStyle w:val="ListParagraph"/>
        <w:numPr>
          <w:ilvl w:val="1"/>
          <w:numId w:val="22"/>
        </w:numPr>
        <w:tabs>
          <w:tab w:val="left" w:pos="-936"/>
          <w:tab w:val="left" w:pos="504"/>
          <w:tab w:val="left" w:pos="904"/>
          <w:tab w:val="left" w:pos="126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line="240" w:lineRule="atLeast"/>
        <w:rPr>
          <w:rFonts w:asciiTheme="minorHAnsi" w:hAnsiTheme="minorHAnsi" w:cstheme="minorHAnsi"/>
          <w:sz w:val="22"/>
        </w:rPr>
      </w:pPr>
      <w:r w:rsidRPr="004A07DB">
        <w:rPr>
          <w:rFonts w:asciiTheme="minorHAnsi" w:hAnsiTheme="minorHAnsi" w:cstheme="minorHAnsi"/>
          <w:sz w:val="22"/>
        </w:rPr>
        <w:t>Define your decision variables (</w:t>
      </w:r>
      <w:r w:rsidRPr="00F645F3">
        <w:rPr>
          <w:rFonts w:asciiTheme="minorHAnsi" w:hAnsiTheme="minorHAnsi" w:cstheme="minorHAnsi"/>
          <w:b/>
          <w:bCs/>
          <w:color w:val="70AD47" w:themeColor="accent6"/>
          <w:sz w:val="22"/>
        </w:rPr>
        <w:t>5 pt</w:t>
      </w:r>
      <w:r w:rsidRPr="00F645F3">
        <w:rPr>
          <w:rFonts w:asciiTheme="minorHAnsi" w:hAnsiTheme="minorHAnsi" w:cstheme="minorHAnsi"/>
          <w:b/>
          <w:bCs/>
          <w:color w:val="70AD47" w:themeColor="accent6"/>
          <w:sz w:val="22"/>
        </w:rPr>
        <w:t>s</w:t>
      </w:r>
      <w:r w:rsidRPr="004A07DB">
        <w:rPr>
          <w:rFonts w:asciiTheme="minorHAnsi" w:hAnsiTheme="minorHAnsi" w:cstheme="minorHAnsi"/>
          <w:sz w:val="22"/>
        </w:rPr>
        <w:t>)</w:t>
      </w:r>
    </w:p>
    <w:p w14:paraId="4EBAA693" w14:textId="6AD184DB" w:rsidR="004A07DB" w:rsidRPr="004A07DB" w:rsidRDefault="004A07DB" w:rsidP="004A07DB">
      <w:pPr>
        <w:pStyle w:val="ListParagraph"/>
        <w:numPr>
          <w:ilvl w:val="1"/>
          <w:numId w:val="22"/>
        </w:numPr>
        <w:tabs>
          <w:tab w:val="left" w:pos="-936"/>
          <w:tab w:val="left" w:pos="504"/>
          <w:tab w:val="left" w:pos="904"/>
          <w:tab w:val="left" w:pos="126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line="240" w:lineRule="atLeast"/>
        <w:rPr>
          <w:rFonts w:asciiTheme="minorHAnsi" w:hAnsiTheme="minorHAnsi" w:cstheme="minorHAnsi"/>
          <w:sz w:val="22"/>
        </w:rPr>
      </w:pPr>
      <w:r w:rsidRPr="004A07DB">
        <w:rPr>
          <w:rFonts w:asciiTheme="minorHAnsi" w:hAnsiTheme="minorHAnsi" w:cstheme="minorHAnsi"/>
          <w:sz w:val="22"/>
        </w:rPr>
        <w:t>Objective function (</w:t>
      </w:r>
      <w:r w:rsidRPr="00F645F3">
        <w:rPr>
          <w:rFonts w:asciiTheme="minorHAnsi" w:hAnsiTheme="minorHAnsi" w:cstheme="minorHAnsi"/>
          <w:b/>
          <w:bCs/>
          <w:color w:val="70AD47" w:themeColor="accent6"/>
          <w:sz w:val="22"/>
        </w:rPr>
        <w:t>5 pts</w:t>
      </w:r>
      <w:r w:rsidRPr="004A07DB">
        <w:rPr>
          <w:rFonts w:asciiTheme="minorHAnsi" w:hAnsiTheme="minorHAnsi" w:cstheme="minorHAnsi"/>
          <w:sz w:val="22"/>
        </w:rPr>
        <w:t>)</w:t>
      </w:r>
    </w:p>
    <w:p w14:paraId="02E2A685" w14:textId="53C300FF" w:rsidR="004A07DB" w:rsidRPr="004A07DB" w:rsidRDefault="004A07DB" w:rsidP="004A07DB">
      <w:pPr>
        <w:pStyle w:val="ListParagraph"/>
        <w:numPr>
          <w:ilvl w:val="1"/>
          <w:numId w:val="22"/>
        </w:numPr>
        <w:tabs>
          <w:tab w:val="left" w:pos="-936"/>
          <w:tab w:val="left" w:pos="504"/>
          <w:tab w:val="left" w:pos="904"/>
          <w:tab w:val="left" w:pos="126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line="240" w:lineRule="atLeast"/>
        <w:rPr>
          <w:rFonts w:asciiTheme="minorHAnsi" w:hAnsiTheme="minorHAnsi" w:cstheme="minorHAnsi"/>
          <w:sz w:val="22"/>
        </w:rPr>
      </w:pPr>
      <w:r w:rsidRPr="004A07DB">
        <w:rPr>
          <w:rFonts w:asciiTheme="minorHAnsi" w:hAnsiTheme="minorHAnsi" w:cstheme="minorHAnsi"/>
          <w:sz w:val="22"/>
        </w:rPr>
        <w:t>Constraints (</w:t>
      </w:r>
      <w:r w:rsidR="00A62473" w:rsidRPr="00F645F3">
        <w:rPr>
          <w:rFonts w:asciiTheme="minorHAnsi" w:hAnsiTheme="minorHAnsi" w:cstheme="minorHAnsi"/>
          <w:b/>
          <w:bCs/>
          <w:color w:val="70AD47" w:themeColor="accent6"/>
          <w:sz w:val="22"/>
        </w:rPr>
        <w:t>5</w:t>
      </w:r>
      <w:r w:rsidRPr="00F645F3">
        <w:rPr>
          <w:rFonts w:asciiTheme="minorHAnsi" w:hAnsiTheme="minorHAnsi" w:cstheme="minorHAnsi"/>
          <w:b/>
          <w:bCs/>
          <w:color w:val="70AD47" w:themeColor="accent6"/>
          <w:sz w:val="22"/>
        </w:rPr>
        <w:t xml:space="preserve"> pts</w:t>
      </w:r>
      <w:r w:rsidRPr="004A07DB">
        <w:rPr>
          <w:rFonts w:asciiTheme="minorHAnsi" w:hAnsiTheme="minorHAnsi" w:cstheme="minorHAnsi"/>
          <w:sz w:val="22"/>
        </w:rPr>
        <w:t>)</w:t>
      </w:r>
    </w:p>
    <w:p w14:paraId="3E8D2E1B" w14:textId="77777777" w:rsidR="00A62473" w:rsidRDefault="00A62473" w:rsidP="004A07DB">
      <w:pPr>
        <w:pStyle w:val="ListParagraph"/>
        <w:numPr>
          <w:ilvl w:val="0"/>
          <w:numId w:val="22"/>
        </w:numPr>
        <w:tabs>
          <w:tab w:val="left" w:pos="-936"/>
          <w:tab w:val="left" w:pos="504"/>
          <w:tab w:val="left" w:pos="904"/>
          <w:tab w:val="left" w:pos="126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line="240" w:lineRule="atLeas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Prepare a spreadsheet model (</w:t>
      </w:r>
      <w:r w:rsidRPr="00F645F3">
        <w:rPr>
          <w:rFonts w:asciiTheme="minorHAnsi" w:hAnsiTheme="minorHAnsi" w:cstheme="minorHAnsi"/>
          <w:b/>
          <w:bCs/>
          <w:color w:val="C00000"/>
          <w:sz w:val="22"/>
        </w:rPr>
        <w:t>10 pts</w:t>
      </w:r>
      <w:r>
        <w:rPr>
          <w:rFonts w:asciiTheme="minorHAnsi" w:hAnsiTheme="minorHAnsi" w:cstheme="minorHAnsi"/>
          <w:sz w:val="22"/>
        </w:rPr>
        <w:t>)</w:t>
      </w:r>
    </w:p>
    <w:p w14:paraId="2D4E9BBE" w14:textId="0AA09695" w:rsidR="004A07DB" w:rsidRPr="004A07DB" w:rsidRDefault="004A07DB" w:rsidP="00A62473">
      <w:pPr>
        <w:pStyle w:val="ListParagraph"/>
        <w:numPr>
          <w:ilvl w:val="0"/>
          <w:numId w:val="22"/>
        </w:numPr>
        <w:tabs>
          <w:tab w:val="left" w:pos="-936"/>
          <w:tab w:val="left" w:pos="504"/>
          <w:tab w:val="left" w:pos="904"/>
          <w:tab w:val="left" w:pos="1264"/>
          <w:tab w:val="left" w:pos="194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line="240" w:lineRule="atLeast"/>
        <w:rPr>
          <w:rFonts w:asciiTheme="minorHAnsi" w:hAnsiTheme="minorHAnsi" w:cstheme="minorHAnsi"/>
          <w:sz w:val="22"/>
        </w:rPr>
      </w:pPr>
      <w:r w:rsidRPr="004A07DB">
        <w:rPr>
          <w:rFonts w:asciiTheme="minorHAnsi" w:hAnsiTheme="minorHAnsi" w:cstheme="minorHAnsi"/>
          <w:sz w:val="22"/>
        </w:rPr>
        <w:t>Determin</w:t>
      </w:r>
      <w:r w:rsidR="00A62473">
        <w:rPr>
          <w:rFonts w:asciiTheme="minorHAnsi" w:hAnsiTheme="minorHAnsi" w:cstheme="minorHAnsi"/>
          <w:sz w:val="22"/>
        </w:rPr>
        <w:t>e</w:t>
      </w:r>
      <w:r w:rsidRPr="004A07DB">
        <w:rPr>
          <w:rFonts w:asciiTheme="minorHAnsi" w:hAnsiTheme="minorHAnsi" w:cstheme="minorHAnsi"/>
          <w:sz w:val="22"/>
        </w:rPr>
        <w:t xml:space="preserve"> the optimal solution/interpret the results (</w:t>
      </w:r>
      <w:r w:rsidR="00A62473" w:rsidRPr="00F645F3">
        <w:rPr>
          <w:rFonts w:asciiTheme="minorHAnsi" w:hAnsiTheme="minorHAnsi" w:cstheme="minorHAnsi"/>
          <w:b/>
          <w:bCs/>
          <w:color w:val="C00000"/>
          <w:sz w:val="22"/>
        </w:rPr>
        <w:t>5</w:t>
      </w:r>
      <w:r w:rsidRPr="00F645F3">
        <w:rPr>
          <w:rFonts w:asciiTheme="minorHAnsi" w:hAnsiTheme="minorHAnsi" w:cstheme="minorHAnsi"/>
          <w:b/>
          <w:bCs/>
          <w:color w:val="C00000"/>
          <w:sz w:val="22"/>
        </w:rPr>
        <w:t xml:space="preserve"> pts</w:t>
      </w:r>
      <w:r w:rsidRPr="004A07DB">
        <w:rPr>
          <w:rFonts w:asciiTheme="minorHAnsi" w:hAnsiTheme="minorHAnsi" w:cstheme="minorHAnsi"/>
          <w:sz w:val="22"/>
        </w:rPr>
        <w:t>)</w:t>
      </w:r>
    </w:p>
    <w:p w14:paraId="1C06B3BF" w14:textId="77777777" w:rsidR="00D2678F" w:rsidRPr="004A07DB" w:rsidRDefault="00D2678F" w:rsidP="006D69CF">
      <w:pPr>
        <w:spacing w:line="276" w:lineRule="auto"/>
        <w:ind w:firstLine="540"/>
        <w:rPr>
          <w:rFonts w:asciiTheme="minorHAnsi" w:hAnsiTheme="minorHAnsi" w:cstheme="minorHAnsi"/>
          <w:sz w:val="22"/>
        </w:rPr>
      </w:pPr>
    </w:p>
    <w:p w14:paraId="3B77473B" w14:textId="31181355" w:rsidR="00D2678F" w:rsidRPr="004A07DB" w:rsidRDefault="004A07DB" w:rsidP="004A07DB">
      <w:pPr>
        <w:tabs>
          <w:tab w:val="left" w:pos="540"/>
        </w:tabs>
        <w:spacing w:line="276" w:lineRule="auto"/>
        <w:rPr>
          <w:rFonts w:asciiTheme="minorHAnsi" w:hAnsiTheme="minorHAnsi" w:cstheme="minorHAnsi"/>
          <w:sz w:val="22"/>
        </w:rPr>
      </w:pPr>
      <w:r w:rsidRPr="004A07DB">
        <w:rPr>
          <w:rFonts w:asciiTheme="minorHAnsi" w:hAnsiTheme="minorHAnsi" w:cstheme="minorHAnsi"/>
          <w:sz w:val="22"/>
        </w:rPr>
        <w:t>Part 2 (10 pts)</w:t>
      </w:r>
    </w:p>
    <w:p w14:paraId="03AA6AB1" w14:textId="7A838B18" w:rsidR="004A07DB" w:rsidRPr="004A07DB" w:rsidRDefault="004A07DB" w:rsidP="004A07DB">
      <w:pPr>
        <w:pStyle w:val="ListParagraph"/>
        <w:numPr>
          <w:ilvl w:val="0"/>
          <w:numId w:val="22"/>
        </w:numPr>
        <w:tabs>
          <w:tab w:val="left" w:pos="540"/>
        </w:tabs>
        <w:spacing w:line="276" w:lineRule="auto"/>
        <w:rPr>
          <w:rFonts w:asciiTheme="minorHAnsi" w:hAnsiTheme="minorHAnsi" w:cstheme="minorHAnsi"/>
          <w:sz w:val="22"/>
        </w:rPr>
      </w:pPr>
      <w:r w:rsidRPr="004A07DB">
        <w:rPr>
          <w:rFonts w:asciiTheme="minorHAnsi" w:hAnsiTheme="minorHAnsi" w:cstheme="minorHAnsi"/>
          <w:sz w:val="22"/>
        </w:rPr>
        <w:t>Using the shadow price to determine the total exposure rating (5 pts)</w:t>
      </w:r>
    </w:p>
    <w:p w14:paraId="5E3D453E" w14:textId="5FEBF785" w:rsidR="004A07DB" w:rsidRPr="004A07DB" w:rsidRDefault="004A07DB" w:rsidP="009D1C6B">
      <w:pPr>
        <w:pStyle w:val="ListParagraph"/>
        <w:numPr>
          <w:ilvl w:val="0"/>
          <w:numId w:val="22"/>
        </w:numPr>
        <w:tabs>
          <w:tab w:val="left" w:pos="540"/>
        </w:tabs>
        <w:spacing w:line="276" w:lineRule="auto"/>
        <w:rPr>
          <w:rFonts w:asciiTheme="minorHAnsi" w:hAnsiTheme="minorHAnsi" w:cstheme="minorHAnsi"/>
          <w:sz w:val="22"/>
        </w:rPr>
      </w:pPr>
      <w:r w:rsidRPr="004A07DB">
        <w:rPr>
          <w:rFonts w:asciiTheme="minorHAnsi" w:hAnsiTheme="minorHAnsi" w:cstheme="minorHAnsi"/>
          <w:sz w:val="22"/>
        </w:rPr>
        <w:t>Interpretation of results (5 pts)</w:t>
      </w:r>
    </w:p>
    <w:sectPr w:rsidR="004A07DB" w:rsidRPr="004A07DB" w:rsidSect="00FA7476">
      <w:headerReference w:type="even" r:id="rId7"/>
      <w:footerReference w:type="even" r:id="rId8"/>
      <w:pgSz w:w="12240" w:h="15840"/>
      <w:pgMar w:top="1440" w:right="1800" w:bottom="1440" w:left="1800" w:header="720" w:footer="720" w:gutter="0"/>
      <w:pgNumType w:start="3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483C9" w14:textId="77777777" w:rsidR="003608D6" w:rsidRDefault="003608D6">
      <w:r>
        <w:separator/>
      </w:r>
    </w:p>
  </w:endnote>
  <w:endnote w:type="continuationSeparator" w:id="0">
    <w:p w14:paraId="50E6F15C" w14:textId="77777777" w:rsidR="003608D6" w:rsidRDefault="0036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0C50B" w14:textId="77777777" w:rsidR="00E128E4" w:rsidRDefault="00E128E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6ABB1" w14:textId="77777777" w:rsidR="003608D6" w:rsidRDefault="003608D6">
      <w:r>
        <w:separator/>
      </w:r>
    </w:p>
  </w:footnote>
  <w:footnote w:type="continuationSeparator" w:id="0">
    <w:p w14:paraId="3BCE24D1" w14:textId="77777777" w:rsidR="003608D6" w:rsidRDefault="00360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48A8F" w14:textId="77777777" w:rsidR="00E128E4" w:rsidRDefault="006D69CF">
    <w:pPr>
      <w:pStyle w:val="Header"/>
    </w:pPr>
    <w:r>
      <w:t>Module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5C4"/>
    <w:multiLevelType w:val="multilevel"/>
    <w:tmpl w:val="82E4D47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16641"/>
    <w:multiLevelType w:val="singleLevel"/>
    <w:tmpl w:val="4CE09B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8CA6336"/>
    <w:multiLevelType w:val="multilevel"/>
    <w:tmpl w:val="84F645F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C77E9B"/>
    <w:multiLevelType w:val="singleLevel"/>
    <w:tmpl w:val="BE241792"/>
    <w:lvl w:ilvl="0">
      <w:start w:val="3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</w:rPr>
    </w:lvl>
  </w:abstractNum>
  <w:abstractNum w:abstractNumId="4" w15:restartNumberingAfterBreak="0">
    <w:nsid w:val="22C93722"/>
    <w:multiLevelType w:val="multilevel"/>
    <w:tmpl w:val="98D6AF8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921F05"/>
    <w:multiLevelType w:val="singleLevel"/>
    <w:tmpl w:val="9A843B5A"/>
    <w:lvl w:ilvl="0">
      <w:numFmt w:val="bullet"/>
      <w:lvlText w:val=""/>
      <w:lvlJc w:val="left"/>
      <w:pPr>
        <w:tabs>
          <w:tab w:val="num" w:pos="864"/>
        </w:tabs>
        <w:ind w:left="864" w:hanging="360"/>
      </w:pPr>
      <w:rPr>
        <w:rFonts w:ascii="Symbol" w:hAnsi="Symbol" w:hint="default"/>
        <w:i/>
      </w:rPr>
    </w:lvl>
  </w:abstractNum>
  <w:abstractNum w:abstractNumId="6" w15:restartNumberingAfterBreak="0">
    <w:nsid w:val="3D006071"/>
    <w:multiLevelType w:val="singleLevel"/>
    <w:tmpl w:val="36E8B3E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5190206"/>
    <w:multiLevelType w:val="multilevel"/>
    <w:tmpl w:val="B90C765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264D65"/>
    <w:multiLevelType w:val="singleLevel"/>
    <w:tmpl w:val="EF2276B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9" w15:restartNumberingAfterBreak="0">
    <w:nsid w:val="47C34EDC"/>
    <w:multiLevelType w:val="singleLevel"/>
    <w:tmpl w:val="031C9EA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16D0DEB"/>
    <w:multiLevelType w:val="singleLevel"/>
    <w:tmpl w:val="615464C4"/>
    <w:lvl w:ilvl="0">
      <w:start w:val="4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hint="default"/>
      </w:rPr>
    </w:lvl>
  </w:abstractNum>
  <w:abstractNum w:abstractNumId="11" w15:restartNumberingAfterBreak="0">
    <w:nsid w:val="55FE44E2"/>
    <w:multiLevelType w:val="hybridMultilevel"/>
    <w:tmpl w:val="BA7CB506"/>
    <w:lvl w:ilvl="0" w:tplc="35D6A63C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C4233E"/>
    <w:multiLevelType w:val="singleLevel"/>
    <w:tmpl w:val="4FF8545C"/>
    <w:lvl w:ilvl="0">
      <w:start w:val="3"/>
      <w:numFmt w:val="lowerLetter"/>
      <w:lvlText w:val="%1."/>
      <w:lvlJc w:val="left"/>
      <w:pPr>
        <w:tabs>
          <w:tab w:val="num" w:pos="1265"/>
        </w:tabs>
        <w:ind w:left="1265" w:hanging="360"/>
      </w:pPr>
      <w:rPr>
        <w:rFonts w:hint="default"/>
      </w:rPr>
    </w:lvl>
  </w:abstractNum>
  <w:abstractNum w:abstractNumId="13" w15:restartNumberingAfterBreak="0">
    <w:nsid w:val="5F0F1147"/>
    <w:multiLevelType w:val="singleLevel"/>
    <w:tmpl w:val="230C043C"/>
    <w:lvl w:ilvl="0">
      <w:start w:val="21"/>
      <w:numFmt w:val="decimal"/>
      <w:lvlText w:val="%1."/>
      <w:lvlJc w:val="left"/>
      <w:pPr>
        <w:tabs>
          <w:tab w:val="num" w:pos="905"/>
        </w:tabs>
        <w:ind w:left="905" w:hanging="405"/>
      </w:pPr>
      <w:rPr>
        <w:rFonts w:hint="default"/>
      </w:rPr>
    </w:lvl>
  </w:abstractNum>
  <w:abstractNum w:abstractNumId="14" w15:restartNumberingAfterBreak="0">
    <w:nsid w:val="613B58A3"/>
    <w:multiLevelType w:val="singleLevel"/>
    <w:tmpl w:val="6E1ED430"/>
    <w:lvl w:ilvl="0">
      <w:start w:val="3"/>
      <w:numFmt w:val="decimal"/>
      <w:lvlText w:val="%1."/>
      <w:lvlJc w:val="left"/>
      <w:pPr>
        <w:tabs>
          <w:tab w:val="num" w:pos="879"/>
        </w:tabs>
        <w:ind w:left="879" w:hanging="375"/>
      </w:pPr>
      <w:rPr>
        <w:rFonts w:hint="default"/>
      </w:rPr>
    </w:lvl>
  </w:abstractNum>
  <w:abstractNum w:abstractNumId="15" w15:restartNumberingAfterBreak="0">
    <w:nsid w:val="631C7A89"/>
    <w:multiLevelType w:val="multilevel"/>
    <w:tmpl w:val="4E242038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63E21875"/>
    <w:multiLevelType w:val="singleLevel"/>
    <w:tmpl w:val="D25E03F4"/>
    <w:lvl w:ilvl="0">
      <w:start w:val="45"/>
      <w:numFmt w:val="decimal"/>
      <w:lvlText w:val="%1."/>
      <w:lvlJc w:val="left"/>
      <w:pPr>
        <w:tabs>
          <w:tab w:val="num" w:pos="905"/>
        </w:tabs>
        <w:ind w:left="905" w:hanging="405"/>
      </w:pPr>
      <w:rPr>
        <w:rFonts w:hint="default"/>
      </w:rPr>
    </w:lvl>
  </w:abstractNum>
  <w:abstractNum w:abstractNumId="17" w15:restartNumberingAfterBreak="0">
    <w:nsid w:val="644D21EB"/>
    <w:multiLevelType w:val="singleLevel"/>
    <w:tmpl w:val="EF2276B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 w15:restartNumberingAfterBreak="0">
    <w:nsid w:val="653610C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D9E0EA1"/>
    <w:multiLevelType w:val="hybridMultilevel"/>
    <w:tmpl w:val="BF8265D6"/>
    <w:lvl w:ilvl="0" w:tplc="AAC27840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A729F5"/>
    <w:multiLevelType w:val="singleLevel"/>
    <w:tmpl w:val="A3C6801E"/>
    <w:lvl w:ilvl="0">
      <w:start w:val="4"/>
      <w:numFmt w:val="lowerLetter"/>
      <w:lvlText w:val="%1."/>
      <w:lvlJc w:val="left"/>
      <w:pPr>
        <w:tabs>
          <w:tab w:val="num" w:pos="1265"/>
        </w:tabs>
        <w:ind w:left="1265" w:hanging="360"/>
      </w:pPr>
      <w:rPr>
        <w:rFonts w:hint="default"/>
      </w:rPr>
    </w:lvl>
  </w:abstractNum>
  <w:abstractNum w:abstractNumId="21" w15:restartNumberingAfterBreak="0">
    <w:nsid w:val="7BC7652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21"/>
  </w:num>
  <w:num w:numId="3">
    <w:abstractNumId w:val="5"/>
  </w:num>
  <w:num w:numId="4">
    <w:abstractNumId w:val="13"/>
  </w:num>
  <w:num w:numId="5">
    <w:abstractNumId w:val="12"/>
  </w:num>
  <w:num w:numId="6">
    <w:abstractNumId w:val="16"/>
  </w:num>
  <w:num w:numId="7">
    <w:abstractNumId w:val="20"/>
  </w:num>
  <w:num w:numId="8">
    <w:abstractNumId w:val="10"/>
  </w:num>
  <w:num w:numId="9">
    <w:abstractNumId w:val="1"/>
  </w:num>
  <w:num w:numId="10">
    <w:abstractNumId w:val="3"/>
  </w:num>
  <w:num w:numId="11">
    <w:abstractNumId w:val="18"/>
  </w:num>
  <w:num w:numId="12">
    <w:abstractNumId w:val="17"/>
  </w:num>
  <w:num w:numId="13">
    <w:abstractNumId w:val="8"/>
  </w:num>
  <w:num w:numId="14">
    <w:abstractNumId w:val="14"/>
  </w:num>
  <w:num w:numId="15">
    <w:abstractNumId w:val="9"/>
  </w:num>
  <w:num w:numId="16">
    <w:abstractNumId w:val="0"/>
  </w:num>
  <w:num w:numId="17">
    <w:abstractNumId w:val="4"/>
  </w:num>
  <w:num w:numId="18">
    <w:abstractNumId w:val="2"/>
  </w:num>
  <w:num w:numId="19">
    <w:abstractNumId w:val="7"/>
  </w:num>
  <w:num w:numId="20">
    <w:abstractNumId w:val="15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F1D"/>
    <w:rsid w:val="001A12DA"/>
    <w:rsid w:val="00210FF4"/>
    <w:rsid w:val="00245339"/>
    <w:rsid w:val="00247640"/>
    <w:rsid w:val="00282B7A"/>
    <w:rsid w:val="002B3A79"/>
    <w:rsid w:val="002E246C"/>
    <w:rsid w:val="002F462F"/>
    <w:rsid w:val="003608D6"/>
    <w:rsid w:val="00396D1A"/>
    <w:rsid w:val="00424631"/>
    <w:rsid w:val="00434213"/>
    <w:rsid w:val="004A07DB"/>
    <w:rsid w:val="004B0CC2"/>
    <w:rsid w:val="005C0AEE"/>
    <w:rsid w:val="00676DC0"/>
    <w:rsid w:val="006D69CF"/>
    <w:rsid w:val="006E2DDD"/>
    <w:rsid w:val="007405D6"/>
    <w:rsid w:val="00797F71"/>
    <w:rsid w:val="007C101F"/>
    <w:rsid w:val="008524D4"/>
    <w:rsid w:val="00884F1D"/>
    <w:rsid w:val="00925BBA"/>
    <w:rsid w:val="00A62473"/>
    <w:rsid w:val="00B34E63"/>
    <w:rsid w:val="00BD52B5"/>
    <w:rsid w:val="00D2678F"/>
    <w:rsid w:val="00D634B6"/>
    <w:rsid w:val="00DC27EB"/>
    <w:rsid w:val="00E128E4"/>
    <w:rsid w:val="00E67245"/>
    <w:rsid w:val="00EF5DD1"/>
    <w:rsid w:val="00F007A2"/>
    <w:rsid w:val="00F645F3"/>
    <w:rsid w:val="00F71716"/>
    <w:rsid w:val="00F85A15"/>
    <w:rsid w:val="00FA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8278B4"/>
  <w15:chartTrackingRefBased/>
  <w15:docId w15:val="{DA30BBC9-779E-4C1C-8DF4-82581B94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NormalWeb">
    <w:name w:val="Normal (Web)"/>
    <w:basedOn w:val="Normal"/>
    <w:uiPriority w:val="99"/>
    <w:unhideWhenUsed/>
    <w:rsid w:val="00EF5DD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A0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9</vt:lpstr>
    </vt:vector>
  </TitlesOfParts>
  <Company>Brown Dog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9</dc:title>
  <dc:subject/>
  <dc:creator>Preferred Customer</dc:creator>
  <cp:keywords/>
  <cp:lastModifiedBy>Bill Nanry</cp:lastModifiedBy>
  <cp:revision>3</cp:revision>
  <cp:lastPrinted>2005-08-21T21:36:00Z</cp:lastPrinted>
  <dcterms:created xsi:type="dcterms:W3CDTF">2019-10-10T10:46:00Z</dcterms:created>
  <dcterms:modified xsi:type="dcterms:W3CDTF">2019-10-10T10:51:00Z</dcterms:modified>
</cp:coreProperties>
</file>