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FC9E8" w14:textId="77777777" w:rsidR="00F84F2A" w:rsidRPr="00F84F2A" w:rsidRDefault="00F84F2A" w:rsidP="00F84F2A">
      <w:pPr>
        <w:shd w:val="clear" w:color="auto" w:fill="FDFDFD"/>
        <w:spacing w:after="340" w:line="240" w:lineRule="auto"/>
        <w:textAlignment w:val="baseline"/>
        <w:rPr>
          <w:rFonts w:ascii="Arial" w:eastAsia="Times New Roman" w:hAnsi="Arial" w:cs="Arial"/>
          <w:color w:val="414141"/>
          <w:sz w:val="24"/>
          <w:szCs w:val="24"/>
        </w:rPr>
      </w:pPr>
      <w:r w:rsidRPr="00F84F2A">
        <w:rPr>
          <w:rFonts w:ascii="Arial" w:eastAsia="Times New Roman" w:hAnsi="Arial" w:cs="Arial"/>
          <w:color w:val="414141"/>
          <w:sz w:val="24"/>
          <w:szCs w:val="24"/>
        </w:rPr>
        <w:t>Your submission for this project is three files:</w:t>
      </w:r>
    </w:p>
    <w:p w14:paraId="4C519D5A" w14:textId="77777777" w:rsidR="00F84F2A" w:rsidRPr="00F84F2A" w:rsidRDefault="00F84F2A" w:rsidP="00F84F2A">
      <w:pPr>
        <w:numPr>
          <w:ilvl w:val="0"/>
          <w:numId w:val="1"/>
        </w:numPr>
        <w:shd w:val="clear" w:color="auto" w:fill="FDFDFD"/>
        <w:spacing w:after="0" w:line="240" w:lineRule="auto"/>
        <w:ind w:left="960"/>
        <w:textAlignment w:val="baseline"/>
        <w:rPr>
          <w:rFonts w:ascii="Open Sans" w:eastAsia="Times New Roman" w:hAnsi="Open Sans" w:cs="Open Sans"/>
          <w:color w:val="414141"/>
          <w:sz w:val="24"/>
          <w:szCs w:val="24"/>
        </w:rPr>
      </w:pPr>
      <w:r w:rsidRPr="00F84F2A">
        <w:rPr>
          <w:rFonts w:ascii="Open Sans" w:eastAsia="Times New Roman" w:hAnsi="Open Sans" w:cs="Open Sans"/>
          <w:color w:val="414141"/>
          <w:sz w:val="24"/>
          <w:szCs w:val="24"/>
        </w:rPr>
        <w:t>Your report in </w:t>
      </w:r>
      <w:proofErr w:type="spellStart"/>
      <w:r w:rsidRPr="00F84F2A">
        <w:rPr>
          <w:rFonts w:ascii="Open Sans" w:eastAsia="Times New Roman" w:hAnsi="Open Sans" w:cs="Open Sans"/>
          <w:color w:val="414141"/>
          <w:sz w:val="24"/>
          <w:szCs w:val="24"/>
        </w:rPr>
        <w:t>Rmd</w:t>
      </w:r>
      <w:proofErr w:type="spellEnd"/>
      <w:r w:rsidRPr="00F84F2A">
        <w:rPr>
          <w:rFonts w:ascii="Open Sans" w:eastAsia="Times New Roman" w:hAnsi="Open Sans" w:cs="Open Sans"/>
          <w:color w:val="414141"/>
          <w:sz w:val="24"/>
          <w:szCs w:val="24"/>
        </w:rPr>
        <w:t xml:space="preserve"> format</w:t>
      </w:r>
    </w:p>
    <w:p w14:paraId="720E57E4" w14:textId="77777777" w:rsidR="00F84F2A" w:rsidRPr="00F84F2A" w:rsidRDefault="00F84F2A" w:rsidP="00F84F2A">
      <w:pPr>
        <w:numPr>
          <w:ilvl w:val="0"/>
          <w:numId w:val="1"/>
        </w:numPr>
        <w:shd w:val="clear" w:color="auto" w:fill="FDFDFD"/>
        <w:spacing w:after="0" w:line="240" w:lineRule="auto"/>
        <w:ind w:left="960"/>
        <w:textAlignment w:val="baseline"/>
        <w:rPr>
          <w:rFonts w:ascii="Open Sans" w:eastAsia="Times New Roman" w:hAnsi="Open Sans" w:cs="Open Sans"/>
          <w:color w:val="414141"/>
          <w:sz w:val="24"/>
          <w:szCs w:val="24"/>
        </w:rPr>
      </w:pPr>
      <w:r w:rsidRPr="00F84F2A">
        <w:rPr>
          <w:rFonts w:ascii="Open Sans" w:eastAsia="Times New Roman" w:hAnsi="Open Sans" w:cs="Open Sans"/>
          <w:color w:val="414141"/>
          <w:sz w:val="24"/>
          <w:szCs w:val="24"/>
        </w:rPr>
        <w:t xml:space="preserve">Your report in PDF format (knit from your </w:t>
      </w:r>
      <w:proofErr w:type="spellStart"/>
      <w:r w:rsidRPr="00F84F2A">
        <w:rPr>
          <w:rFonts w:ascii="Open Sans" w:eastAsia="Times New Roman" w:hAnsi="Open Sans" w:cs="Open Sans"/>
          <w:color w:val="414141"/>
          <w:sz w:val="24"/>
          <w:szCs w:val="24"/>
        </w:rPr>
        <w:t>Rmd</w:t>
      </w:r>
      <w:proofErr w:type="spellEnd"/>
      <w:r w:rsidRPr="00F84F2A">
        <w:rPr>
          <w:rFonts w:ascii="Open Sans" w:eastAsia="Times New Roman" w:hAnsi="Open Sans" w:cs="Open Sans"/>
          <w:color w:val="414141"/>
          <w:sz w:val="24"/>
          <w:szCs w:val="24"/>
        </w:rPr>
        <w:t xml:space="preserve"> file)</w:t>
      </w:r>
    </w:p>
    <w:p w14:paraId="2B4EA9A2" w14:textId="77777777" w:rsidR="00F84F2A" w:rsidRPr="00F84F2A" w:rsidRDefault="00F84F2A" w:rsidP="00F84F2A">
      <w:pPr>
        <w:numPr>
          <w:ilvl w:val="0"/>
          <w:numId w:val="1"/>
        </w:numPr>
        <w:shd w:val="clear" w:color="auto" w:fill="FDFDFD"/>
        <w:spacing w:after="0" w:line="240" w:lineRule="auto"/>
        <w:ind w:left="960"/>
        <w:textAlignment w:val="baseline"/>
        <w:rPr>
          <w:rFonts w:ascii="Open Sans" w:eastAsia="Times New Roman" w:hAnsi="Open Sans" w:cs="Open Sans"/>
          <w:color w:val="414141"/>
          <w:sz w:val="24"/>
          <w:szCs w:val="24"/>
        </w:rPr>
      </w:pPr>
      <w:r w:rsidRPr="00F84F2A">
        <w:rPr>
          <w:rFonts w:ascii="Open Sans" w:eastAsia="Times New Roman" w:hAnsi="Open Sans" w:cs="Open Sans"/>
          <w:color w:val="414141"/>
          <w:sz w:val="24"/>
          <w:szCs w:val="24"/>
        </w:rPr>
        <w:t>A script in R format that generates your predicted movie ratings and RMSE score (should contain all code and comments for your project)</w:t>
      </w:r>
    </w:p>
    <w:p w14:paraId="03CE8399" w14:textId="77777777" w:rsidR="00F84F2A" w:rsidRPr="00F84F2A" w:rsidRDefault="00F84F2A" w:rsidP="00F84F2A">
      <w:pPr>
        <w:shd w:val="clear" w:color="auto" w:fill="FDFDFD"/>
        <w:spacing w:after="340" w:line="240" w:lineRule="auto"/>
        <w:textAlignment w:val="baseline"/>
        <w:rPr>
          <w:rFonts w:ascii="Arial" w:eastAsia="Times New Roman" w:hAnsi="Arial" w:cs="Arial"/>
          <w:color w:val="414141"/>
          <w:sz w:val="24"/>
          <w:szCs w:val="24"/>
        </w:rPr>
      </w:pPr>
      <w:r w:rsidRPr="00F84F2A">
        <w:rPr>
          <w:rFonts w:ascii="Arial" w:eastAsia="Times New Roman" w:hAnsi="Arial" w:cs="Arial"/>
          <w:color w:val="414141"/>
          <w:sz w:val="24"/>
          <w:szCs w:val="24"/>
        </w:rPr>
        <w:t>You may upload the three files directly to the edX platform or submit a GitHub link in the text response box below.</w:t>
      </w:r>
    </w:p>
    <w:p w14:paraId="249B2C99" w14:textId="77777777" w:rsidR="00F84F2A" w:rsidRPr="00F84F2A" w:rsidRDefault="00F84F2A" w:rsidP="00F84F2A">
      <w:pPr>
        <w:shd w:val="clear" w:color="auto" w:fill="FDFDFD"/>
        <w:spacing w:after="340" w:line="240" w:lineRule="auto"/>
        <w:textAlignment w:val="baseline"/>
        <w:rPr>
          <w:rFonts w:ascii="Arial" w:eastAsia="Times New Roman" w:hAnsi="Arial" w:cs="Arial"/>
          <w:color w:val="414141"/>
          <w:sz w:val="24"/>
          <w:szCs w:val="24"/>
        </w:rPr>
      </w:pPr>
      <w:r w:rsidRPr="00F84F2A">
        <w:rPr>
          <w:rFonts w:ascii="Arial" w:eastAsia="Times New Roman" w:hAnsi="Arial" w:cs="Arial"/>
          <w:color w:val="414141"/>
          <w:sz w:val="24"/>
          <w:szCs w:val="24"/>
        </w:rPr>
        <w:t xml:space="preserve">To upload and submit your files press the "Choose Files" button, select three files at once (using the control key on a Windows machine or command key on a Mac) and press "Choose," type a description for each (PDF, </w:t>
      </w:r>
      <w:proofErr w:type="spellStart"/>
      <w:r w:rsidRPr="00F84F2A">
        <w:rPr>
          <w:rFonts w:ascii="Arial" w:eastAsia="Times New Roman" w:hAnsi="Arial" w:cs="Arial"/>
          <w:color w:val="414141"/>
          <w:sz w:val="24"/>
          <w:szCs w:val="24"/>
        </w:rPr>
        <w:t>Rmd</w:t>
      </w:r>
      <w:proofErr w:type="spellEnd"/>
      <w:r w:rsidRPr="00F84F2A">
        <w:rPr>
          <w:rFonts w:ascii="Arial" w:eastAsia="Times New Roman" w:hAnsi="Arial" w:cs="Arial"/>
          <w:color w:val="414141"/>
          <w:sz w:val="24"/>
          <w:szCs w:val="24"/>
        </w:rPr>
        <w:t>, R), and then press the "Upload files" button. If uploading files, we recommend also providing a link to a GitHub repository containing the three files above in case there is a problem with the upload process.</w:t>
      </w:r>
    </w:p>
    <w:p w14:paraId="700A9CE8" w14:textId="77777777" w:rsidR="00F84F2A" w:rsidRPr="00F84F2A" w:rsidRDefault="00F84F2A" w:rsidP="00F84F2A">
      <w:pPr>
        <w:shd w:val="clear" w:color="auto" w:fill="FDFDFD"/>
        <w:spacing w:after="0" w:line="240" w:lineRule="auto"/>
        <w:textAlignment w:val="baseline"/>
        <w:rPr>
          <w:rFonts w:ascii="Arial" w:eastAsia="Times New Roman" w:hAnsi="Arial" w:cs="Arial"/>
          <w:color w:val="414141"/>
          <w:sz w:val="24"/>
          <w:szCs w:val="24"/>
        </w:rPr>
      </w:pPr>
      <w:r w:rsidRPr="00F84F2A">
        <w:rPr>
          <w:rFonts w:ascii="Arial" w:eastAsia="Times New Roman" w:hAnsi="Arial" w:cs="Arial"/>
          <w:color w:val="414141"/>
          <w:sz w:val="24"/>
          <w:szCs w:val="24"/>
        </w:rPr>
        <w:t xml:space="preserve">Note that when downloading files for peer assessments, R and </w:t>
      </w:r>
      <w:proofErr w:type="spellStart"/>
      <w:r w:rsidRPr="00F84F2A">
        <w:rPr>
          <w:rFonts w:ascii="Arial" w:eastAsia="Times New Roman" w:hAnsi="Arial" w:cs="Arial"/>
          <w:color w:val="414141"/>
          <w:sz w:val="24"/>
          <w:szCs w:val="24"/>
        </w:rPr>
        <w:t>Rmd</w:t>
      </w:r>
      <w:proofErr w:type="spellEnd"/>
      <w:r w:rsidRPr="00F84F2A">
        <w:rPr>
          <w:rFonts w:ascii="Arial" w:eastAsia="Times New Roman" w:hAnsi="Arial" w:cs="Arial"/>
          <w:color w:val="414141"/>
          <w:sz w:val="24"/>
          <w:szCs w:val="24"/>
        </w:rPr>
        <w:t xml:space="preserve"> files will be downloaded as txt files by default. </w:t>
      </w:r>
    </w:p>
    <w:p w14:paraId="09C58D1F" w14:textId="77777777" w:rsidR="00F84F2A" w:rsidRPr="00F84F2A" w:rsidRDefault="00F84F2A" w:rsidP="00F84F2A">
      <w:pPr>
        <w:pBdr>
          <w:bottom w:val="single" w:sz="6" w:space="0" w:color="118899"/>
        </w:pBdr>
        <w:shd w:val="clear" w:color="auto" w:fill="FFFFFF"/>
        <w:spacing w:after="150" w:line="336" w:lineRule="atLeast"/>
        <w:outlineLvl w:val="2"/>
        <w:rPr>
          <w:rFonts w:ascii="Arial" w:eastAsia="Times New Roman" w:hAnsi="Arial" w:cs="Arial"/>
          <w:b/>
          <w:bCs/>
          <w:color w:val="454545"/>
          <w:sz w:val="29"/>
          <w:szCs w:val="29"/>
        </w:rPr>
      </w:pPr>
      <w:proofErr w:type="spellStart"/>
      <w:r w:rsidRPr="00F84F2A">
        <w:rPr>
          <w:rFonts w:ascii="Arial" w:eastAsia="Times New Roman" w:hAnsi="Arial" w:cs="Arial"/>
          <w:b/>
          <w:bCs/>
          <w:color w:val="454545"/>
          <w:sz w:val="29"/>
          <w:szCs w:val="29"/>
        </w:rPr>
        <w:t>MovieLens</w:t>
      </w:r>
      <w:proofErr w:type="spellEnd"/>
      <w:r w:rsidRPr="00F84F2A">
        <w:rPr>
          <w:rFonts w:ascii="Arial" w:eastAsia="Times New Roman" w:hAnsi="Arial" w:cs="Arial"/>
          <w:b/>
          <w:bCs/>
          <w:color w:val="454545"/>
          <w:sz w:val="29"/>
          <w:szCs w:val="29"/>
        </w:rPr>
        <w:t xml:space="preserve"> Grading Rubric</w:t>
      </w:r>
    </w:p>
    <w:p w14:paraId="7AC39CF9"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The following is the grading rubric your peers will be using to evaluate your project. There are also opportunities for your peers to provide written feedback as well (required for some categories and optional for others). You are encouraged to give thoughtful, specific written feedback to your peers whenever possible (i.e., more than just "good job" or "not enough detail").</w:t>
      </w:r>
    </w:p>
    <w:p w14:paraId="3D69FDEF" w14:textId="77777777" w:rsidR="00F84F2A" w:rsidRPr="00F84F2A" w:rsidRDefault="00F84F2A" w:rsidP="00F84F2A">
      <w:pPr>
        <w:shd w:val="clear" w:color="auto" w:fill="FFFFFF"/>
        <w:spacing w:before="300"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Note that to receive full marks on this project, you </w:t>
      </w:r>
      <w:r w:rsidRPr="00F84F2A">
        <w:rPr>
          <w:rFonts w:ascii="Arial" w:eastAsia="Times New Roman" w:hAnsi="Arial" w:cs="Arial"/>
          <w:b/>
          <w:bCs/>
          <w:color w:val="454545"/>
          <w:sz w:val="24"/>
          <w:szCs w:val="24"/>
        </w:rPr>
        <w:t>may not simply copy code from other courses in the course series and be done with your analysis</w:t>
      </w:r>
      <w:r w:rsidRPr="00F84F2A">
        <w:rPr>
          <w:rFonts w:ascii="Arial" w:eastAsia="Times New Roman" w:hAnsi="Arial" w:cs="Arial"/>
          <w:color w:val="454545"/>
          <w:sz w:val="24"/>
          <w:szCs w:val="24"/>
        </w:rPr>
        <w:t>. Your work on this project needs to build on code that is already provided.</w:t>
      </w:r>
    </w:p>
    <w:p w14:paraId="263F8EDF" w14:textId="77777777" w:rsidR="00F84F2A" w:rsidRPr="00F84F2A" w:rsidRDefault="00F84F2A" w:rsidP="00F84F2A">
      <w:pPr>
        <w:shd w:val="clear" w:color="auto" w:fill="FFFFFF"/>
        <w:spacing w:before="300"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After you submit your project, </w:t>
      </w:r>
      <w:r w:rsidRPr="00F84F2A">
        <w:rPr>
          <w:rFonts w:ascii="Arial" w:eastAsia="Times New Roman" w:hAnsi="Arial" w:cs="Arial"/>
          <w:b/>
          <w:bCs/>
          <w:color w:val="454545"/>
          <w:sz w:val="24"/>
          <w:szCs w:val="24"/>
        </w:rPr>
        <w:t>please check immediately after submitting to make sure that all files were correctly uploaded</w:t>
      </w:r>
      <w:r w:rsidRPr="00F84F2A">
        <w:rPr>
          <w:rFonts w:ascii="Arial" w:eastAsia="Times New Roman" w:hAnsi="Arial" w:cs="Arial"/>
          <w:color w:val="454545"/>
          <w:sz w:val="24"/>
          <w:szCs w:val="24"/>
        </w:rPr>
        <w:t>. Occasionally, there are file upload failures, and it's easiest to fix if these are caught early.</w:t>
      </w:r>
    </w:p>
    <w:p w14:paraId="6F58BAB4" w14:textId="77777777" w:rsidR="00F84F2A" w:rsidRPr="00F84F2A" w:rsidRDefault="00F84F2A" w:rsidP="00F84F2A">
      <w:pPr>
        <w:pBdr>
          <w:bottom w:val="single" w:sz="6" w:space="0" w:color="118899"/>
        </w:pBdr>
        <w:shd w:val="clear" w:color="auto" w:fill="FFFFFF"/>
        <w:spacing w:after="150" w:line="336" w:lineRule="atLeast"/>
        <w:outlineLvl w:val="3"/>
        <w:rPr>
          <w:rFonts w:ascii="Arial" w:eastAsia="Times New Roman" w:hAnsi="Arial" w:cs="Arial"/>
          <w:b/>
          <w:bCs/>
          <w:color w:val="454545"/>
          <w:sz w:val="24"/>
          <w:szCs w:val="24"/>
        </w:rPr>
      </w:pPr>
      <w:r w:rsidRPr="00F84F2A">
        <w:rPr>
          <w:rFonts w:ascii="Arial" w:eastAsia="Times New Roman" w:hAnsi="Arial" w:cs="Arial"/>
          <w:b/>
          <w:bCs/>
          <w:color w:val="454545"/>
          <w:sz w:val="24"/>
          <w:szCs w:val="24"/>
        </w:rPr>
        <w:t>Files (10 points possible)</w:t>
      </w:r>
    </w:p>
    <w:p w14:paraId="39FF8659"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 xml:space="preserve">The appropriate files are submitted in the correct formats: a report in both PDF and </w:t>
      </w:r>
      <w:proofErr w:type="spellStart"/>
      <w:r w:rsidRPr="00F84F2A">
        <w:rPr>
          <w:rFonts w:ascii="Arial" w:eastAsia="Times New Roman" w:hAnsi="Arial" w:cs="Arial"/>
          <w:color w:val="454545"/>
          <w:sz w:val="24"/>
          <w:szCs w:val="24"/>
        </w:rPr>
        <w:t>Rmd</w:t>
      </w:r>
      <w:proofErr w:type="spellEnd"/>
      <w:r w:rsidRPr="00F84F2A">
        <w:rPr>
          <w:rFonts w:ascii="Arial" w:eastAsia="Times New Roman" w:hAnsi="Arial" w:cs="Arial"/>
          <w:color w:val="454545"/>
          <w:sz w:val="24"/>
          <w:szCs w:val="24"/>
        </w:rPr>
        <w:t xml:space="preserve"> format and an R script in R format.</w:t>
      </w:r>
    </w:p>
    <w:p w14:paraId="1AD1E105" w14:textId="77777777" w:rsidR="00F84F2A" w:rsidRPr="00F84F2A" w:rsidRDefault="00F84F2A" w:rsidP="00F84F2A">
      <w:pPr>
        <w:numPr>
          <w:ilvl w:val="1"/>
          <w:numId w:val="2"/>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lastRenderedPageBreak/>
        <w:t>0 points: No files provided AND/OR the files provided appear to violate the </w:t>
      </w:r>
      <w:hyperlink r:id="rId5" w:anchor="honor-code" w:tgtFrame="_blank" w:history="1">
        <w:r w:rsidRPr="00F84F2A">
          <w:rPr>
            <w:rFonts w:ascii="inherit" w:eastAsia="Times New Roman" w:hAnsi="inherit" w:cs="Arial"/>
            <w:color w:val="00688D"/>
            <w:sz w:val="24"/>
            <w:szCs w:val="24"/>
            <w:u w:val="single"/>
          </w:rPr>
          <w:t>edX Honor Code</w:t>
        </w:r>
      </w:hyperlink>
      <w:r w:rsidRPr="00F84F2A">
        <w:rPr>
          <w:rFonts w:ascii="Arial" w:eastAsia="Times New Roman" w:hAnsi="Arial" w:cs="Arial"/>
          <w:color w:val="454545"/>
          <w:sz w:val="24"/>
          <w:szCs w:val="24"/>
        </w:rPr>
        <w:t>.</w:t>
      </w:r>
    </w:p>
    <w:p w14:paraId="00B24ABF" w14:textId="77777777" w:rsidR="00F84F2A" w:rsidRPr="00F84F2A" w:rsidRDefault="00F84F2A" w:rsidP="00F84F2A">
      <w:pPr>
        <w:numPr>
          <w:ilvl w:val="1"/>
          <w:numId w:val="2"/>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3 points: Multiple requested files are missing and/or not in the correct formats.</w:t>
      </w:r>
    </w:p>
    <w:p w14:paraId="52EA3144" w14:textId="77777777" w:rsidR="00F84F2A" w:rsidRPr="00F84F2A" w:rsidRDefault="00F84F2A" w:rsidP="00F84F2A">
      <w:pPr>
        <w:numPr>
          <w:ilvl w:val="1"/>
          <w:numId w:val="2"/>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5 points: One file is missing and/or not in the correct format.</w:t>
      </w:r>
    </w:p>
    <w:p w14:paraId="7D70DA2A" w14:textId="77777777" w:rsidR="00F84F2A" w:rsidRPr="00F84F2A" w:rsidRDefault="00F84F2A" w:rsidP="00F84F2A">
      <w:pPr>
        <w:numPr>
          <w:ilvl w:val="1"/>
          <w:numId w:val="2"/>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10 points: All 3 files were submitted in the requested formats.</w:t>
      </w:r>
    </w:p>
    <w:p w14:paraId="6D6E681A" w14:textId="77777777" w:rsidR="00F84F2A" w:rsidRPr="00F84F2A" w:rsidRDefault="00F84F2A" w:rsidP="00F84F2A">
      <w:pPr>
        <w:pBdr>
          <w:bottom w:val="single" w:sz="6" w:space="0" w:color="118899"/>
        </w:pBdr>
        <w:shd w:val="clear" w:color="auto" w:fill="FFFFFF"/>
        <w:spacing w:after="150" w:line="336" w:lineRule="atLeast"/>
        <w:outlineLvl w:val="3"/>
        <w:rPr>
          <w:rFonts w:ascii="Arial" w:eastAsia="Times New Roman" w:hAnsi="Arial" w:cs="Arial"/>
          <w:b/>
          <w:bCs/>
          <w:color w:val="454545"/>
          <w:sz w:val="24"/>
          <w:szCs w:val="24"/>
        </w:rPr>
      </w:pPr>
      <w:r w:rsidRPr="00F84F2A">
        <w:rPr>
          <w:rFonts w:ascii="Arial" w:eastAsia="Times New Roman" w:hAnsi="Arial" w:cs="Arial"/>
          <w:b/>
          <w:bCs/>
          <w:color w:val="454545"/>
          <w:sz w:val="24"/>
          <w:szCs w:val="24"/>
        </w:rPr>
        <w:t>Report (40 points possible)</w:t>
      </w:r>
    </w:p>
    <w:p w14:paraId="3F9CAE8C"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The report documents the analysis and presents the findings, along with supporting statistics and figures. The report must be written in English and uploaded. The report should be written assuming that the reader is not familiar with the project or the data. The report must include the RMSE generated. The report must include at least the following sections:</w:t>
      </w:r>
    </w:p>
    <w:p w14:paraId="78E1097F" w14:textId="77777777" w:rsidR="00F84F2A" w:rsidRPr="00F84F2A" w:rsidRDefault="00F84F2A" w:rsidP="00F84F2A">
      <w:pPr>
        <w:numPr>
          <w:ilvl w:val="2"/>
          <w:numId w:val="3"/>
        </w:numPr>
        <w:shd w:val="clear" w:color="auto" w:fill="FFFFFF"/>
        <w:spacing w:before="100" w:beforeAutospacing="1" w:after="170" w:line="336" w:lineRule="atLeast"/>
        <w:ind w:left="2880"/>
        <w:rPr>
          <w:rFonts w:ascii="Arial" w:eastAsia="Times New Roman" w:hAnsi="Arial" w:cs="Arial"/>
          <w:color w:val="454545"/>
          <w:sz w:val="24"/>
          <w:szCs w:val="24"/>
        </w:rPr>
      </w:pPr>
      <w:r w:rsidRPr="00F84F2A">
        <w:rPr>
          <w:rFonts w:ascii="Arial" w:eastAsia="Times New Roman" w:hAnsi="Arial" w:cs="Arial"/>
          <w:color w:val="454545"/>
          <w:sz w:val="24"/>
          <w:szCs w:val="24"/>
        </w:rPr>
        <w:t>an </w:t>
      </w:r>
      <w:r w:rsidRPr="00F84F2A">
        <w:rPr>
          <w:rFonts w:ascii="Arial" w:eastAsia="Times New Roman" w:hAnsi="Arial" w:cs="Arial"/>
          <w:b/>
          <w:bCs/>
          <w:color w:val="454545"/>
          <w:sz w:val="24"/>
          <w:szCs w:val="24"/>
        </w:rPr>
        <w:t>introduction/overview/executive summary</w:t>
      </w:r>
      <w:r w:rsidRPr="00F84F2A">
        <w:rPr>
          <w:rFonts w:ascii="Arial" w:eastAsia="Times New Roman" w:hAnsi="Arial" w:cs="Arial"/>
          <w:color w:val="454545"/>
          <w:sz w:val="24"/>
          <w:szCs w:val="24"/>
        </w:rPr>
        <w:t> section that describes the dataset and summarizes the goal of the project and key steps that were performed</w:t>
      </w:r>
    </w:p>
    <w:p w14:paraId="6C3648C4" w14:textId="77777777" w:rsidR="00F84F2A" w:rsidRPr="00F84F2A" w:rsidRDefault="00F84F2A" w:rsidP="00F84F2A">
      <w:pPr>
        <w:numPr>
          <w:ilvl w:val="2"/>
          <w:numId w:val="3"/>
        </w:numPr>
        <w:shd w:val="clear" w:color="auto" w:fill="FFFFFF"/>
        <w:spacing w:before="100" w:beforeAutospacing="1" w:after="170" w:line="336" w:lineRule="atLeast"/>
        <w:ind w:left="2880"/>
        <w:rPr>
          <w:rFonts w:ascii="Arial" w:eastAsia="Times New Roman" w:hAnsi="Arial" w:cs="Arial"/>
          <w:color w:val="454545"/>
          <w:sz w:val="24"/>
          <w:szCs w:val="24"/>
        </w:rPr>
      </w:pPr>
      <w:r w:rsidRPr="00F84F2A">
        <w:rPr>
          <w:rFonts w:ascii="Arial" w:eastAsia="Times New Roman" w:hAnsi="Arial" w:cs="Arial"/>
          <w:color w:val="454545"/>
          <w:sz w:val="24"/>
          <w:szCs w:val="24"/>
        </w:rPr>
        <w:t>a </w:t>
      </w:r>
      <w:r w:rsidRPr="00F84F2A">
        <w:rPr>
          <w:rFonts w:ascii="Arial" w:eastAsia="Times New Roman" w:hAnsi="Arial" w:cs="Arial"/>
          <w:b/>
          <w:bCs/>
          <w:color w:val="454545"/>
          <w:sz w:val="24"/>
          <w:szCs w:val="24"/>
        </w:rPr>
        <w:t>methods/analysis</w:t>
      </w:r>
      <w:r w:rsidRPr="00F84F2A">
        <w:rPr>
          <w:rFonts w:ascii="Arial" w:eastAsia="Times New Roman" w:hAnsi="Arial" w:cs="Arial"/>
          <w:color w:val="454545"/>
          <w:sz w:val="24"/>
          <w:szCs w:val="24"/>
        </w:rPr>
        <w:t> section that explains the process and techniques used, including data cleaning, data exploration and visualization, insights gained, and your modeling approach</w:t>
      </w:r>
    </w:p>
    <w:p w14:paraId="79927C50" w14:textId="77777777" w:rsidR="00F84F2A" w:rsidRPr="00F84F2A" w:rsidRDefault="00F84F2A" w:rsidP="00F84F2A">
      <w:pPr>
        <w:numPr>
          <w:ilvl w:val="2"/>
          <w:numId w:val="3"/>
        </w:numPr>
        <w:shd w:val="clear" w:color="auto" w:fill="FFFFFF"/>
        <w:spacing w:before="100" w:beforeAutospacing="1" w:after="170" w:line="336" w:lineRule="atLeast"/>
        <w:ind w:left="2880"/>
        <w:rPr>
          <w:rFonts w:ascii="Arial" w:eastAsia="Times New Roman" w:hAnsi="Arial" w:cs="Arial"/>
          <w:color w:val="454545"/>
          <w:sz w:val="24"/>
          <w:szCs w:val="24"/>
        </w:rPr>
      </w:pPr>
      <w:r w:rsidRPr="00F84F2A">
        <w:rPr>
          <w:rFonts w:ascii="Arial" w:eastAsia="Times New Roman" w:hAnsi="Arial" w:cs="Arial"/>
          <w:color w:val="454545"/>
          <w:sz w:val="24"/>
          <w:szCs w:val="24"/>
        </w:rPr>
        <w:t>a </w:t>
      </w:r>
      <w:r w:rsidRPr="00F84F2A">
        <w:rPr>
          <w:rFonts w:ascii="Arial" w:eastAsia="Times New Roman" w:hAnsi="Arial" w:cs="Arial"/>
          <w:b/>
          <w:bCs/>
          <w:color w:val="454545"/>
          <w:sz w:val="24"/>
          <w:szCs w:val="24"/>
        </w:rPr>
        <w:t>results</w:t>
      </w:r>
      <w:r w:rsidRPr="00F84F2A">
        <w:rPr>
          <w:rFonts w:ascii="Arial" w:eastAsia="Times New Roman" w:hAnsi="Arial" w:cs="Arial"/>
          <w:color w:val="454545"/>
          <w:sz w:val="24"/>
          <w:szCs w:val="24"/>
        </w:rPr>
        <w:t> section that presents the modeling results and discusses the model performance</w:t>
      </w:r>
    </w:p>
    <w:p w14:paraId="03B805AC" w14:textId="77777777" w:rsidR="00F84F2A" w:rsidRPr="00F84F2A" w:rsidRDefault="00F84F2A" w:rsidP="00F84F2A">
      <w:pPr>
        <w:numPr>
          <w:ilvl w:val="2"/>
          <w:numId w:val="3"/>
        </w:numPr>
        <w:shd w:val="clear" w:color="auto" w:fill="FFFFFF"/>
        <w:spacing w:before="100" w:beforeAutospacing="1" w:after="170" w:line="336" w:lineRule="atLeast"/>
        <w:ind w:left="2880"/>
        <w:rPr>
          <w:rFonts w:ascii="Arial" w:eastAsia="Times New Roman" w:hAnsi="Arial" w:cs="Arial"/>
          <w:color w:val="454545"/>
          <w:sz w:val="24"/>
          <w:szCs w:val="24"/>
        </w:rPr>
      </w:pPr>
      <w:r w:rsidRPr="00F84F2A">
        <w:rPr>
          <w:rFonts w:ascii="Arial" w:eastAsia="Times New Roman" w:hAnsi="Arial" w:cs="Arial"/>
          <w:color w:val="454545"/>
          <w:sz w:val="24"/>
          <w:szCs w:val="24"/>
        </w:rPr>
        <w:t>a </w:t>
      </w:r>
      <w:r w:rsidRPr="00F84F2A">
        <w:rPr>
          <w:rFonts w:ascii="Arial" w:eastAsia="Times New Roman" w:hAnsi="Arial" w:cs="Arial"/>
          <w:b/>
          <w:bCs/>
          <w:color w:val="454545"/>
          <w:sz w:val="24"/>
          <w:szCs w:val="24"/>
        </w:rPr>
        <w:t>conclusion</w:t>
      </w:r>
      <w:r w:rsidRPr="00F84F2A">
        <w:rPr>
          <w:rFonts w:ascii="Arial" w:eastAsia="Times New Roman" w:hAnsi="Arial" w:cs="Arial"/>
          <w:color w:val="454545"/>
          <w:sz w:val="24"/>
          <w:szCs w:val="24"/>
        </w:rPr>
        <w:t xml:space="preserve"> section that gives </w:t>
      </w:r>
      <w:proofErr w:type="gramStart"/>
      <w:r w:rsidRPr="00F84F2A">
        <w:rPr>
          <w:rFonts w:ascii="Arial" w:eastAsia="Times New Roman" w:hAnsi="Arial" w:cs="Arial"/>
          <w:color w:val="454545"/>
          <w:sz w:val="24"/>
          <w:szCs w:val="24"/>
        </w:rPr>
        <w:t>a brief summary</w:t>
      </w:r>
      <w:proofErr w:type="gramEnd"/>
      <w:r w:rsidRPr="00F84F2A">
        <w:rPr>
          <w:rFonts w:ascii="Arial" w:eastAsia="Times New Roman" w:hAnsi="Arial" w:cs="Arial"/>
          <w:color w:val="454545"/>
          <w:sz w:val="24"/>
          <w:szCs w:val="24"/>
        </w:rPr>
        <w:t xml:space="preserve"> of the report, its limitations and future work</w:t>
      </w:r>
    </w:p>
    <w:p w14:paraId="45BE4DA8"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0 points: The report is either not uploaded or contains very minimal information AND/OR the report appears to violate the </w:t>
      </w:r>
      <w:hyperlink r:id="rId6" w:anchor="honor-code" w:tgtFrame="_blank" w:history="1">
        <w:r w:rsidRPr="00F84F2A">
          <w:rPr>
            <w:rFonts w:ascii="inherit" w:eastAsia="Times New Roman" w:hAnsi="inherit" w:cs="Arial"/>
            <w:color w:val="00688D"/>
            <w:sz w:val="24"/>
            <w:szCs w:val="24"/>
            <w:u w:val="single"/>
          </w:rPr>
          <w:t>edX Honor Code</w:t>
        </w:r>
      </w:hyperlink>
      <w:r w:rsidRPr="00F84F2A">
        <w:rPr>
          <w:rFonts w:ascii="Arial" w:eastAsia="Times New Roman" w:hAnsi="Arial" w:cs="Arial"/>
          <w:color w:val="454545"/>
          <w:sz w:val="24"/>
          <w:szCs w:val="24"/>
        </w:rPr>
        <w:t>.</w:t>
      </w:r>
    </w:p>
    <w:p w14:paraId="30B60C62"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10 points: Multiple required sections of the report are missing.</w:t>
      </w:r>
    </w:p>
    <w:p w14:paraId="5305EA16"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15 points: The methods/analysis or the results section of the report is missing or missing significant supporting details. Other sections of the report are present.</w:t>
      </w:r>
    </w:p>
    <w:p w14:paraId="24F229B5"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lastRenderedPageBreak/>
        <w:t>20 points: The introduction/overview or the conclusion section of the report is missing, not well-presented or not consistent with the content.</w:t>
      </w:r>
    </w:p>
    <w:p w14:paraId="7936C4D0"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20 points: The report includes all required sections, but the report is significantly difficult to follow or missing supporting detail in multiple sections.</w:t>
      </w:r>
    </w:p>
    <w:p w14:paraId="45296B61"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25 points: The report includes all required sections, but the report is difficult to follow or missing supporting detail in one section.</w:t>
      </w:r>
    </w:p>
    <w:p w14:paraId="61093FFA"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30 points: The report includes all required sections and is well-drafted and easy to follow, but with minor flaws in multiple sections.</w:t>
      </w:r>
    </w:p>
    <w:p w14:paraId="3AE84E8F"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35 points: The report includes all required sections and is easy to follow, but with minor flaws in one section.</w:t>
      </w:r>
    </w:p>
    <w:p w14:paraId="7D1A9DA3" w14:textId="77777777" w:rsidR="00F84F2A" w:rsidRPr="00F84F2A" w:rsidRDefault="00F84F2A" w:rsidP="00F84F2A">
      <w:pPr>
        <w:numPr>
          <w:ilvl w:val="1"/>
          <w:numId w:val="4"/>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40 points: The report includes all required sections, is easy to follow with good supporting detail throughout, and is insightful and innovative. </w:t>
      </w:r>
    </w:p>
    <w:p w14:paraId="011E6051" w14:textId="77777777" w:rsidR="00F84F2A" w:rsidRPr="00F84F2A" w:rsidRDefault="00F84F2A" w:rsidP="00F84F2A">
      <w:pPr>
        <w:pBdr>
          <w:bottom w:val="single" w:sz="6" w:space="0" w:color="118899"/>
        </w:pBdr>
        <w:shd w:val="clear" w:color="auto" w:fill="FFFFFF"/>
        <w:spacing w:after="150" w:line="336" w:lineRule="atLeast"/>
        <w:outlineLvl w:val="3"/>
        <w:rPr>
          <w:rFonts w:ascii="Arial" w:eastAsia="Times New Roman" w:hAnsi="Arial" w:cs="Arial"/>
          <w:b/>
          <w:bCs/>
          <w:color w:val="454545"/>
          <w:sz w:val="24"/>
          <w:szCs w:val="24"/>
        </w:rPr>
      </w:pPr>
      <w:r w:rsidRPr="00F84F2A">
        <w:rPr>
          <w:rFonts w:ascii="Arial" w:eastAsia="Times New Roman" w:hAnsi="Arial" w:cs="Arial"/>
          <w:b/>
          <w:bCs/>
          <w:color w:val="454545"/>
          <w:sz w:val="24"/>
          <w:szCs w:val="24"/>
        </w:rPr>
        <w:t>Code (25 points)</w:t>
      </w:r>
    </w:p>
    <w:p w14:paraId="0561BEB3"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 xml:space="preserve">The code in the R script should </w:t>
      </w:r>
      <w:proofErr w:type="spellStart"/>
      <w:r w:rsidRPr="00F84F2A">
        <w:rPr>
          <w:rFonts w:ascii="Arial" w:eastAsia="Times New Roman" w:hAnsi="Arial" w:cs="Arial"/>
          <w:color w:val="454545"/>
          <w:sz w:val="24"/>
          <w:szCs w:val="24"/>
        </w:rPr>
        <w:t>should</w:t>
      </w:r>
      <w:proofErr w:type="spellEnd"/>
      <w:r w:rsidRPr="00F84F2A">
        <w:rPr>
          <w:rFonts w:ascii="Arial" w:eastAsia="Times New Roman" w:hAnsi="Arial" w:cs="Arial"/>
          <w:color w:val="454545"/>
          <w:sz w:val="24"/>
          <w:szCs w:val="24"/>
        </w:rPr>
        <w:t xml:space="preserve"> be well-commented and easy to follow. The code provided in the R script should contain </w:t>
      </w:r>
      <w:proofErr w:type="gramStart"/>
      <w:r w:rsidRPr="00F84F2A">
        <w:rPr>
          <w:rFonts w:ascii="Arial" w:eastAsia="Times New Roman" w:hAnsi="Arial" w:cs="Arial"/>
          <w:color w:val="454545"/>
          <w:sz w:val="24"/>
          <w:szCs w:val="24"/>
        </w:rPr>
        <w:t>all of</w:t>
      </w:r>
      <w:proofErr w:type="gramEnd"/>
      <w:r w:rsidRPr="00F84F2A">
        <w:rPr>
          <w:rFonts w:ascii="Arial" w:eastAsia="Times New Roman" w:hAnsi="Arial" w:cs="Arial"/>
          <w:color w:val="454545"/>
          <w:sz w:val="24"/>
          <w:szCs w:val="24"/>
        </w:rPr>
        <w:t xml:space="preserve"> the code and comments for your project. You are </w:t>
      </w:r>
      <w:r w:rsidRPr="00F84F2A">
        <w:rPr>
          <w:rFonts w:ascii="Arial" w:eastAsia="Times New Roman" w:hAnsi="Arial" w:cs="Arial"/>
          <w:b/>
          <w:bCs/>
          <w:color w:val="454545"/>
          <w:sz w:val="24"/>
          <w:szCs w:val="24"/>
        </w:rPr>
        <w:t>not required</w:t>
      </w:r>
      <w:r w:rsidRPr="00F84F2A">
        <w:rPr>
          <w:rFonts w:ascii="Arial" w:eastAsia="Times New Roman" w:hAnsi="Arial" w:cs="Arial"/>
          <w:color w:val="454545"/>
          <w:sz w:val="24"/>
          <w:szCs w:val="24"/>
        </w:rPr>
        <w:t> to run the code provided (although you may if you wish), but you should visually inspect it.</w:t>
      </w:r>
    </w:p>
    <w:p w14:paraId="11DD8025"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0 points: No code provided AND/OR the code appears to violate the </w:t>
      </w:r>
      <w:hyperlink r:id="rId7" w:anchor="honor-code" w:tgtFrame="_blank" w:history="1">
        <w:r w:rsidRPr="00F84F2A">
          <w:rPr>
            <w:rFonts w:ascii="inherit" w:eastAsia="Times New Roman" w:hAnsi="inherit" w:cs="Arial"/>
            <w:color w:val="00688D"/>
            <w:sz w:val="24"/>
            <w:szCs w:val="24"/>
            <w:u w:val="single"/>
          </w:rPr>
          <w:t>edX Honor Code</w:t>
        </w:r>
      </w:hyperlink>
      <w:r w:rsidRPr="00F84F2A">
        <w:rPr>
          <w:rFonts w:ascii="Arial" w:eastAsia="Times New Roman" w:hAnsi="Arial" w:cs="Arial"/>
          <w:color w:val="454545"/>
          <w:sz w:val="24"/>
          <w:szCs w:val="24"/>
        </w:rPr>
        <w:t>.</w:t>
      </w:r>
    </w:p>
    <w:p w14:paraId="7989C35E"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10 points: Code appears that it would not run/is very difficult to follow or interpret AND/OR is not consistent with the report.</w:t>
      </w:r>
    </w:p>
    <w:p w14:paraId="3518E95D"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15 points: Code appears that it would run without throwing errors, can be followed, is at least mostly consistent with the report, but has no comments or explanation.</w:t>
      </w:r>
    </w:p>
    <w:p w14:paraId="17BD565A"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 xml:space="preserve">15 points: Code is simply a copy of code provided in previous courses in the series without expanding on </w:t>
      </w:r>
      <w:proofErr w:type="gramStart"/>
      <w:r w:rsidRPr="00F84F2A">
        <w:rPr>
          <w:rFonts w:ascii="Arial" w:eastAsia="Times New Roman" w:hAnsi="Arial" w:cs="Arial"/>
          <w:color w:val="454545"/>
          <w:sz w:val="24"/>
          <w:szCs w:val="24"/>
        </w:rPr>
        <w:t>it, but</w:t>
      </w:r>
      <w:proofErr w:type="gramEnd"/>
      <w:r w:rsidRPr="00F84F2A">
        <w:rPr>
          <w:rFonts w:ascii="Arial" w:eastAsia="Times New Roman" w:hAnsi="Arial" w:cs="Arial"/>
          <w:color w:val="454545"/>
          <w:sz w:val="24"/>
          <w:szCs w:val="24"/>
        </w:rPr>
        <w:t xml:space="preserve"> is otherwise well-commented.</w:t>
      </w:r>
    </w:p>
    <w:p w14:paraId="55A66BB3"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lastRenderedPageBreak/>
        <w:t>20 points: Code appears that it would run without throwing errors, can be followed, is largely consistent with the report, but without sufficient comments or explanations.</w:t>
      </w:r>
    </w:p>
    <w:p w14:paraId="6C7E83EC" w14:textId="77777777" w:rsidR="00F84F2A" w:rsidRPr="00F84F2A" w:rsidRDefault="00F84F2A" w:rsidP="00F84F2A">
      <w:pPr>
        <w:numPr>
          <w:ilvl w:val="1"/>
          <w:numId w:val="5"/>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25 points: Code is easy to follow, is consistent with the report, and is well-commented.</w:t>
      </w:r>
    </w:p>
    <w:p w14:paraId="4C97E307" w14:textId="77777777" w:rsidR="00F84F2A" w:rsidRPr="00F84F2A" w:rsidRDefault="00F84F2A" w:rsidP="00F84F2A">
      <w:pPr>
        <w:pBdr>
          <w:bottom w:val="single" w:sz="6" w:space="0" w:color="118899"/>
        </w:pBdr>
        <w:shd w:val="clear" w:color="auto" w:fill="FFFFFF"/>
        <w:spacing w:after="150" w:line="336" w:lineRule="atLeast"/>
        <w:outlineLvl w:val="3"/>
        <w:rPr>
          <w:rFonts w:ascii="Arial" w:eastAsia="Times New Roman" w:hAnsi="Arial" w:cs="Arial"/>
          <w:b/>
          <w:bCs/>
          <w:color w:val="454545"/>
          <w:sz w:val="24"/>
          <w:szCs w:val="24"/>
        </w:rPr>
      </w:pPr>
      <w:r w:rsidRPr="00F84F2A">
        <w:rPr>
          <w:rFonts w:ascii="Arial" w:eastAsia="Times New Roman" w:hAnsi="Arial" w:cs="Arial"/>
          <w:b/>
          <w:bCs/>
          <w:color w:val="454545"/>
          <w:sz w:val="24"/>
          <w:szCs w:val="24"/>
        </w:rPr>
        <w:t>RMSE (25 points)</w:t>
      </w:r>
    </w:p>
    <w:p w14:paraId="79ED6BC4"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Provide the appropriate score given the reported RMSE. </w:t>
      </w:r>
      <w:r w:rsidRPr="00F84F2A">
        <w:rPr>
          <w:rFonts w:ascii="Arial" w:eastAsia="Times New Roman" w:hAnsi="Arial" w:cs="Arial"/>
          <w:i/>
          <w:iCs/>
          <w:color w:val="454545"/>
          <w:sz w:val="24"/>
          <w:szCs w:val="24"/>
        </w:rPr>
        <w:t>Please be sure not to use the </w:t>
      </w:r>
      <w:r w:rsidRPr="00F84F2A">
        <w:rPr>
          <w:rFonts w:ascii="Courier New" w:eastAsia="Times New Roman" w:hAnsi="Courier New" w:cs="Courier New"/>
          <w:b/>
          <w:bCs/>
          <w:color w:val="454545"/>
          <w:sz w:val="20"/>
          <w:szCs w:val="20"/>
        </w:rPr>
        <w:t>validation</w:t>
      </w:r>
      <w:r w:rsidRPr="00F84F2A">
        <w:rPr>
          <w:rFonts w:ascii="Arial" w:eastAsia="Times New Roman" w:hAnsi="Arial" w:cs="Arial"/>
          <w:i/>
          <w:iCs/>
          <w:color w:val="454545"/>
          <w:sz w:val="24"/>
          <w:szCs w:val="24"/>
        </w:rPr>
        <w:t> set (the final hold-out test set) for training or regularization - you should create an additional partition of training and test sets from the provided </w:t>
      </w:r>
      <w:proofErr w:type="spellStart"/>
      <w:r w:rsidRPr="00F84F2A">
        <w:rPr>
          <w:rFonts w:ascii="Courier New" w:eastAsia="Times New Roman" w:hAnsi="Courier New" w:cs="Courier New"/>
          <w:b/>
          <w:bCs/>
          <w:color w:val="454545"/>
          <w:sz w:val="20"/>
          <w:szCs w:val="20"/>
        </w:rPr>
        <w:t>edx</w:t>
      </w:r>
      <w:proofErr w:type="spellEnd"/>
      <w:r w:rsidRPr="00F84F2A">
        <w:rPr>
          <w:rFonts w:ascii="Arial" w:eastAsia="Times New Roman" w:hAnsi="Arial" w:cs="Arial"/>
          <w:i/>
          <w:iCs/>
          <w:color w:val="454545"/>
          <w:sz w:val="24"/>
          <w:szCs w:val="24"/>
        </w:rPr>
        <w:t> dataset to experiment with multiple parameters or use cross-validation.</w:t>
      </w:r>
    </w:p>
    <w:p w14:paraId="244C3172" w14:textId="77777777" w:rsidR="00F84F2A" w:rsidRPr="00F84F2A" w:rsidRDefault="00F84F2A" w:rsidP="00F84F2A">
      <w:pPr>
        <w:numPr>
          <w:ilvl w:val="1"/>
          <w:numId w:val="6"/>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0 points: No RMSE reported AND/OR code used to generate the RMSE appears to violate the </w:t>
      </w:r>
      <w:hyperlink r:id="rId8" w:anchor="honor-code" w:tgtFrame="_blank" w:history="1">
        <w:r w:rsidRPr="00F84F2A">
          <w:rPr>
            <w:rFonts w:ascii="inherit" w:eastAsia="Times New Roman" w:hAnsi="inherit" w:cs="Arial"/>
            <w:color w:val="00688D"/>
            <w:sz w:val="24"/>
            <w:szCs w:val="24"/>
            <w:u w:val="single"/>
          </w:rPr>
          <w:t>edX Honor Code</w:t>
        </w:r>
      </w:hyperlink>
      <w:r w:rsidRPr="00F84F2A">
        <w:rPr>
          <w:rFonts w:ascii="Arial" w:eastAsia="Times New Roman" w:hAnsi="Arial" w:cs="Arial"/>
          <w:color w:val="454545"/>
          <w:sz w:val="24"/>
          <w:szCs w:val="24"/>
        </w:rPr>
        <w:t>.</w:t>
      </w:r>
    </w:p>
    <w:p w14:paraId="1A11A3FB" w14:textId="77777777" w:rsidR="00F84F2A" w:rsidRPr="00F84F2A" w:rsidRDefault="00F84F2A" w:rsidP="00F84F2A">
      <w:pPr>
        <w:numPr>
          <w:ilvl w:val="1"/>
          <w:numId w:val="6"/>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5 points: RMSE &gt;= 0.90000 AND/OR the reported RMSE is the result of overtraining (validation set - the final hold-out test set - ratings used for </w:t>
      </w:r>
      <w:r w:rsidRPr="00F84F2A">
        <w:rPr>
          <w:rFonts w:ascii="Arial" w:eastAsia="Times New Roman" w:hAnsi="Arial" w:cs="Arial"/>
          <w:b/>
          <w:bCs/>
          <w:color w:val="454545"/>
          <w:sz w:val="24"/>
          <w:szCs w:val="24"/>
        </w:rPr>
        <w:t>anything</w:t>
      </w:r>
      <w:r w:rsidRPr="00F84F2A">
        <w:rPr>
          <w:rFonts w:ascii="Arial" w:eastAsia="Times New Roman" w:hAnsi="Arial" w:cs="Arial"/>
          <w:color w:val="454545"/>
          <w:sz w:val="24"/>
          <w:szCs w:val="24"/>
        </w:rPr>
        <w:t> except reporting the final RMSE value) AND/OR the reported RMSE is the result of simply copying and running code provided in previous courses in the series.</w:t>
      </w:r>
    </w:p>
    <w:p w14:paraId="31CC8530" w14:textId="77777777" w:rsidR="00F84F2A" w:rsidRPr="00F84F2A" w:rsidRDefault="00F84F2A" w:rsidP="00F84F2A">
      <w:pPr>
        <w:numPr>
          <w:ilvl w:val="1"/>
          <w:numId w:val="6"/>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10 points: 0.86550 &lt;= RMSE &lt;= 0.89999</w:t>
      </w:r>
    </w:p>
    <w:p w14:paraId="0E1E5456" w14:textId="77777777" w:rsidR="00F84F2A" w:rsidRPr="00F84F2A" w:rsidRDefault="00F84F2A" w:rsidP="00F84F2A">
      <w:pPr>
        <w:numPr>
          <w:ilvl w:val="1"/>
          <w:numId w:val="6"/>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15 points: 0.86500 &lt;= RMSE &lt;= 0.86549</w:t>
      </w:r>
    </w:p>
    <w:p w14:paraId="3C962F2D" w14:textId="77777777" w:rsidR="00F84F2A" w:rsidRPr="00F84F2A" w:rsidRDefault="00F84F2A" w:rsidP="00F84F2A">
      <w:pPr>
        <w:numPr>
          <w:ilvl w:val="1"/>
          <w:numId w:val="6"/>
        </w:numPr>
        <w:shd w:val="clear" w:color="auto" w:fill="FFFFFF"/>
        <w:spacing w:before="100" w:beforeAutospacing="1" w:after="170"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20 points: 0.86490 &lt;= RMSE &lt;= 0.86499</w:t>
      </w:r>
    </w:p>
    <w:p w14:paraId="689C9335" w14:textId="77777777" w:rsidR="00F84F2A" w:rsidRPr="00F84F2A" w:rsidRDefault="00F84F2A" w:rsidP="00F84F2A">
      <w:pPr>
        <w:numPr>
          <w:ilvl w:val="1"/>
          <w:numId w:val="6"/>
        </w:numPr>
        <w:shd w:val="clear" w:color="auto" w:fill="FFFFFF"/>
        <w:spacing w:before="100" w:beforeAutospacing="1" w:line="336" w:lineRule="atLeast"/>
        <w:ind w:left="1920"/>
        <w:rPr>
          <w:rFonts w:ascii="Arial" w:eastAsia="Times New Roman" w:hAnsi="Arial" w:cs="Arial"/>
          <w:color w:val="454545"/>
          <w:sz w:val="24"/>
          <w:szCs w:val="24"/>
        </w:rPr>
      </w:pPr>
      <w:r w:rsidRPr="00F84F2A">
        <w:rPr>
          <w:rFonts w:ascii="Arial" w:eastAsia="Times New Roman" w:hAnsi="Arial" w:cs="Arial"/>
          <w:color w:val="454545"/>
          <w:sz w:val="24"/>
          <w:szCs w:val="24"/>
        </w:rPr>
        <w:t>25 points: RMSE &lt; 0.86490</w:t>
      </w:r>
    </w:p>
    <w:p w14:paraId="59C84B7E" w14:textId="77777777" w:rsidR="00F84F2A" w:rsidRPr="00F84F2A" w:rsidRDefault="00F84F2A" w:rsidP="00F84F2A">
      <w:pPr>
        <w:shd w:val="clear" w:color="auto" w:fill="FFFFFF"/>
        <w:spacing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 xml:space="preserve">Have a question about the </w:t>
      </w:r>
      <w:proofErr w:type="spellStart"/>
      <w:r w:rsidRPr="00F84F2A">
        <w:rPr>
          <w:rFonts w:ascii="Arial" w:eastAsia="Times New Roman" w:hAnsi="Arial" w:cs="Arial"/>
          <w:color w:val="454545"/>
          <w:sz w:val="24"/>
          <w:szCs w:val="24"/>
        </w:rPr>
        <w:t>MovieLens</w:t>
      </w:r>
      <w:proofErr w:type="spellEnd"/>
      <w:r w:rsidRPr="00F84F2A">
        <w:rPr>
          <w:rFonts w:ascii="Arial" w:eastAsia="Times New Roman" w:hAnsi="Arial" w:cs="Arial"/>
          <w:color w:val="454545"/>
          <w:sz w:val="24"/>
          <w:szCs w:val="24"/>
        </w:rPr>
        <w:t xml:space="preserve"> project? Need some feedback on the best approach to take or some troubleshooting for a snippet of your code? You can ask your questions here!</w:t>
      </w:r>
    </w:p>
    <w:p w14:paraId="7405088C" w14:textId="77777777" w:rsidR="00F84F2A" w:rsidRPr="00F84F2A" w:rsidRDefault="00F84F2A" w:rsidP="00F84F2A">
      <w:pPr>
        <w:shd w:val="clear" w:color="auto" w:fill="FFFFFF"/>
        <w:spacing w:before="300" w:after="340" w:line="384" w:lineRule="atLeast"/>
        <w:rPr>
          <w:rFonts w:ascii="Arial" w:eastAsia="Times New Roman" w:hAnsi="Arial" w:cs="Arial"/>
          <w:color w:val="454545"/>
          <w:sz w:val="24"/>
          <w:szCs w:val="24"/>
        </w:rPr>
      </w:pPr>
      <w:r w:rsidRPr="00F84F2A">
        <w:rPr>
          <w:rFonts w:ascii="Arial" w:eastAsia="Times New Roman" w:hAnsi="Arial" w:cs="Arial"/>
          <w:color w:val="454545"/>
          <w:sz w:val="24"/>
          <w:szCs w:val="24"/>
        </w:rPr>
        <w:t>You are encouraged to discuss </w:t>
      </w:r>
      <w:r w:rsidRPr="00F84F2A">
        <w:rPr>
          <w:rFonts w:ascii="Arial" w:eastAsia="Times New Roman" w:hAnsi="Arial" w:cs="Arial"/>
          <w:b/>
          <w:bCs/>
          <w:color w:val="454545"/>
          <w:sz w:val="24"/>
          <w:szCs w:val="24"/>
        </w:rPr>
        <w:t>general approaches</w:t>
      </w:r>
      <w:r w:rsidRPr="00F84F2A">
        <w:rPr>
          <w:rFonts w:ascii="Arial" w:eastAsia="Times New Roman" w:hAnsi="Arial" w:cs="Arial"/>
          <w:color w:val="454545"/>
          <w:sz w:val="24"/>
          <w:szCs w:val="24"/>
        </w:rPr>
        <w:t xml:space="preserve"> to the </w:t>
      </w:r>
      <w:proofErr w:type="spellStart"/>
      <w:r w:rsidRPr="00F84F2A">
        <w:rPr>
          <w:rFonts w:ascii="Arial" w:eastAsia="Times New Roman" w:hAnsi="Arial" w:cs="Arial"/>
          <w:color w:val="454545"/>
          <w:sz w:val="24"/>
          <w:szCs w:val="24"/>
        </w:rPr>
        <w:t>MovieLens</w:t>
      </w:r>
      <w:proofErr w:type="spellEnd"/>
      <w:r w:rsidRPr="00F84F2A">
        <w:rPr>
          <w:rFonts w:ascii="Arial" w:eastAsia="Times New Roman" w:hAnsi="Arial" w:cs="Arial"/>
          <w:color w:val="454545"/>
          <w:sz w:val="24"/>
          <w:szCs w:val="24"/>
        </w:rPr>
        <w:t xml:space="preserve"> project. It is okay to post </w:t>
      </w:r>
      <w:r w:rsidRPr="00F84F2A">
        <w:rPr>
          <w:rFonts w:ascii="Arial" w:eastAsia="Times New Roman" w:hAnsi="Arial" w:cs="Arial"/>
          <w:b/>
          <w:bCs/>
          <w:color w:val="454545"/>
          <w:sz w:val="24"/>
          <w:szCs w:val="24"/>
        </w:rPr>
        <w:t>small snippets </w:t>
      </w:r>
      <w:r w:rsidRPr="00F84F2A">
        <w:rPr>
          <w:rFonts w:ascii="Arial" w:eastAsia="Times New Roman" w:hAnsi="Arial" w:cs="Arial"/>
          <w:color w:val="454545"/>
          <w:sz w:val="24"/>
          <w:szCs w:val="24"/>
        </w:rPr>
        <w:t>of code if you're having trouble getting a particular piece of code to run. However, you </w:t>
      </w:r>
      <w:r w:rsidRPr="00F84F2A">
        <w:rPr>
          <w:rFonts w:ascii="Arial" w:eastAsia="Times New Roman" w:hAnsi="Arial" w:cs="Arial"/>
          <w:b/>
          <w:bCs/>
          <w:color w:val="454545"/>
          <w:sz w:val="24"/>
          <w:szCs w:val="24"/>
        </w:rPr>
        <w:t>may not post your entire R script</w:t>
      </w:r>
      <w:r w:rsidRPr="00F84F2A">
        <w:rPr>
          <w:rFonts w:ascii="Arial" w:eastAsia="Times New Roman" w:hAnsi="Arial" w:cs="Arial"/>
          <w:color w:val="454545"/>
          <w:sz w:val="24"/>
          <w:szCs w:val="24"/>
        </w:rPr>
        <w:t> for the project.</w:t>
      </w:r>
    </w:p>
    <w:p w14:paraId="030EB814" w14:textId="77777777" w:rsidR="00F84F2A" w:rsidRDefault="00F84F2A"/>
    <w:sectPr w:rsidR="00F84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AB4A62"/>
    <w:multiLevelType w:val="multilevel"/>
    <w:tmpl w:val="BFB29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763D08"/>
    <w:multiLevelType w:val="multilevel"/>
    <w:tmpl w:val="4B926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D02995"/>
    <w:multiLevelType w:val="multilevel"/>
    <w:tmpl w:val="C2920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6107E2"/>
    <w:multiLevelType w:val="multilevel"/>
    <w:tmpl w:val="0D2A5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5D4333"/>
    <w:multiLevelType w:val="multilevel"/>
    <w:tmpl w:val="A1D85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D5E9F"/>
    <w:multiLevelType w:val="multilevel"/>
    <w:tmpl w:val="6548E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F2A"/>
    <w:rsid w:val="00F8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210F"/>
  <w15:chartTrackingRefBased/>
  <w15:docId w15:val="{989AE011-D9FF-4127-A885-BD7036CF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84F2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84F2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4F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84F2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84F2A"/>
    <w:rPr>
      <w:rFonts w:ascii="Times New Roman" w:eastAsia="Times New Roman" w:hAnsi="Times New Roman" w:cs="Times New Roman"/>
      <w:b/>
      <w:bCs/>
      <w:sz w:val="24"/>
      <w:szCs w:val="24"/>
    </w:rPr>
  </w:style>
  <w:style w:type="character" w:styleId="Strong">
    <w:name w:val="Strong"/>
    <w:basedOn w:val="DefaultParagraphFont"/>
    <w:uiPriority w:val="22"/>
    <w:qFormat/>
    <w:rsid w:val="00F84F2A"/>
    <w:rPr>
      <w:b/>
      <w:bCs/>
    </w:rPr>
  </w:style>
  <w:style w:type="character" w:styleId="Hyperlink">
    <w:name w:val="Hyperlink"/>
    <w:basedOn w:val="DefaultParagraphFont"/>
    <w:uiPriority w:val="99"/>
    <w:semiHidden/>
    <w:unhideWhenUsed/>
    <w:rsid w:val="00F84F2A"/>
    <w:rPr>
      <w:color w:val="0000FF"/>
      <w:u w:val="single"/>
    </w:rPr>
  </w:style>
  <w:style w:type="character" w:styleId="Emphasis">
    <w:name w:val="Emphasis"/>
    <w:basedOn w:val="DefaultParagraphFont"/>
    <w:uiPriority w:val="20"/>
    <w:qFormat/>
    <w:rsid w:val="00F84F2A"/>
    <w:rPr>
      <w:i/>
      <w:iCs/>
    </w:rPr>
  </w:style>
  <w:style w:type="character" w:styleId="HTMLCode">
    <w:name w:val="HTML Code"/>
    <w:basedOn w:val="DefaultParagraphFont"/>
    <w:uiPriority w:val="99"/>
    <w:semiHidden/>
    <w:unhideWhenUsed/>
    <w:rsid w:val="00F84F2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68832">
      <w:bodyDiv w:val="1"/>
      <w:marLeft w:val="0"/>
      <w:marRight w:val="0"/>
      <w:marTop w:val="0"/>
      <w:marBottom w:val="0"/>
      <w:divBdr>
        <w:top w:val="none" w:sz="0" w:space="0" w:color="auto"/>
        <w:left w:val="none" w:sz="0" w:space="0" w:color="auto"/>
        <w:bottom w:val="none" w:sz="0" w:space="0" w:color="auto"/>
        <w:right w:val="none" w:sz="0" w:space="0" w:color="auto"/>
      </w:divBdr>
    </w:div>
    <w:div w:id="2084329396">
      <w:bodyDiv w:val="1"/>
      <w:marLeft w:val="0"/>
      <w:marRight w:val="0"/>
      <w:marTop w:val="0"/>
      <w:marBottom w:val="0"/>
      <w:divBdr>
        <w:top w:val="none" w:sz="0" w:space="0" w:color="auto"/>
        <w:left w:val="none" w:sz="0" w:space="0" w:color="auto"/>
        <w:bottom w:val="none" w:sz="0" w:space="0" w:color="auto"/>
        <w:right w:val="none" w:sz="0" w:space="0" w:color="auto"/>
      </w:divBdr>
      <w:divsChild>
        <w:div w:id="1770396083">
          <w:marLeft w:val="0"/>
          <w:marRight w:val="0"/>
          <w:marTop w:val="0"/>
          <w:marBottom w:val="225"/>
          <w:divBdr>
            <w:top w:val="none" w:sz="0" w:space="0" w:color="auto"/>
            <w:left w:val="none" w:sz="0" w:space="0" w:color="auto"/>
            <w:bottom w:val="single" w:sz="6" w:space="11" w:color="DDDDDD"/>
            <w:right w:val="none" w:sz="0" w:space="0" w:color="auto"/>
          </w:divBdr>
          <w:divsChild>
            <w:div w:id="354036702">
              <w:marLeft w:val="0"/>
              <w:marRight w:val="0"/>
              <w:marTop w:val="0"/>
              <w:marBottom w:val="0"/>
              <w:divBdr>
                <w:top w:val="none" w:sz="0" w:space="0" w:color="auto"/>
                <w:left w:val="none" w:sz="0" w:space="0" w:color="auto"/>
                <w:bottom w:val="none" w:sz="0" w:space="0" w:color="auto"/>
                <w:right w:val="none" w:sz="0" w:space="0" w:color="auto"/>
              </w:divBdr>
            </w:div>
          </w:divsChild>
        </w:div>
        <w:div w:id="1980576725">
          <w:marLeft w:val="0"/>
          <w:marRight w:val="0"/>
          <w:marTop w:val="0"/>
          <w:marBottom w:val="225"/>
          <w:divBdr>
            <w:top w:val="none" w:sz="0" w:space="0" w:color="auto"/>
            <w:left w:val="none" w:sz="0" w:space="0" w:color="auto"/>
            <w:bottom w:val="single" w:sz="6" w:space="11" w:color="DDDDDD"/>
            <w:right w:val="none" w:sz="0" w:space="0" w:color="auto"/>
          </w:divBdr>
          <w:divsChild>
            <w:div w:id="188082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x.org/edx-terms-service" TargetMode="External"/><Relationship Id="rId3" Type="http://schemas.openxmlformats.org/officeDocument/2006/relationships/settings" Target="settings.xml"/><Relationship Id="rId7" Type="http://schemas.openxmlformats.org/officeDocument/2006/relationships/hyperlink" Target="https://www.edx.org/edx-terms-serv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dx.org/edx-terms-service" TargetMode="External"/><Relationship Id="rId5" Type="http://schemas.openxmlformats.org/officeDocument/2006/relationships/hyperlink" Target="https://www.edx.org/edx-terms-servi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6017</Characters>
  <Application>Microsoft Office Word</Application>
  <DocSecurity>0</DocSecurity>
  <Lines>50</Lines>
  <Paragraphs>14</Paragraphs>
  <ScaleCrop>false</ScaleCrop>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dc:creator>
  <cp:keywords/>
  <dc:description/>
  <cp:lastModifiedBy>Usman</cp:lastModifiedBy>
  <cp:revision>1</cp:revision>
  <dcterms:created xsi:type="dcterms:W3CDTF">2022-01-30T06:26:00Z</dcterms:created>
  <dcterms:modified xsi:type="dcterms:W3CDTF">2022-01-30T06:26:00Z</dcterms:modified>
</cp:coreProperties>
</file>