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CD75F" w14:textId="42BEAF61" w:rsidR="00216CF0" w:rsidRPr="00216CF0" w:rsidRDefault="00216CF0" w:rsidP="00216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F0">
        <w:rPr>
          <w:rFonts w:ascii="Times New Roman" w:hAnsi="Times New Roman" w:cs="Times New Roman"/>
          <w:b/>
          <w:sz w:val="24"/>
          <w:szCs w:val="24"/>
        </w:rPr>
        <w:t xml:space="preserve">MHR </w:t>
      </w:r>
      <w:r w:rsidR="002F446D">
        <w:rPr>
          <w:rFonts w:ascii="Times New Roman" w:hAnsi="Times New Roman" w:cs="Times New Roman"/>
          <w:b/>
          <w:sz w:val="24"/>
          <w:szCs w:val="24"/>
        </w:rPr>
        <w:t xml:space="preserve">365/765 </w:t>
      </w:r>
      <w:r w:rsidRPr="00216CF0">
        <w:rPr>
          <w:rFonts w:ascii="Times New Roman" w:hAnsi="Times New Roman" w:cs="Times New Roman"/>
          <w:b/>
          <w:sz w:val="24"/>
          <w:szCs w:val="24"/>
        </w:rPr>
        <w:t xml:space="preserve">PEOPLE ANALYTICS </w:t>
      </w:r>
    </w:p>
    <w:p w14:paraId="284B7D24" w14:textId="2DFDBEEF" w:rsidR="00216CF0" w:rsidRDefault="00216CF0" w:rsidP="00216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CF0">
        <w:rPr>
          <w:rFonts w:ascii="Times New Roman" w:hAnsi="Times New Roman" w:cs="Times New Roman"/>
          <w:b/>
          <w:sz w:val="24"/>
          <w:szCs w:val="24"/>
        </w:rPr>
        <w:t>ASSIGNMENT 1</w:t>
      </w:r>
    </w:p>
    <w:p w14:paraId="7A92A439" w14:textId="66B310E5" w:rsidR="00216CF0" w:rsidRDefault="00216CF0" w:rsidP="00216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C1A7F" w14:textId="03930287" w:rsidR="00216CF0" w:rsidRDefault="00216CF0" w:rsidP="00216C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are assigned with examining whether the current selection procedures for cashiers at Johnny’s Grocery are having an adverse impact on the hiring of certain demographic groups. </w:t>
      </w:r>
      <w:r w:rsidR="00603B1A">
        <w:rPr>
          <w:rFonts w:ascii="Times New Roman" w:hAnsi="Times New Roman" w:cs="Times New Roman"/>
          <w:sz w:val="24"/>
          <w:szCs w:val="24"/>
        </w:rPr>
        <w:t xml:space="preserve">Johnny’s Grocery has used the same hiring process for decades, but there are some concerns that the company’s hiring practices may be putting the company in legal jeopardy. </w:t>
      </w:r>
      <w:r>
        <w:rPr>
          <w:rFonts w:ascii="Times New Roman" w:hAnsi="Times New Roman" w:cs="Times New Roman"/>
          <w:sz w:val="24"/>
          <w:szCs w:val="24"/>
        </w:rPr>
        <w:t xml:space="preserve">For this assignment, you will need to use the selection data the company collects to compare selection rates based upon gender and ethnicity. </w:t>
      </w:r>
    </w:p>
    <w:p w14:paraId="39D4B82E" w14:textId="411DF559" w:rsidR="00DB6EBC" w:rsidRDefault="00DB6EBC" w:rsidP="00216C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Selection for</w:t>
      </w:r>
      <w:r w:rsidR="00414AF7">
        <w:rPr>
          <w:rFonts w:ascii="Times New Roman" w:hAnsi="Times New Roman" w:cs="Times New Roman"/>
          <w:sz w:val="24"/>
          <w:szCs w:val="24"/>
        </w:rPr>
        <w:t xml:space="preserve"> a cashier position at</w:t>
      </w:r>
      <w:r>
        <w:rPr>
          <w:rFonts w:ascii="Times New Roman" w:hAnsi="Times New Roman" w:cs="Times New Roman"/>
          <w:sz w:val="24"/>
          <w:szCs w:val="24"/>
        </w:rPr>
        <w:t xml:space="preserve"> Johnny’s Grocery follows </w:t>
      </w:r>
      <w:r w:rsidR="00C24D8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stages. First, their resume is blindly rated on a 0-3 point scale</w:t>
      </w:r>
      <w:r w:rsidR="00414AF7">
        <w:rPr>
          <w:rFonts w:ascii="Times New Roman" w:hAnsi="Times New Roman" w:cs="Times New Roman"/>
          <w:sz w:val="24"/>
          <w:szCs w:val="24"/>
        </w:rPr>
        <w:t xml:space="preserve"> by an HR assistant</w:t>
      </w:r>
      <w:r>
        <w:rPr>
          <w:rFonts w:ascii="Times New Roman" w:hAnsi="Times New Roman" w:cs="Times New Roman"/>
          <w:sz w:val="24"/>
          <w:szCs w:val="24"/>
        </w:rPr>
        <w:t xml:space="preserve"> where people receive one point for having a</w:t>
      </w:r>
      <w:r w:rsidRPr="00DB6EBC">
        <w:rPr>
          <w:rFonts w:ascii="Times New Roman" w:hAnsi="Times New Roman" w:cs="Times New Roman"/>
          <w:sz w:val="24"/>
          <w:szCs w:val="24"/>
        </w:rPr>
        <w:t xml:space="preserve">t least </w:t>
      </w:r>
      <w:r w:rsidR="00414AF7">
        <w:rPr>
          <w:rFonts w:ascii="Times New Roman" w:hAnsi="Times New Roman" w:cs="Times New Roman"/>
          <w:sz w:val="24"/>
          <w:szCs w:val="24"/>
        </w:rPr>
        <w:t>2</w:t>
      </w:r>
      <w:r w:rsidRPr="00DB6EBC">
        <w:rPr>
          <w:rFonts w:ascii="Times New Roman" w:hAnsi="Times New Roman" w:cs="Times New Roman"/>
          <w:sz w:val="24"/>
          <w:szCs w:val="24"/>
        </w:rPr>
        <w:t xml:space="preserve"> month</w:t>
      </w:r>
      <w:r w:rsidR="00414AF7">
        <w:rPr>
          <w:rFonts w:ascii="Times New Roman" w:hAnsi="Times New Roman" w:cs="Times New Roman"/>
          <w:sz w:val="24"/>
          <w:szCs w:val="24"/>
        </w:rPr>
        <w:t>s</w:t>
      </w:r>
      <w:r w:rsidRPr="00DB6EBC">
        <w:rPr>
          <w:rFonts w:ascii="Times New Roman" w:hAnsi="Times New Roman" w:cs="Times New Roman"/>
          <w:sz w:val="24"/>
          <w:szCs w:val="24"/>
        </w:rPr>
        <w:t xml:space="preserve"> of </w:t>
      </w:r>
      <w:r w:rsidR="00414AF7">
        <w:rPr>
          <w:rFonts w:ascii="Times New Roman" w:hAnsi="Times New Roman" w:cs="Times New Roman"/>
          <w:sz w:val="24"/>
          <w:szCs w:val="24"/>
        </w:rPr>
        <w:t xml:space="preserve">retail </w:t>
      </w:r>
      <w:r w:rsidRPr="00DB6EBC">
        <w:rPr>
          <w:rFonts w:ascii="Times New Roman" w:hAnsi="Times New Roman" w:cs="Times New Roman"/>
          <w:sz w:val="24"/>
          <w:szCs w:val="24"/>
        </w:rPr>
        <w:t xml:space="preserve">work experience, 30 or more college credits, </w:t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 w:rsidRPr="00DB6EBC">
        <w:rPr>
          <w:rFonts w:ascii="Times New Roman" w:hAnsi="Times New Roman" w:cs="Times New Roman"/>
          <w:sz w:val="24"/>
          <w:szCs w:val="24"/>
        </w:rPr>
        <w:t xml:space="preserve">2 years or more of </w:t>
      </w:r>
      <w:r w:rsidR="00414AF7">
        <w:rPr>
          <w:rFonts w:ascii="Times New Roman" w:hAnsi="Times New Roman" w:cs="Times New Roman"/>
          <w:sz w:val="24"/>
          <w:szCs w:val="24"/>
        </w:rPr>
        <w:t xml:space="preserve">general </w:t>
      </w:r>
      <w:r w:rsidRPr="00DB6EBC">
        <w:rPr>
          <w:rFonts w:ascii="Times New Roman" w:hAnsi="Times New Roman" w:cs="Times New Roman"/>
          <w:sz w:val="24"/>
          <w:szCs w:val="24"/>
        </w:rPr>
        <w:t>work experience</w:t>
      </w:r>
      <w:r>
        <w:rPr>
          <w:rFonts w:ascii="Times New Roman" w:hAnsi="Times New Roman" w:cs="Times New Roman"/>
          <w:sz w:val="24"/>
          <w:szCs w:val="24"/>
        </w:rPr>
        <w:t xml:space="preserve">. If people have at least 1 point from this rating, they move on to the next stage. </w:t>
      </w:r>
      <w:r w:rsidR="00414AF7">
        <w:rPr>
          <w:rFonts w:ascii="Times New Roman" w:hAnsi="Times New Roman" w:cs="Times New Roman"/>
          <w:sz w:val="24"/>
          <w:szCs w:val="24"/>
        </w:rPr>
        <w:t>Then</w:t>
      </w:r>
      <w:r>
        <w:rPr>
          <w:rFonts w:ascii="Times New Roman" w:hAnsi="Times New Roman" w:cs="Times New Roman"/>
          <w:sz w:val="24"/>
          <w:szCs w:val="24"/>
        </w:rPr>
        <w:t>, applicants are given a phone interview that is rated on a 1-5 point scale</w:t>
      </w:r>
      <w:r w:rsidR="00C24D89">
        <w:rPr>
          <w:rFonts w:ascii="Times New Roman" w:hAnsi="Times New Roman" w:cs="Times New Roman"/>
          <w:sz w:val="24"/>
          <w:szCs w:val="24"/>
        </w:rPr>
        <w:t xml:space="preserve"> (see Appendix</w:t>
      </w:r>
      <w:r w:rsidR="00414AF7">
        <w:rPr>
          <w:rFonts w:ascii="Times New Roman" w:hAnsi="Times New Roman" w:cs="Times New Roman"/>
          <w:sz w:val="24"/>
          <w:szCs w:val="24"/>
        </w:rPr>
        <w:t xml:space="preserve"> I</w:t>
      </w:r>
      <w:r w:rsidR="00C24D89">
        <w:rPr>
          <w:rFonts w:ascii="Times New Roman" w:hAnsi="Times New Roman" w:cs="Times New Roman"/>
          <w:sz w:val="24"/>
          <w:szCs w:val="24"/>
        </w:rPr>
        <w:t xml:space="preserve">). </w:t>
      </w:r>
      <w:r w:rsidR="00414AF7">
        <w:rPr>
          <w:rFonts w:ascii="Times New Roman" w:hAnsi="Times New Roman" w:cs="Times New Roman"/>
          <w:sz w:val="24"/>
          <w:szCs w:val="24"/>
        </w:rPr>
        <w:t>Subsequently</w:t>
      </w:r>
      <w:r w:rsidR="00C24D89">
        <w:rPr>
          <w:rFonts w:ascii="Times New Roman" w:hAnsi="Times New Roman" w:cs="Times New Roman"/>
          <w:sz w:val="24"/>
          <w:szCs w:val="24"/>
        </w:rPr>
        <w:t>, applicants complete an online time</w:t>
      </w:r>
      <w:r w:rsidR="00414AF7">
        <w:rPr>
          <w:rFonts w:ascii="Times New Roman" w:hAnsi="Times New Roman" w:cs="Times New Roman"/>
          <w:sz w:val="24"/>
          <w:szCs w:val="24"/>
        </w:rPr>
        <w:t>d</w:t>
      </w:r>
      <w:r w:rsidR="00C24D89">
        <w:rPr>
          <w:rFonts w:ascii="Times New Roman" w:hAnsi="Times New Roman" w:cs="Times New Roman"/>
          <w:sz w:val="24"/>
          <w:szCs w:val="24"/>
        </w:rPr>
        <w:t xml:space="preserve"> math test with a cut-off score of 70%. Fourth, groups of applicants come in to participate in a series of customer service role playing exercises rated on a 1-5 point scale</w:t>
      </w:r>
      <w:r w:rsidR="00414AF7">
        <w:rPr>
          <w:rFonts w:ascii="Times New Roman" w:hAnsi="Times New Roman" w:cs="Times New Roman"/>
          <w:sz w:val="24"/>
          <w:szCs w:val="24"/>
        </w:rPr>
        <w:t xml:space="preserve"> by two HR assistants (see Appendix II)</w:t>
      </w:r>
      <w:r w:rsidR="00C24D89">
        <w:rPr>
          <w:rFonts w:ascii="Times New Roman" w:hAnsi="Times New Roman" w:cs="Times New Roman"/>
          <w:sz w:val="24"/>
          <w:szCs w:val="24"/>
        </w:rPr>
        <w:t>.</w:t>
      </w:r>
      <w:r w:rsidR="00414AF7">
        <w:rPr>
          <w:rFonts w:ascii="Times New Roman" w:hAnsi="Times New Roman" w:cs="Times New Roman"/>
          <w:sz w:val="24"/>
          <w:szCs w:val="24"/>
        </w:rPr>
        <w:t xml:space="preserve"> The remaining candidates come in for an in-person interview with their store manager after which final selection decisions are made.</w:t>
      </w:r>
      <w:r w:rsidR="00C24D8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565CF44" w14:textId="66429775" w:rsidR="00603B1A" w:rsidRDefault="00603B1A" w:rsidP="00216CF0">
      <w:pPr>
        <w:rPr>
          <w:rFonts w:ascii="Times New Roman" w:hAnsi="Times New Roman" w:cs="Times New Roman"/>
          <w:sz w:val="24"/>
          <w:szCs w:val="24"/>
        </w:rPr>
      </w:pPr>
    </w:p>
    <w:p w14:paraId="3AE77D30" w14:textId="02F24B1B" w:rsidR="00603B1A" w:rsidRDefault="00603B1A" w:rsidP="00603B1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important to first understand the average selection rates across groups. Derive the selection rate in aggregate and by stage. What do these rates tell you?</w:t>
      </w:r>
    </w:p>
    <w:p w14:paraId="2437EBA1" w14:textId="77777777" w:rsidR="00603B1A" w:rsidRPr="00603B1A" w:rsidRDefault="00603B1A" w:rsidP="00603B1A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2290E16E" w14:textId="1CD8A858" w:rsidR="00603B1A" w:rsidRDefault="00603B1A" w:rsidP="00603B1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 whether there is adverse impact of the selection procedures based upon gender using both statistical and practical significance.</w:t>
      </w:r>
    </w:p>
    <w:p w14:paraId="411E3AC3" w14:textId="77777777" w:rsidR="00603B1A" w:rsidRPr="00603B1A" w:rsidRDefault="00603B1A" w:rsidP="00603B1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EBF048C" w14:textId="6F2FF0D9" w:rsidR="00603B1A" w:rsidRDefault="00603B1A" w:rsidP="00603B1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Examine whether there is adverse impact of the selection procedures based upon ethnicity using both statistical and practical significance.</w:t>
      </w:r>
    </w:p>
    <w:p w14:paraId="784F23E2" w14:textId="77777777" w:rsidR="00603B1A" w:rsidRPr="00603B1A" w:rsidRDefault="00603B1A" w:rsidP="00603B1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D3794AB" w14:textId="78AB8388" w:rsidR="00603B1A" w:rsidRDefault="00603B1A" w:rsidP="00603B1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Based upon your findings, what are your recommendations to Johnny’s grocery?</w:t>
      </w:r>
    </w:p>
    <w:p w14:paraId="059E0F56" w14:textId="77777777" w:rsidR="00DB6EBC" w:rsidRPr="00DB6EBC" w:rsidRDefault="00DB6EBC" w:rsidP="00DB6E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6E1F5C2" w14:textId="2257C91A" w:rsidR="00DB6EBC" w:rsidRDefault="00DB6E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CCAA857" w14:textId="35CDF505" w:rsidR="00DB6EBC" w:rsidRPr="00DB6EBC" w:rsidRDefault="00DB6EBC" w:rsidP="00DB6E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BC">
        <w:rPr>
          <w:rFonts w:ascii="Times New Roman" w:hAnsi="Times New Roman" w:cs="Times New Roman"/>
          <w:b/>
          <w:sz w:val="24"/>
          <w:szCs w:val="24"/>
        </w:rPr>
        <w:lastRenderedPageBreak/>
        <w:t>APPENDIX</w:t>
      </w:r>
      <w:r w:rsidR="00414AF7">
        <w:rPr>
          <w:rFonts w:ascii="Times New Roman" w:hAnsi="Times New Roman" w:cs="Times New Roman"/>
          <w:b/>
          <w:sz w:val="24"/>
          <w:szCs w:val="24"/>
        </w:rPr>
        <w:t xml:space="preserve"> I</w:t>
      </w:r>
      <w:r w:rsidRPr="00DB6EB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24D89">
        <w:rPr>
          <w:rFonts w:ascii="Times New Roman" w:hAnsi="Times New Roman" w:cs="Times New Roman"/>
          <w:b/>
          <w:sz w:val="24"/>
          <w:szCs w:val="24"/>
        </w:rPr>
        <w:t xml:space="preserve">PHONE INTERVIEW </w:t>
      </w:r>
      <w:r w:rsidRPr="00DB6EBC">
        <w:rPr>
          <w:rFonts w:ascii="Times New Roman" w:hAnsi="Times New Roman" w:cs="Times New Roman"/>
          <w:b/>
          <w:sz w:val="24"/>
          <w:szCs w:val="24"/>
        </w:rPr>
        <w:t>RATING SCALES</w:t>
      </w:r>
    </w:p>
    <w:p w14:paraId="7C55828F" w14:textId="500370FF" w:rsidR="00DB6EBC" w:rsidRDefault="00DB6EBC" w:rsidP="00DB6EB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B6EBC" w14:paraId="6EECB393" w14:textId="77777777" w:rsidTr="00DB6EBC">
        <w:tc>
          <w:tcPr>
            <w:tcW w:w="4675" w:type="dxa"/>
          </w:tcPr>
          <w:p w14:paraId="057D1445" w14:textId="5B057D82" w:rsidR="00DB6EBC" w:rsidRDefault="00DB6EBC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675" w:type="dxa"/>
          </w:tcPr>
          <w:p w14:paraId="2A7F40FB" w14:textId="10448224" w:rsidR="00DB6EBC" w:rsidRDefault="00DB6EBC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EBC">
              <w:rPr>
                <w:rFonts w:ascii="Times New Roman" w:hAnsi="Times New Roman" w:cs="Times New Roman"/>
                <w:b/>
                <w:sz w:val="24"/>
                <w:szCs w:val="24"/>
              </w:rPr>
              <w:t>Not 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>Candidate fails to provide acceptable response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to question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>. Candidate’s response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vague or incomplete. Overall, candidate fails to provide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answers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demonstrative of the requirements of this position.</w:t>
            </w:r>
          </w:p>
        </w:tc>
      </w:tr>
      <w:tr w:rsidR="00DB6EBC" w14:paraId="7A051563" w14:textId="77777777" w:rsidTr="00DB6EBC">
        <w:tc>
          <w:tcPr>
            <w:tcW w:w="4675" w:type="dxa"/>
          </w:tcPr>
          <w:p w14:paraId="09B1F8CE" w14:textId="5BE1D142" w:rsidR="00DB6EBC" w:rsidRDefault="00DB6EBC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4D89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675" w:type="dxa"/>
          </w:tcPr>
          <w:p w14:paraId="0BA2A79E" w14:textId="6A5F3B07" w:rsidR="00DB6EBC" w:rsidRDefault="00DB6EBC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EBC">
              <w:rPr>
                <w:rFonts w:ascii="Times New Roman" w:hAnsi="Times New Roman" w:cs="Times New Roman"/>
                <w:b/>
                <w:sz w:val="24"/>
                <w:szCs w:val="24"/>
              </w:rPr>
              <w:t>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>Candidate provides acceptable response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to question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Responses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may not be as complete or thorough as the well-qualified candidate’s response. Overall, candidate’s response</w:t>
            </w:r>
            <w:r w:rsidR="00C24D89">
              <w:rPr>
                <w:rFonts w:ascii="Times New Roman" w:hAnsi="Times New Roman" w:cs="Times New Roman"/>
                <w:sz w:val="24"/>
                <w:szCs w:val="24"/>
              </w:rPr>
              <w:t>s are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complete, address the question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24D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and any probing required </w:t>
            </w:r>
            <w:r w:rsidR="00C24D89">
              <w:rPr>
                <w:rFonts w:ascii="Times New Roman" w:hAnsi="Times New Roman" w:cs="Times New Roman"/>
                <w:sz w:val="24"/>
                <w:szCs w:val="24"/>
              </w:rPr>
              <w:t>was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minimal.</w:t>
            </w:r>
          </w:p>
        </w:tc>
      </w:tr>
      <w:tr w:rsidR="00DB6EBC" w14:paraId="160C209A" w14:textId="77777777" w:rsidTr="00DB6EBC">
        <w:tc>
          <w:tcPr>
            <w:tcW w:w="4675" w:type="dxa"/>
          </w:tcPr>
          <w:p w14:paraId="301271A0" w14:textId="1EAC335D" w:rsidR="00DB6EBC" w:rsidRDefault="00DB6EBC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5" w:type="dxa"/>
          </w:tcPr>
          <w:p w14:paraId="4E9DC7F0" w14:textId="36FDECDD" w:rsidR="00DB6EBC" w:rsidRDefault="00C24D89" w:rsidP="00DB6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D89">
              <w:rPr>
                <w:rFonts w:ascii="Times New Roman" w:hAnsi="Times New Roman" w:cs="Times New Roman"/>
                <w:b/>
                <w:sz w:val="24"/>
                <w:szCs w:val="24"/>
              </w:rPr>
              <w:t>Well 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Candidate provides a thorough response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each 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>question. Response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are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 well thought-out and well presented. Overall, candidate’s response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 complete, addresse all aspects of the question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 and do not require probing.</w:t>
            </w:r>
          </w:p>
        </w:tc>
      </w:tr>
    </w:tbl>
    <w:p w14:paraId="5078D853" w14:textId="49FB7323" w:rsidR="00DB6EBC" w:rsidRDefault="00DB6EBC" w:rsidP="00DB6EBC">
      <w:pPr>
        <w:rPr>
          <w:rFonts w:ascii="Times New Roman" w:hAnsi="Times New Roman" w:cs="Times New Roman"/>
          <w:sz w:val="24"/>
          <w:szCs w:val="24"/>
        </w:rPr>
      </w:pPr>
    </w:p>
    <w:p w14:paraId="2B1FEE74" w14:textId="422DD1E1" w:rsidR="00C24D89" w:rsidRPr="00DB6EBC" w:rsidRDefault="00C24D89" w:rsidP="00C24D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BC">
        <w:rPr>
          <w:rFonts w:ascii="Times New Roman" w:hAnsi="Times New Roman" w:cs="Times New Roman"/>
          <w:b/>
          <w:sz w:val="24"/>
          <w:szCs w:val="24"/>
        </w:rPr>
        <w:t>APPENDIX</w:t>
      </w:r>
      <w:r w:rsidR="00414AF7">
        <w:rPr>
          <w:rFonts w:ascii="Times New Roman" w:hAnsi="Times New Roman" w:cs="Times New Roman"/>
          <w:b/>
          <w:sz w:val="24"/>
          <w:szCs w:val="24"/>
        </w:rPr>
        <w:t xml:space="preserve"> II</w:t>
      </w:r>
      <w:r w:rsidRPr="00DB6EBC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ROLE PLAY </w:t>
      </w:r>
      <w:r w:rsidRPr="00DB6EBC">
        <w:rPr>
          <w:rFonts w:ascii="Times New Roman" w:hAnsi="Times New Roman" w:cs="Times New Roman"/>
          <w:b/>
          <w:sz w:val="24"/>
          <w:szCs w:val="24"/>
        </w:rPr>
        <w:t>RATING SCALES</w:t>
      </w:r>
    </w:p>
    <w:p w14:paraId="030BAD7D" w14:textId="77777777" w:rsidR="00C24D89" w:rsidRDefault="00C24D89" w:rsidP="00C24D8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24D89" w14:paraId="38721857" w14:textId="77777777" w:rsidTr="000035DD">
        <w:tc>
          <w:tcPr>
            <w:tcW w:w="4675" w:type="dxa"/>
          </w:tcPr>
          <w:p w14:paraId="720B439D" w14:textId="49410286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4675" w:type="dxa"/>
          </w:tcPr>
          <w:p w14:paraId="352DC883" w14:textId="2BF47998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EBC">
              <w:rPr>
                <w:rFonts w:ascii="Times New Roman" w:hAnsi="Times New Roman" w:cs="Times New Roman"/>
                <w:b/>
                <w:sz w:val="24"/>
                <w:szCs w:val="24"/>
              </w:rPr>
              <w:t>Not 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>Candidate fails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display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 acceptable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customer service orientation during role playing exercises. Doubtful that training would result in well-qualified.</w:t>
            </w:r>
          </w:p>
        </w:tc>
      </w:tr>
      <w:tr w:rsidR="00C24D89" w14:paraId="0FA17EBE" w14:textId="77777777" w:rsidTr="000035DD">
        <w:tc>
          <w:tcPr>
            <w:tcW w:w="4675" w:type="dxa"/>
          </w:tcPr>
          <w:p w14:paraId="0C1C97C7" w14:textId="5CB5C80B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14:paraId="3FF75C6C" w14:textId="0BBF0E8C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EBC">
              <w:rPr>
                <w:rFonts w:ascii="Times New Roman" w:hAnsi="Times New Roman" w:cs="Times New Roman"/>
                <w:b/>
                <w:sz w:val="24"/>
                <w:szCs w:val="24"/>
              </w:rPr>
              <w:t>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EBC">
              <w:rPr>
                <w:rFonts w:ascii="Times New Roman" w:hAnsi="Times New Roman" w:cs="Times New Roman"/>
                <w:sz w:val="24"/>
                <w:szCs w:val="24"/>
              </w:rPr>
              <w:t xml:space="preserve">Candidate provides acceptable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customer service orientation during role playing exercises. Able to be well-qualified with training. </w:t>
            </w:r>
          </w:p>
        </w:tc>
      </w:tr>
      <w:tr w:rsidR="00C24D89" w14:paraId="53E8C721" w14:textId="77777777" w:rsidTr="000035DD">
        <w:tc>
          <w:tcPr>
            <w:tcW w:w="4675" w:type="dxa"/>
          </w:tcPr>
          <w:p w14:paraId="4187FAE4" w14:textId="77777777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5" w:type="dxa"/>
          </w:tcPr>
          <w:p w14:paraId="18B0DBB1" w14:textId="53367B9D" w:rsidR="00C24D89" w:rsidRDefault="00C24D89" w:rsidP="00003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D89">
              <w:rPr>
                <w:rFonts w:ascii="Times New Roman" w:hAnsi="Times New Roman" w:cs="Times New Roman"/>
                <w:b/>
                <w:sz w:val="24"/>
                <w:szCs w:val="24"/>
              </w:rPr>
              <w:t>Well Qualified: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D89">
              <w:rPr>
                <w:rFonts w:ascii="Times New Roman" w:hAnsi="Times New Roman" w:cs="Times New Roman"/>
                <w:sz w:val="24"/>
                <w:szCs w:val="24"/>
              </w:rPr>
              <w:t xml:space="preserve">Candidate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displays exceptional customer service orientation during role playing exercises.</w:t>
            </w:r>
          </w:p>
        </w:tc>
      </w:tr>
    </w:tbl>
    <w:p w14:paraId="4E7CD4FD" w14:textId="77777777" w:rsidR="00C24D89" w:rsidRPr="00DB6EBC" w:rsidRDefault="00C24D89" w:rsidP="00DB6EBC">
      <w:pPr>
        <w:rPr>
          <w:rFonts w:ascii="Times New Roman" w:hAnsi="Times New Roman" w:cs="Times New Roman"/>
          <w:sz w:val="24"/>
          <w:szCs w:val="24"/>
        </w:rPr>
      </w:pPr>
    </w:p>
    <w:sectPr w:rsidR="00C24D89" w:rsidRPr="00DB6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E2F9A"/>
    <w:multiLevelType w:val="hybridMultilevel"/>
    <w:tmpl w:val="89982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zMTexMDKysDAwMDRT0lEKTi0uzszPAykwrAUAXMEdESwAAAA="/>
  </w:docVars>
  <w:rsids>
    <w:rsidRoot w:val="00216CF0"/>
    <w:rsid w:val="00216CF0"/>
    <w:rsid w:val="002F446D"/>
    <w:rsid w:val="00414AF7"/>
    <w:rsid w:val="00603B1A"/>
    <w:rsid w:val="00B43DD6"/>
    <w:rsid w:val="00C24D89"/>
    <w:rsid w:val="00DB6EBC"/>
    <w:rsid w:val="00E7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34AF5"/>
  <w15:chartTrackingRefBased/>
  <w15:docId w15:val="{720AB4E3-260E-4EF0-9C49-D3244613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3B1A"/>
    <w:pPr>
      <w:ind w:left="720"/>
      <w:contextualSpacing/>
    </w:pPr>
  </w:style>
  <w:style w:type="table" w:styleId="TableGrid">
    <w:name w:val="Table Grid"/>
    <w:basedOn w:val="TableNormal"/>
    <w:uiPriority w:val="39"/>
    <w:rsid w:val="00DB6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Meuris, Jirs</dc:creator>
  <cp:keywords/>
  <dc:description/>
  <cp:lastModifiedBy>RENITA CLAYTON</cp:lastModifiedBy>
  <cp:revision>2</cp:revision>
  <dcterms:created xsi:type="dcterms:W3CDTF">2022-03-01T22:31:00Z</dcterms:created>
  <dcterms:modified xsi:type="dcterms:W3CDTF">2022-03-01T22:31:00Z</dcterms:modified>
</cp:coreProperties>
</file>