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0A85C" w14:textId="77777777" w:rsidR="00150B1D" w:rsidRPr="00150B1D" w:rsidRDefault="00150B1D" w:rsidP="00150B1D">
      <w:pPr>
        <w:spacing w:before="100" w:beforeAutospacing="1" w:after="100" w:afterAutospacing="1"/>
        <w:rPr>
          <w:rFonts w:ascii="Times New Roman" w:eastAsia="Times New Roman" w:hAnsi="Times New Roman" w:cs="Times New Roman"/>
        </w:rPr>
      </w:pPr>
      <w:r w:rsidRPr="00150B1D">
        <w:rPr>
          <w:rFonts w:ascii="Calibri" w:eastAsia="Times New Roman" w:hAnsi="Calibri" w:cs="Calibri"/>
          <w:sz w:val="22"/>
          <w:szCs w:val="22"/>
        </w:rPr>
        <w:t xml:space="preserve">Problem 1 (60 marks) </w:t>
      </w:r>
    </w:p>
    <w:p w14:paraId="47AE540B" w14:textId="663E4C46" w:rsidR="00150B1D" w:rsidRPr="00150B1D" w:rsidRDefault="00150B1D" w:rsidP="00150B1D">
      <w:pPr>
        <w:spacing w:before="100" w:beforeAutospacing="1" w:after="100" w:afterAutospacing="1"/>
        <w:rPr>
          <w:rFonts w:ascii="Times New Roman" w:eastAsia="Times New Roman" w:hAnsi="Times New Roman" w:cs="Times New Roman"/>
        </w:rPr>
      </w:pPr>
      <w:r w:rsidRPr="00150B1D">
        <w:rPr>
          <w:rFonts w:ascii="Calibri" w:eastAsia="Times New Roman" w:hAnsi="Calibri" w:cs="Calibri"/>
          <w:sz w:val="22"/>
          <w:szCs w:val="22"/>
        </w:rPr>
        <w:t xml:space="preserve">The London Commissioning Support Unit (LCSU) has collected data concerning continuing care (CC) services across 26 of the 31 Clinical Commissioning Groups (CCGs) in London. CC is long-term care (whole or in part NHS funded) provided either at home or in residential/nursing homes (placement) for those patients that require any of the following categories of care (care groups): </w:t>
      </w:r>
    </w:p>
    <w:p w14:paraId="1E577F15" w14:textId="77777777" w:rsidR="00150B1D" w:rsidRDefault="00150B1D" w:rsidP="00150B1D">
      <w:pPr>
        <w:spacing w:before="100" w:beforeAutospacing="1" w:after="100" w:afterAutospacing="1"/>
        <w:rPr>
          <w:rFonts w:ascii="Times New Roman" w:eastAsia="Times New Roman" w:hAnsi="Times New Roman" w:cs="Times New Roman"/>
        </w:rPr>
      </w:pPr>
      <w:r w:rsidRPr="00150B1D">
        <w:rPr>
          <w:rFonts w:ascii="Calibri" w:eastAsia="Times New Roman" w:hAnsi="Calibri" w:cs="Calibri"/>
          <w:sz w:val="22"/>
          <w:szCs w:val="22"/>
        </w:rPr>
        <w:t>Functional mental health (FMH) Learning disability (LD)</w:t>
      </w:r>
      <w:r w:rsidRPr="00150B1D">
        <w:rPr>
          <w:rFonts w:ascii="Calibri" w:eastAsia="Times New Roman" w:hAnsi="Calibri" w:cs="Calibri"/>
          <w:sz w:val="22"/>
          <w:szCs w:val="22"/>
        </w:rPr>
        <w:br/>
        <w:t xml:space="preserve">Organic mental health (OMH) </w:t>
      </w:r>
    </w:p>
    <w:p w14:paraId="4042C27D" w14:textId="16E30585" w:rsidR="00150B1D" w:rsidRPr="00150B1D" w:rsidRDefault="00150B1D" w:rsidP="00150B1D">
      <w:pPr>
        <w:spacing w:before="100" w:beforeAutospacing="1" w:after="100" w:afterAutospacing="1"/>
        <w:rPr>
          <w:rFonts w:ascii="Times New Roman" w:eastAsia="Times New Roman" w:hAnsi="Times New Roman" w:cs="Times New Roman"/>
        </w:rPr>
      </w:pPr>
      <w:r w:rsidRPr="00150B1D">
        <w:rPr>
          <w:rFonts w:ascii="Calibri" w:eastAsia="Times New Roman" w:hAnsi="Calibri" w:cs="Calibri"/>
          <w:sz w:val="22"/>
          <w:szCs w:val="22"/>
        </w:rPr>
        <w:t>Palliative care (PC)</w:t>
      </w:r>
      <w:r w:rsidRPr="00150B1D">
        <w:rPr>
          <w:rFonts w:ascii="Calibri" w:eastAsia="Times New Roman" w:hAnsi="Calibri" w:cs="Calibri"/>
          <w:sz w:val="22"/>
          <w:szCs w:val="22"/>
        </w:rPr>
        <w:br/>
        <w:t xml:space="preserve">Physically disabled adult (PDA) Physically frail (PF) </w:t>
      </w:r>
    </w:p>
    <w:p w14:paraId="5C2C13AB" w14:textId="77777777" w:rsidR="00150B1D" w:rsidRPr="00150B1D" w:rsidRDefault="00150B1D" w:rsidP="00150B1D">
      <w:pPr>
        <w:spacing w:before="100" w:beforeAutospacing="1" w:after="100" w:afterAutospacing="1"/>
        <w:rPr>
          <w:rFonts w:ascii="Times New Roman" w:eastAsia="Times New Roman" w:hAnsi="Times New Roman" w:cs="Times New Roman"/>
        </w:rPr>
      </w:pPr>
      <w:r w:rsidRPr="00150B1D">
        <w:rPr>
          <w:rFonts w:ascii="Calibri" w:eastAsia="Times New Roman" w:hAnsi="Calibri" w:cs="Calibri"/>
          <w:sz w:val="22"/>
          <w:szCs w:val="22"/>
        </w:rPr>
        <w:t xml:space="preserve">Aware of your expertise in data analysis, LCSU has contacted you to undertake the analysis of the data [file LCSU_CC_Data.csv]. In particular they would like you to answer the questions below. For each question, indicate what assumptions you have made. For questions 2-10, justify why you choose a particular approach (graph, hypothesis test, both, etc.), and </w:t>
      </w:r>
      <w:proofErr w:type="spellStart"/>
      <w:r w:rsidRPr="00150B1D">
        <w:rPr>
          <w:rFonts w:ascii="Calibri" w:eastAsia="Times New Roman" w:hAnsi="Calibri" w:cs="Calibri"/>
          <w:sz w:val="22"/>
          <w:szCs w:val="22"/>
        </w:rPr>
        <w:t>summarise</w:t>
      </w:r>
      <w:proofErr w:type="spellEnd"/>
      <w:r w:rsidRPr="00150B1D">
        <w:rPr>
          <w:rFonts w:ascii="Calibri" w:eastAsia="Times New Roman" w:hAnsi="Calibri" w:cs="Calibri"/>
          <w:sz w:val="22"/>
          <w:szCs w:val="22"/>
        </w:rPr>
        <w:t xml:space="preserve"> your result in plain English (no more than 2-3 lines </w:t>
      </w:r>
    </w:p>
    <w:p w14:paraId="60FC8EB3"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a)  </w:t>
      </w:r>
      <w:r w:rsidRPr="00150B1D">
        <w:rPr>
          <w:rFonts w:ascii="Calibri" w:eastAsia="Times New Roman" w:hAnsi="Calibri" w:cs="Calibri"/>
          <w:sz w:val="22"/>
          <w:szCs w:val="22"/>
        </w:rPr>
        <w:t xml:space="preserve">Describe how you prepared and cleaned the data. What assumptions have you made to do this? In particular, you will notice that there are quite a few missing values. Describe and suggest ways to deal with the problem (with references), even if you end up deleting records. </w:t>
      </w:r>
    </w:p>
    <w:p w14:paraId="53FB6209"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b)  </w:t>
      </w:r>
      <w:r w:rsidRPr="00150B1D">
        <w:rPr>
          <w:rFonts w:ascii="Calibri" w:eastAsia="Times New Roman" w:hAnsi="Calibri" w:cs="Calibri"/>
          <w:sz w:val="22"/>
          <w:szCs w:val="22"/>
        </w:rPr>
        <w:t xml:space="preserve">Produce suitable charts to compare: </w:t>
      </w:r>
    </w:p>
    <w:p w14:paraId="6DECDA85" w14:textId="77777777" w:rsidR="00150B1D" w:rsidRPr="00150B1D" w:rsidRDefault="00150B1D" w:rsidP="00150B1D">
      <w:pPr>
        <w:numPr>
          <w:ilvl w:val="1"/>
          <w:numId w:val="11"/>
        </w:numPr>
        <w:spacing w:before="100" w:beforeAutospacing="1" w:after="100" w:afterAutospacing="1"/>
        <w:rPr>
          <w:rFonts w:ascii="Calibri" w:eastAsia="Times New Roman" w:hAnsi="Calibri" w:cs="Calibri"/>
          <w:sz w:val="22"/>
          <w:szCs w:val="22"/>
        </w:rPr>
      </w:pPr>
      <w:r w:rsidRPr="00150B1D">
        <w:rPr>
          <w:rFonts w:ascii="Calibri" w:eastAsia="Times New Roman" w:hAnsi="Calibri" w:cs="Calibri"/>
          <w:sz w:val="22"/>
          <w:szCs w:val="22"/>
        </w:rPr>
        <w:t xml:space="preserve">Split between provision types (home vs Placement) across CCGs </w:t>
      </w:r>
    </w:p>
    <w:p w14:paraId="328805B2" w14:textId="77777777" w:rsidR="00150B1D" w:rsidRPr="00150B1D" w:rsidRDefault="00150B1D" w:rsidP="00150B1D">
      <w:pPr>
        <w:numPr>
          <w:ilvl w:val="1"/>
          <w:numId w:val="11"/>
        </w:numPr>
        <w:spacing w:before="100" w:beforeAutospacing="1" w:after="100" w:afterAutospacing="1"/>
        <w:rPr>
          <w:rFonts w:ascii="Calibri" w:eastAsia="Times New Roman" w:hAnsi="Calibri" w:cs="Calibri"/>
          <w:sz w:val="22"/>
          <w:szCs w:val="22"/>
        </w:rPr>
      </w:pPr>
      <w:r w:rsidRPr="00150B1D">
        <w:rPr>
          <w:rFonts w:ascii="Calibri" w:eastAsia="Times New Roman" w:hAnsi="Calibri" w:cs="Calibri"/>
          <w:sz w:val="22"/>
          <w:szCs w:val="22"/>
        </w:rPr>
        <w:t xml:space="preserve">Variations in care groups across CCGs </w:t>
      </w:r>
    </w:p>
    <w:p w14:paraId="274F4E5D"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c)  </w:t>
      </w:r>
      <w:r w:rsidRPr="00150B1D">
        <w:rPr>
          <w:rFonts w:ascii="Calibri" w:eastAsia="Times New Roman" w:hAnsi="Calibri" w:cs="Calibri"/>
          <w:sz w:val="22"/>
          <w:szCs w:val="22"/>
        </w:rPr>
        <w:t xml:space="preserve">Derive age at admission and calculate mean, min, max and median age at admission overall, overall per care group, overall per provision type. Also calculate this for each CCG. </w:t>
      </w:r>
    </w:p>
    <w:p w14:paraId="287E1151"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d)  </w:t>
      </w:r>
      <w:r w:rsidRPr="00150B1D">
        <w:rPr>
          <w:rFonts w:ascii="Calibri" w:eastAsia="Times New Roman" w:hAnsi="Calibri" w:cs="Calibri"/>
          <w:sz w:val="22"/>
          <w:szCs w:val="22"/>
        </w:rPr>
        <w:t xml:space="preserve">Produce box plots to compare age at admission across CCGs for each care group </w:t>
      </w:r>
    </w:p>
    <w:p w14:paraId="076B0780" w14:textId="38C029CB" w:rsidR="00150B1D" w:rsidRPr="00150B1D" w:rsidRDefault="00150B1D" w:rsidP="00150B1D">
      <w:pPr>
        <w:spacing w:before="100" w:beforeAutospacing="1" w:after="100" w:afterAutospacing="1"/>
        <w:rPr>
          <w:rFonts w:ascii="Times New Roman" w:eastAsia="Times New Roman" w:hAnsi="Times New Roman" w:cs="Times New Roman"/>
        </w:rPr>
      </w:pPr>
      <w:r>
        <w:rPr>
          <w:rFonts w:ascii="Calibri" w:eastAsia="Times New Roman" w:hAnsi="Calibri" w:cs="Calibri"/>
          <w:b/>
          <w:bCs/>
          <w:sz w:val="22"/>
          <w:szCs w:val="22"/>
        </w:rPr>
        <w:t xml:space="preserve">       </w:t>
      </w:r>
      <w:r w:rsidRPr="00150B1D">
        <w:rPr>
          <w:rFonts w:ascii="Calibri" w:eastAsia="Times New Roman" w:hAnsi="Calibri" w:cs="Calibri"/>
          <w:b/>
          <w:bCs/>
          <w:sz w:val="22"/>
          <w:szCs w:val="22"/>
        </w:rPr>
        <w:t>e)  </w:t>
      </w:r>
      <w:r w:rsidRPr="00150B1D">
        <w:rPr>
          <w:rFonts w:ascii="Calibri" w:eastAsia="Times New Roman" w:hAnsi="Calibri" w:cs="Calibri"/>
          <w:sz w:val="22"/>
          <w:szCs w:val="22"/>
        </w:rPr>
        <w:t xml:space="preserve">Produce box plots to compare weekly rate across CCGs for each care group </w:t>
      </w:r>
    </w:p>
    <w:p w14:paraId="300B8062"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f)  </w:t>
      </w:r>
      <w:r w:rsidRPr="00150B1D">
        <w:rPr>
          <w:rFonts w:ascii="Calibri" w:eastAsia="Times New Roman" w:hAnsi="Calibri" w:cs="Calibri"/>
          <w:sz w:val="22"/>
          <w:szCs w:val="22"/>
        </w:rPr>
        <w:t xml:space="preserve">Plot histograms of age at admission and weekly rate and comment on the distributions of these variables </w:t>
      </w:r>
    </w:p>
    <w:p w14:paraId="444902FF"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g)  </w:t>
      </w:r>
      <w:r w:rsidRPr="00150B1D">
        <w:rPr>
          <w:rFonts w:ascii="Calibri" w:eastAsia="Times New Roman" w:hAnsi="Calibri" w:cs="Calibri"/>
          <w:sz w:val="22"/>
          <w:szCs w:val="22"/>
        </w:rPr>
        <w:t xml:space="preserve">Determine whether in each care group, the age at admission is higher in CCG W than in CCG X. </w:t>
      </w:r>
    </w:p>
    <w:p w14:paraId="4004D0D8"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h)  </w:t>
      </w:r>
      <w:r w:rsidRPr="00150B1D">
        <w:rPr>
          <w:rFonts w:ascii="Calibri" w:eastAsia="Times New Roman" w:hAnsi="Calibri" w:cs="Calibri"/>
          <w:sz w:val="22"/>
          <w:szCs w:val="22"/>
        </w:rPr>
        <w:t xml:space="preserve">Determine whether the weekly rate of LD is higher in CCG W than in CCG X. </w:t>
      </w:r>
    </w:p>
    <w:p w14:paraId="13CCD101"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proofErr w:type="spellStart"/>
      <w:r w:rsidRPr="00150B1D">
        <w:rPr>
          <w:rFonts w:ascii="Calibri" w:eastAsia="Times New Roman" w:hAnsi="Calibri" w:cs="Calibri"/>
          <w:b/>
          <w:bCs/>
          <w:sz w:val="22"/>
          <w:szCs w:val="22"/>
        </w:rPr>
        <w:t>i</w:t>
      </w:r>
      <w:proofErr w:type="spellEnd"/>
      <w:r w:rsidRPr="00150B1D">
        <w:rPr>
          <w:rFonts w:ascii="Calibri" w:eastAsia="Times New Roman" w:hAnsi="Calibri" w:cs="Calibri"/>
          <w:b/>
          <w:bCs/>
          <w:sz w:val="22"/>
          <w:szCs w:val="22"/>
        </w:rPr>
        <w:t>)  </w:t>
      </w:r>
      <w:r w:rsidRPr="00150B1D">
        <w:rPr>
          <w:rFonts w:ascii="Calibri" w:eastAsia="Times New Roman" w:hAnsi="Calibri" w:cs="Calibri"/>
          <w:sz w:val="22"/>
          <w:szCs w:val="22"/>
        </w:rPr>
        <w:t xml:space="preserve">Are females more (or less) likely than males to be cared for at home? </w:t>
      </w:r>
    </w:p>
    <w:p w14:paraId="337AC15F" w14:textId="77777777" w:rsidR="00150B1D" w:rsidRPr="00150B1D" w:rsidRDefault="00150B1D" w:rsidP="00150B1D">
      <w:pPr>
        <w:spacing w:before="100" w:beforeAutospacing="1" w:after="100" w:afterAutospacing="1"/>
        <w:ind w:left="360"/>
        <w:rPr>
          <w:rFonts w:ascii="Times New Roman" w:eastAsia="Times New Roman" w:hAnsi="Times New Roman" w:cs="Times New Roman"/>
        </w:rPr>
      </w:pPr>
      <w:r w:rsidRPr="00150B1D">
        <w:rPr>
          <w:rFonts w:ascii="Calibri" w:eastAsia="Times New Roman" w:hAnsi="Calibri" w:cs="Calibri"/>
          <w:b/>
          <w:bCs/>
          <w:sz w:val="22"/>
          <w:szCs w:val="22"/>
        </w:rPr>
        <w:t>j)  </w:t>
      </w:r>
      <w:r w:rsidRPr="00150B1D">
        <w:rPr>
          <w:rFonts w:ascii="Calibri" w:eastAsia="Times New Roman" w:hAnsi="Calibri" w:cs="Calibri"/>
          <w:sz w:val="22"/>
          <w:szCs w:val="22"/>
        </w:rPr>
        <w:t xml:space="preserve">Is age at admission correlated with weekly rate? </w:t>
      </w:r>
    </w:p>
    <w:p w14:paraId="66A6B78C" w14:textId="77777777" w:rsidR="00150B1D" w:rsidRDefault="00150B1D" w:rsidP="00150B1D">
      <w:pPr>
        <w:spacing w:before="100" w:beforeAutospacing="1" w:after="100" w:afterAutospacing="1"/>
        <w:rPr>
          <w:rFonts w:ascii="Calibri" w:eastAsia="Times New Roman" w:hAnsi="Calibri" w:cs="Calibri"/>
          <w:sz w:val="22"/>
          <w:szCs w:val="22"/>
        </w:rPr>
      </w:pPr>
    </w:p>
    <w:p w14:paraId="07592139" w14:textId="3F10129C" w:rsidR="00150B1D" w:rsidRPr="00150B1D" w:rsidRDefault="00150B1D" w:rsidP="00150B1D">
      <w:pPr>
        <w:spacing w:before="100" w:beforeAutospacing="1" w:after="100" w:afterAutospacing="1"/>
        <w:rPr>
          <w:rFonts w:ascii="Times New Roman" w:eastAsia="Times New Roman" w:hAnsi="Times New Roman" w:cs="Times New Roman"/>
        </w:rPr>
      </w:pPr>
      <w:r w:rsidRPr="00150B1D">
        <w:rPr>
          <w:rFonts w:ascii="Calibri" w:eastAsia="Times New Roman" w:hAnsi="Calibri" w:cs="Calibri"/>
          <w:sz w:val="22"/>
          <w:szCs w:val="22"/>
        </w:rPr>
        <w:lastRenderedPageBreak/>
        <w:t xml:space="preserve">Problem 2 (35 marks) </w:t>
      </w:r>
    </w:p>
    <w:p w14:paraId="015C34AB" w14:textId="7F117C67" w:rsidR="00150B1D" w:rsidRPr="00150B1D" w:rsidRDefault="00150B1D" w:rsidP="00150B1D">
      <w:pPr>
        <w:rPr>
          <w:rFonts w:ascii="Times New Roman" w:eastAsia="Times New Roman" w:hAnsi="Times New Roman" w:cs="Times New Roman"/>
        </w:rPr>
      </w:pPr>
      <w:r w:rsidRPr="00150B1D">
        <w:rPr>
          <w:rFonts w:ascii="Times New Roman" w:eastAsia="Times New Roman" w:hAnsi="Times New Roman" w:cs="Times New Roman"/>
        </w:rPr>
        <w:fldChar w:fldCharType="begin"/>
      </w:r>
      <w:r w:rsidRPr="00150B1D">
        <w:rPr>
          <w:rFonts w:ascii="Times New Roman" w:eastAsia="Times New Roman" w:hAnsi="Times New Roman" w:cs="Times New Roman"/>
        </w:rPr>
        <w:instrText xml:space="preserve"> INCLUDEPICTURE "/var/folders/gh/qrbl_ctj6394d0z169bxhhbr0000gn/T/com.microsoft.Word/WebArchiveCopyPasteTempFiles/page3image37974016" \* MERGEFORMATINET </w:instrText>
      </w:r>
      <w:r w:rsidRPr="00150B1D">
        <w:rPr>
          <w:rFonts w:ascii="Times New Roman" w:eastAsia="Times New Roman" w:hAnsi="Times New Roman" w:cs="Times New Roman"/>
        </w:rPr>
        <w:fldChar w:fldCharType="separate"/>
      </w:r>
      <w:r w:rsidRPr="00150B1D">
        <w:rPr>
          <w:rFonts w:ascii="Times New Roman" w:eastAsia="Times New Roman" w:hAnsi="Times New Roman" w:cs="Times New Roman"/>
          <w:noProof/>
        </w:rPr>
        <w:drawing>
          <wp:inline distT="0" distB="0" distL="0" distR="0" wp14:anchorId="43E91CA4" wp14:editId="15E4A16C">
            <wp:extent cx="1214755" cy="13970"/>
            <wp:effectExtent l="0" t="0" r="4445" b="0"/>
            <wp:docPr id="36" name="Picture 36" descr="page3image3797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page3image379740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4755" cy="13970"/>
                    </a:xfrm>
                    <a:prstGeom prst="rect">
                      <a:avLst/>
                    </a:prstGeom>
                    <a:noFill/>
                    <a:ln>
                      <a:noFill/>
                    </a:ln>
                  </pic:spPr>
                </pic:pic>
              </a:graphicData>
            </a:graphic>
          </wp:inline>
        </w:drawing>
      </w:r>
      <w:r w:rsidRPr="00150B1D">
        <w:rPr>
          <w:rFonts w:ascii="Times New Roman" w:eastAsia="Times New Roman" w:hAnsi="Times New Roman" w:cs="Times New Roman"/>
        </w:rPr>
        <w:fldChar w:fldCharType="end"/>
      </w:r>
    </w:p>
    <w:p w14:paraId="025C3716" w14:textId="00CFE553" w:rsidR="00150B1D" w:rsidRDefault="00150B1D" w:rsidP="00150B1D">
      <w:pPr>
        <w:spacing w:before="100" w:beforeAutospacing="1" w:after="100" w:afterAutospacing="1"/>
        <w:rPr>
          <w:rFonts w:ascii="Calibri" w:eastAsia="Times New Roman" w:hAnsi="Calibri" w:cs="Calibri"/>
          <w:sz w:val="22"/>
          <w:szCs w:val="22"/>
        </w:rPr>
      </w:pPr>
      <w:r w:rsidRPr="00150B1D">
        <w:rPr>
          <w:rFonts w:ascii="Calibri" w:eastAsia="Times New Roman" w:hAnsi="Calibri" w:cs="Calibri"/>
          <w:sz w:val="22"/>
          <w:szCs w:val="22"/>
        </w:rPr>
        <w:t>Please answer the following questions after carefully reading the paper:</w:t>
      </w:r>
      <w:r w:rsidRPr="00150B1D">
        <w:rPr>
          <w:rFonts w:ascii="Calibri" w:eastAsia="Times New Roman" w:hAnsi="Calibri" w:cs="Calibri"/>
          <w:sz w:val="22"/>
          <w:szCs w:val="22"/>
        </w:rPr>
        <w:br/>
        <w:t xml:space="preserve">P. </w:t>
      </w:r>
      <w:proofErr w:type="spellStart"/>
      <w:r w:rsidRPr="00150B1D">
        <w:rPr>
          <w:rFonts w:ascii="Calibri" w:eastAsia="Times New Roman" w:hAnsi="Calibri" w:cs="Calibri"/>
          <w:sz w:val="22"/>
          <w:szCs w:val="22"/>
        </w:rPr>
        <w:t>Falcoz</w:t>
      </w:r>
      <w:proofErr w:type="spellEnd"/>
      <w:r w:rsidRPr="00150B1D">
        <w:rPr>
          <w:rFonts w:ascii="Calibri" w:eastAsia="Times New Roman" w:hAnsi="Calibri" w:cs="Calibri"/>
          <w:sz w:val="22"/>
          <w:szCs w:val="22"/>
        </w:rPr>
        <w:t xml:space="preserve">, C. </w:t>
      </w:r>
      <w:proofErr w:type="spellStart"/>
      <w:r w:rsidRPr="00150B1D">
        <w:rPr>
          <w:rFonts w:ascii="Calibri" w:eastAsia="Times New Roman" w:hAnsi="Calibri" w:cs="Calibri"/>
          <w:sz w:val="22"/>
          <w:szCs w:val="22"/>
        </w:rPr>
        <w:t>Binquet</w:t>
      </w:r>
      <w:proofErr w:type="spellEnd"/>
      <w:r w:rsidRPr="00150B1D">
        <w:rPr>
          <w:rFonts w:ascii="Calibri" w:eastAsia="Times New Roman" w:hAnsi="Calibri" w:cs="Calibri"/>
          <w:sz w:val="22"/>
          <w:szCs w:val="22"/>
        </w:rPr>
        <w:t xml:space="preserve">, F. Clement, D. </w:t>
      </w:r>
      <w:proofErr w:type="spellStart"/>
      <w:r w:rsidRPr="00150B1D">
        <w:rPr>
          <w:rFonts w:ascii="Calibri" w:eastAsia="Times New Roman" w:hAnsi="Calibri" w:cs="Calibri"/>
          <w:sz w:val="22"/>
          <w:szCs w:val="22"/>
        </w:rPr>
        <w:t>Kaili</w:t>
      </w:r>
      <w:proofErr w:type="spellEnd"/>
      <w:r w:rsidRPr="00150B1D">
        <w:rPr>
          <w:rFonts w:ascii="Calibri" w:eastAsia="Times New Roman" w:hAnsi="Calibri" w:cs="Calibri"/>
          <w:sz w:val="22"/>
          <w:szCs w:val="22"/>
        </w:rPr>
        <w:t xml:space="preserve">, C. </w:t>
      </w:r>
      <w:proofErr w:type="spellStart"/>
      <w:r w:rsidRPr="00150B1D">
        <w:rPr>
          <w:rFonts w:ascii="Calibri" w:eastAsia="Times New Roman" w:hAnsi="Calibri" w:cs="Calibri"/>
          <w:sz w:val="22"/>
          <w:szCs w:val="22"/>
        </w:rPr>
        <w:t>Quantin</w:t>
      </w:r>
      <w:proofErr w:type="spellEnd"/>
      <w:r w:rsidRPr="00150B1D">
        <w:rPr>
          <w:rFonts w:ascii="Calibri" w:eastAsia="Times New Roman" w:hAnsi="Calibri" w:cs="Calibri"/>
          <w:sz w:val="22"/>
          <w:szCs w:val="22"/>
        </w:rPr>
        <w:t xml:space="preserve">, S. </w:t>
      </w:r>
      <w:proofErr w:type="spellStart"/>
      <w:r w:rsidRPr="00150B1D">
        <w:rPr>
          <w:rFonts w:ascii="Calibri" w:eastAsia="Times New Roman" w:hAnsi="Calibri" w:cs="Calibri"/>
          <w:sz w:val="22"/>
          <w:szCs w:val="22"/>
        </w:rPr>
        <w:t>Chocron</w:t>
      </w:r>
      <w:proofErr w:type="spellEnd"/>
      <w:r w:rsidRPr="00150B1D">
        <w:rPr>
          <w:rFonts w:ascii="Calibri" w:eastAsia="Times New Roman" w:hAnsi="Calibri" w:cs="Calibri"/>
          <w:sz w:val="22"/>
          <w:szCs w:val="22"/>
        </w:rPr>
        <w:t xml:space="preserve"> and J. </w:t>
      </w:r>
      <w:proofErr w:type="spellStart"/>
      <w:r w:rsidRPr="00150B1D">
        <w:rPr>
          <w:rFonts w:ascii="Calibri" w:eastAsia="Times New Roman" w:hAnsi="Calibri" w:cs="Calibri"/>
          <w:sz w:val="22"/>
          <w:szCs w:val="22"/>
        </w:rPr>
        <w:t>Etievent</w:t>
      </w:r>
      <w:proofErr w:type="spellEnd"/>
      <w:r w:rsidRPr="00150B1D">
        <w:rPr>
          <w:rFonts w:ascii="Calibri" w:eastAsia="Times New Roman" w:hAnsi="Calibri" w:cs="Calibri"/>
          <w:sz w:val="22"/>
          <w:szCs w:val="22"/>
        </w:rPr>
        <w:t xml:space="preserve"> (2003) “Management of the second episode of spontaneous Pneumothorax: a decision analysis,” </w:t>
      </w:r>
      <w:r w:rsidRPr="00150B1D">
        <w:rPr>
          <w:rFonts w:ascii="Calibri" w:eastAsia="Times New Roman" w:hAnsi="Calibri" w:cs="Calibri"/>
          <w:i/>
          <w:iCs/>
          <w:sz w:val="22"/>
          <w:szCs w:val="22"/>
        </w:rPr>
        <w:t>Annals of Thoracic Surgery</w:t>
      </w:r>
      <w:r w:rsidRPr="00150B1D">
        <w:rPr>
          <w:rFonts w:ascii="Calibri" w:eastAsia="Times New Roman" w:hAnsi="Calibri" w:cs="Calibri"/>
          <w:sz w:val="22"/>
          <w:szCs w:val="22"/>
        </w:rPr>
        <w:t xml:space="preserve">, Vol. 76, pp. 1843–8 </w:t>
      </w:r>
    </w:p>
    <w:p w14:paraId="19A37F31" w14:textId="77777777" w:rsidR="00150B1D" w:rsidRPr="00150B1D" w:rsidRDefault="00150B1D" w:rsidP="00021FE4">
      <w:pPr>
        <w:spacing w:before="100" w:beforeAutospacing="1" w:after="100" w:afterAutospacing="1"/>
        <w:ind w:left="720"/>
        <w:rPr>
          <w:rFonts w:ascii="Times New Roman" w:eastAsia="Times New Roman" w:hAnsi="Times New Roman" w:cs="Times New Roman"/>
        </w:rPr>
      </w:pPr>
      <w:r w:rsidRPr="00150B1D">
        <w:rPr>
          <w:rFonts w:ascii="Calibri" w:eastAsia="Times New Roman" w:hAnsi="Calibri" w:cs="Calibri"/>
          <w:b/>
          <w:bCs/>
          <w:sz w:val="22"/>
          <w:szCs w:val="22"/>
        </w:rPr>
        <w:t>a)  </w:t>
      </w:r>
      <w:r w:rsidRPr="00150B1D">
        <w:rPr>
          <w:rFonts w:ascii="Calibri" w:eastAsia="Times New Roman" w:hAnsi="Calibri" w:cs="Calibri"/>
          <w:sz w:val="22"/>
          <w:szCs w:val="22"/>
        </w:rPr>
        <w:t xml:space="preserve">What kind of model was developed? What was the aim(s) of the model? </w:t>
      </w:r>
    </w:p>
    <w:p w14:paraId="30533E8A" w14:textId="77777777" w:rsidR="00150B1D" w:rsidRPr="00150B1D" w:rsidRDefault="00150B1D" w:rsidP="00021FE4">
      <w:pPr>
        <w:spacing w:before="100" w:beforeAutospacing="1" w:after="100" w:afterAutospacing="1"/>
        <w:ind w:left="720"/>
        <w:rPr>
          <w:rFonts w:ascii="Times New Roman" w:eastAsia="Times New Roman" w:hAnsi="Times New Roman" w:cs="Times New Roman"/>
        </w:rPr>
      </w:pPr>
      <w:r w:rsidRPr="00150B1D">
        <w:rPr>
          <w:rFonts w:ascii="Calibri" w:eastAsia="Times New Roman" w:hAnsi="Calibri" w:cs="Calibri"/>
          <w:b/>
          <w:bCs/>
          <w:sz w:val="22"/>
          <w:szCs w:val="22"/>
        </w:rPr>
        <w:t>b)  </w:t>
      </w:r>
      <w:r w:rsidRPr="00150B1D">
        <w:rPr>
          <w:rFonts w:ascii="Calibri" w:eastAsia="Times New Roman" w:hAnsi="Calibri" w:cs="Calibri"/>
          <w:sz w:val="22"/>
          <w:szCs w:val="22"/>
        </w:rPr>
        <w:t xml:space="preserve">Describe briefly the possible decision alternatives and outcomes. </w:t>
      </w:r>
    </w:p>
    <w:p w14:paraId="13F70FE6" w14:textId="372FAC5B" w:rsidR="00150B1D" w:rsidRPr="00150B1D" w:rsidRDefault="00150B1D" w:rsidP="00021FE4">
      <w:pPr>
        <w:spacing w:before="100" w:beforeAutospacing="1" w:after="100" w:afterAutospacing="1"/>
        <w:ind w:left="720"/>
        <w:rPr>
          <w:rFonts w:ascii="Times New Roman" w:eastAsia="Times New Roman" w:hAnsi="Times New Roman" w:cs="Times New Roman"/>
        </w:rPr>
      </w:pPr>
      <w:r w:rsidRPr="00150B1D">
        <w:rPr>
          <w:rFonts w:ascii="Calibri" w:eastAsia="Times New Roman" w:hAnsi="Calibri" w:cs="Calibri"/>
          <w:b/>
          <w:bCs/>
          <w:sz w:val="22"/>
          <w:szCs w:val="22"/>
        </w:rPr>
        <w:t>c)  </w:t>
      </w:r>
      <w:r w:rsidRPr="00150B1D">
        <w:rPr>
          <w:rFonts w:ascii="Calibri" w:eastAsia="Times New Roman" w:hAnsi="Calibri" w:cs="Calibri"/>
          <w:sz w:val="22"/>
          <w:szCs w:val="22"/>
        </w:rPr>
        <w:t xml:space="preserve">Using a suitable package such as Precision Tree, draw, for this problem, a decision tree such as the one in Figure 1, including all parameters (baseline values). </w:t>
      </w:r>
    </w:p>
    <w:p w14:paraId="3E9236BC" w14:textId="3AF3FF0B" w:rsidR="00150B1D" w:rsidRPr="00150B1D" w:rsidRDefault="00150B1D" w:rsidP="00021FE4">
      <w:pPr>
        <w:spacing w:before="100" w:beforeAutospacing="1" w:after="100" w:afterAutospacing="1"/>
        <w:ind w:left="720"/>
        <w:rPr>
          <w:rFonts w:ascii="Times New Roman" w:eastAsia="Times New Roman" w:hAnsi="Times New Roman" w:cs="Times New Roman"/>
        </w:rPr>
      </w:pPr>
      <w:r w:rsidRPr="00150B1D">
        <w:rPr>
          <w:rFonts w:ascii="Calibri" w:eastAsia="Times New Roman" w:hAnsi="Calibri" w:cs="Calibri"/>
          <w:b/>
          <w:bCs/>
          <w:sz w:val="22"/>
          <w:szCs w:val="22"/>
        </w:rPr>
        <w:t>d)  </w:t>
      </w:r>
      <w:r w:rsidRPr="00150B1D">
        <w:rPr>
          <w:rFonts w:ascii="Calibri" w:eastAsia="Times New Roman" w:hAnsi="Calibri" w:cs="Calibri"/>
          <w:sz w:val="22"/>
          <w:szCs w:val="22"/>
        </w:rPr>
        <w:t xml:space="preserve">Determine the expected cost and effectiveness of each decision alternative. Use the tree drawn in c) and show all working. Compare your results with those in Table 2. </w:t>
      </w:r>
    </w:p>
    <w:p w14:paraId="0A4AA770" w14:textId="77777777" w:rsidR="00150B1D" w:rsidRPr="00150B1D" w:rsidRDefault="00150B1D" w:rsidP="00021FE4">
      <w:pPr>
        <w:spacing w:before="100" w:beforeAutospacing="1" w:after="100" w:afterAutospacing="1"/>
        <w:ind w:left="720"/>
        <w:rPr>
          <w:rFonts w:ascii="Times New Roman" w:eastAsia="Times New Roman" w:hAnsi="Times New Roman" w:cs="Times New Roman"/>
        </w:rPr>
      </w:pPr>
      <w:r w:rsidRPr="00150B1D">
        <w:rPr>
          <w:rFonts w:ascii="Calibri" w:eastAsia="Times New Roman" w:hAnsi="Calibri" w:cs="Calibri"/>
          <w:b/>
          <w:bCs/>
          <w:sz w:val="22"/>
          <w:szCs w:val="22"/>
        </w:rPr>
        <w:t>e)  </w:t>
      </w:r>
      <w:r w:rsidRPr="00150B1D">
        <w:rPr>
          <w:rFonts w:ascii="Calibri" w:eastAsia="Times New Roman" w:hAnsi="Calibri" w:cs="Calibri"/>
          <w:sz w:val="22"/>
          <w:szCs w:val="22"/>
        </w:rPr>
        <w:t xml:space="preserve">Study: </w:t>
      </w:r>
    </w:p>
    <w:p w14:paraId="6D061EB2" w14:textId="77777777" w:rsidR="00150B1D" w:rsidRPr="00150B1D" w:rsidRDefault="00150B1D" w:rsidP="00150B1D">
      <w:pPr>
        <w:numPr>
          <w:ilvl w:val="1"/>
          <w:numId w:val="12"/>
        </w:numPr>
        <w:spacing w:before="100" w:beforeAutospacing="1" w:after="100" w:afterAutospacing="1"/>
        <w:rPr>
          <w:rFonts w:ascii="SymbolMT" w:eastAsia="Times New Roman" w:hAnsi="SymbolMT" w:cs="Times New Roman"/>
          <w:sz w:val="22"/>
          <w:szCs w:val="22"/>
        </w:rPr>
      </w:pPr>
      <w:r w:rsidRPr="00150B1D">
        <w:rPr>
          <w:rFonts w:ascii="Calibri" w:eastAsia="Times New Roman" w:hAnsi="Calibri" w:cs="Calibri"/>
          <w:sz w:val="22"/>
          <w:szCs w:val="22"/>
        </w:rPr>
        <w:t xml:space="preserve">The effect of mean length for Conservative Management (CM) on expected cost </w:t>
      </w:r>
    </w:p>
    <w:p w14:paraId="1ED4768C" w14:textId="77777777" w:rsidR="00150B1D" w:rsidRPr="00150B1D" w:rsidRDefault="00150B1D" w:rsidP="00150B1D">
      <w:pPr>
        <w:numPr>
          <w:ilvl w:val="1"/>
          <w:numId w:val="12"/>
        </w:numPr>
        <w:spacing w:before="100" w:beforeAutospacing="1" w:after="100" w:afterAutospacing="1"/>
        <w:rPr>
          <w:rFonts w:ascii="SymbolMT" w:eastAsia="Times New Roman" w:hAnsi="SymbolMT" w:cs="Times New Roman"/>
          <w:sz w:val="22"/>
          <w:szCs w:val="22"/>
        </w:rPr>
      </w:pPr>
      <w:r w:rsidRPr="00150B1D">
        <w:rPr>
          <w:rFonts w:ascii="Calibri" w:eastAsia="Times New Roman" w:hAnsi="Calibri" w:cs="Calibri"/>
          <w:sz w:val="22"/>
          <w:szCs w:val="22"/>
        </w:rPr>
        <w:t xml:space="preserve">The two-way effects of mean length of stay for CM and VATS on expected cost </w:t>
      </w:r>
    </w:p>
    <w:p w14:paraId="0B5E2EA2" w14:textId="77777777" w:rsidR="00021FE4" w:rsidRPr="00021FE4" w:rsidRDefault="00150B1D" w:rsidP="00021FE4">
      <w:pPr>
        <w:numPr>
          <w:ilvl w:val="1"/>
          <w:numId w:val="12"/>
        </w:numPr>
        <w:spacing w:before="100" w:beforeAutospacing="1" w:after="100" w:afterAutospacing="1"/>
        <w:rPr>
          <w:rFonts w:ascii="SymbolMT" w:eastAsia="Times New Roman" w:hAnsi="SymbolMT" w:cs="Times New Roman"/>
          <w:sz w:val="22"/>
          <w:szCs w:val="22"/>
        </w:rPr>
      </w:pPr>
      <w:r w:rsidRPr="00150B1D">
        <w:rPr>
          <w:rFonts w:ascii="Calibri" w:eastAsia="Times New Roman" w:hAnsi="Calibri" w:cs="Calibri"/>
          <w:sz w:val="22"/>
          <w:szCs w:val="22"/>
        </w:rPr>
        <w:t>The two-way effects of mean length of stay for CM and VATS on ICER (Incremental Cost Effectiveness Ratio)</w:t>
      </w:r>
    </w:p>
    <w:p w14:paraId="1F3EC0AA" w14:textId="68BF3B98" w:rsidR="00150B1D" w:rsidRPr="00021FE4" w:rsidRDefault="00150B1D" w:rsidP="00021FE4">
      <w:pPr>
        <w:spacing w:before="100" w:beforeAutospacing="1" w:after="100" w:afterAutospacing="1"/>
        <w:ind w:left="1440"/>
        <w:rPr>
          <w:rFonts w:ascii="SymbolMT" w:eastAsia="Times New Roman" w:hAnsi="SymbolMT" w:cs="Times New Roman"/>
          <w:sz w:val="22"/>
          <w:szCs w:val="22"/>
        </w:rPr>
      </w:pPr>
      <w:r w:rsidRPr="00150B1D">
        <w:rPr>
          <w:rFonts w:ascii="Calibri" w:eastAsia="Times New Roman" w:hAnsi="Calibri" w:cs="Calibri"/>
          <w:sz w:val="22"/>
          <w:szCs w:val="22"/>
        </w:rPr>
        <w:t xml:space="preserve">Comment on your results, in particular on: </w:t>
      </w:r>
    </w:p>
    <w:p w14:paraId="2785D6AA" w14:textId="3F649FEF" w:rsidR="00150B1D" w:rsidRPr="00150B1D" w:rsidRDefault="00150B1D" w:rsidP="00150B1D">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w:t>
      </w:r>
      <w:r w:rsidRPr="00150B1D">
        <w:rPr>
          <w:rFonts w:ascii="Calibri" w:eastAsia="Times New Roman" w:hAnsi="Calibri" w:cs="Calibri"/>
          <w:sz w:val="22"/>
          <w:szCs w:val="22"/>
        </w:rPr>
        <w:t>how they compare with those in the paper</w:t>
      </w:r>
      <w:r w:rsidRPr="00150B1D">
        <w:rPr>
          <w:rFonts w:ascii="Calibri" w:eastAsia="Times New Roman" w:hAnsi="Calibri" w:cs="Calibri"/>
          <w:sz w:val="22"/>
          <w:szCs w:val="22"/>
        </w:rPr>
        <w:br/>
      </w:r>
      <w:r>
        <w:rPr>
          <w:rFonts w:ascii="Calibri" w:eastAsia="Times New Roman" w:hAnsi="Calibri" w:cs="Calibri"/>
          <w:sz w:val="22"/>
          <w:szCs w:val="22"/>
        </w:rPr>
        <w:t>-</w:t>
      </w:r>
      <w:r w:rsidRPr="00150B1D">
        <w:rPr>
          <w:rFonts w:ascii="Calibri" w:eastAsia="Times New Roman" w:hAnsi="Calibri" w:cs="Calibri"/>
          <w:sz w:val="22"/>
          <w:szCs w:val="22"/>
        </w:rPr>
        <w:t xml:space="preserve">the usefulness of sensitivity analysis in decision analysis. </w:t>
      </w:r>
    </w:p>
    <w:p w14:paraId="54890143" w14:textId="660CDE8E" w:rsidR="00150B1D" w:rsidRPr="00150B1D" w:rsidRDefault="00150B1D" w:rsidP="00150B1D">
      <w:pPr>
        <w:rPr>
          <w:rFonts w:ascii="Times New Roman" w:eastAsia="Times New Roman" w:hAnsi="Times New Roman" w:cs="Times New Roman"/>
        </w:rPr>
      </w:pPr>
    </w:p>
    <w:p w14:paraId="0218E7F9" w14:textId="5A63A320" w:rsidR="00150B1D" w:rsidRPr="00150B1D" w:rsidRDefault="00150B1D" w:rsidP="00150B1D">
      <w:pPr>
        <w:spacing w:before="100" w:beforeAutospacing="1" w:after="100" w:afterAutospacing="1"/>
        <w:rPr>
          <w:rFonts w:ascii="Times New Roman" w:eastAsia="Times New Roman" w:hAnsi="Times New Roman" w:cs="Times New Roman"/>
          <w:b/>
          <w:bCs/>
        </w:rPr>
      </w:pPr>
      <w:r w:rsidRPr="00150B1D">
        <w:rPr>
          <w:rFonts w:ascii="Calibri" w:eastAsia="Times New Roman" w:hAnsi="Calibri" w:cs="Calibri"/>
          <w:b/>
          <w:bCs/>
          <w:sz w:val="22"/>
          <w:szCs w:val="22"/>
        </w:rPr>
        <w:t xml:space="preserve">Problem 3 </w:t>
      </w:r>
    </w:p>
    <w:p w14:paraId="1087E63F" w14:textId="77777777" w:rsidR="00150B1D" w:rsidRPr="00150B1D" w:rsidRDefault="00150B1D" w:rsidP="00150B1D">
      <w:pPr>
        <w:spacing w:before="100" w:beforeAutospacing="1" w:after="100" w:afterAutospacing="1"/>
        <w:rPr>
          <w:rFonts w:ascii="Times New Roman" w:eastAsia="Times New Roman" w:hAnsi="Times New Roman" w:cs="Times New Roman"/>
        </w:rPr>
      </w:pPr>
      <w:r w:rsidRPr="00150B1D">
        <w:rPr>
          <w:rFonts w:ascii="Calibri" w:eastAsia="Times New Roman" w:hAnsi="Calibri" w:cs="Calibri"/>
          <w:sz w:val="22"/>
          <w:szCs w:val="22"/>
        </w:rPr>
        <w:t xml:space="preserve">The London Metropolitan (Met) Police has been informed of your expertise in Analytics and has commissioned you to undertake an analysis of reported offences between April 2010 and March 2019 (nine financial year), with view to develop forecasts for the following year (Apr 2019 – Mar 2020). For that purpose, they have recorded in a separate worksheet offence data for that year. Given the limited time available they would like you to focus on four crime categories: Burglary, Sexual Offences, Theft, and Violence Against the Person (11 subcategories – it is recommended that you search for more information about the meaning of these categories). You will find the data in the Excel file “Met Police Offence Data 2010-2020 CW.xlsx”. Make sure to always justify your answers. </w:t>
      </w:r>
    </w:p>
    <w:p w14:paraId="4898A780" w14:textId="77777777" w:rsidR="00150B1D" w:rsidRPr="00150B1D" w:rsidRDefault="00150B1D" w:rsidP="00021FE4">
      <w:pPr>
        <w:spacing w:before="100" w:beforeAutospacing="1" w:after="100" w:afterAutospacing="1"/>
        <w:ind w:left="720"/>
        <w:rPr>
          <w:rFonts w:ascii="Times New Roman" w:eastAsia="Times New Roman" w:hAnsi="Times New Roman" w:cs="Times New Roman"/>
        </w:rPr>
      </w:pPr>
      <w:r w:rsidRPr="00150B1D">
        <w:rPr>
          <w:rFonts w:ascii="Calibri" w:eastAsia="Times New Roman" w:hAnsi="Calibri" w:cs="Calibri"/>
          <w:b/>
          <w:bCs/>
          <w:sz w:val="22"/>
          <w:szCs w:val="22"/>
        </w:rPr>
        <w:t>a)  </w:t>
      </w:r>
      <w:r w:rsidRPr="00150B1D">
        <w:rPr>
          <w:rFonts w:ascii="Calibri" w:eastAsia="Times New Roman" w:hAnsi="Calibri" w:cs="Calibri"/>
          <w:sz w:val="22"/>
          <w:szCs w:val="22"/>
        </w:rPr>
        <w:t xml:space="preserve">Plot the data (Apr 2010 – Mar 2019) as time series (11 of them). Use the graphs, </w:t>
      </w:r>
      <w:proofErr w:type="spellStart"/>
      <w:r w:rsidRPr="00150B1D">
        <w:rPr>
          <w:rFonts w:ascii="Calibri" w:eastAsia="Times New Roman" w:hAnsi="Calibri" w:cs="Calibri"/>
          <w:sz w:val="22"/>
          <w:szCs w:val="22"/>
        </w:rPr>
        <w:t>summarise</w:t>
      </w:r>
      <w:proofErr w:type="spellEnd"/>
      <w:r w:rsidRPr="00150B1D">
        <w:rPr>
          <w:rFonts w:ascii="Calibri" w:eastAsia="Times New Roman" w:hAnsi="Calibri" w:cs="Calibri"/>
          <w:sz w:val="22"/>
          <w:szCs w:val="22"/>
        </w:rPr>
        <w:t xml:space="preserve"> which series exhibit trends (linear / non-linear) and/or seasonality. </w:t>
      </w:r>
    </w:p>
    <w:p w14:paraId="235EB537" w14:textId="34E538A6" w:rsidR="00150B1D" w:rsidRPr="00021FE4" w:rsidRDefault="00150B1D" w:rsidP="00021FE4">
      <w:pPr>
        <w:spacing w:before="100" w:beforeAutospacing="1" w:after="100" w:afterAutospacing="1"/>
        <w:ind w:left="720"/>
        <w:rPr>
          <w:rFonts w:ascii="Times New Roman" w:eastAsia="Times New Roman" w:hAnsi="Times New Roman" w:cs="Times New Roman"/>
        </w:rPr>
      </w:pPr>
      <w:r w:rsidRPr="00150B1D">
        <w:rPr>
          <w:rFonts w:ascii="Calibri" w:eastAsia="Times New Roman" w:hAnsi="Calibri" w:cs="Calibri"/>
          <w:b/>
          <w:bCs/>
          <w:sz w:val="22"/>
          <w:szCs w:val="22"/>
        </w:rPr>
        <w:lastRenderedPageBreak/>
        <w:t>b)  </w:t>
      </w:r>
      <w:proofErr w:type="spellStart"/>
      <w:r w:rsidRPr="00150B1D">
        <w:rPr>
          <w:rFonts w:ascii="Calibri" w:eastAsia="Times New Roman" w:hAnsi="Calibri" w:cs="Calibri"/>
          <w:sz w:val="22"/>
          <w:szCs w:val="22"/>
        </w:rPr>
        <w:t>Analyse</w:t>
      </w:r>
      <w:proofErr w:type="spellEnd"/>
      <w:r w:rsidRPr="00150B1D">
        <w:rPr>
          <w:rFonts w:ascii="Calibri" w:eastAsia="Times New Roman" w:hAnsi="Calibri" w:cs="Calibri"/>
          <w:sz w:val="22"/>
          <w:szCs w:val="22"/>
        </w:rPr>
        <w:t xml:space="preserve"> for seasonality the data for “Burglary - Business and Community”, “Burglary – Residential”, “Rape”, “Bicycle Theft”, “Violence with Injury”, “Violence without Injury”. Include the seasonal indices for each month, and comment on the high seasonal and low seasonal sales months. Do the seasonal indices make intuitive sense? Discuss.</w:t>
      </w:r>
    </w:p>
    <w:p w14:paraId="1737A733" w14:textId="77777777" w:rsidR="00021FE4" w:rsidRPr="00021FE4" w:rsidRDefault="00021FE4" w:rsidP="00021FE4">
      <w:pPr>
        <w:spacing w:before="100" w:beforeAutospacing="1" w:after="100" w:afterAutospacing="1"/>
        <w:rPr>
          <w:rFonts w:ascii="Times New Roman" w:eastAsia="Times New Roman" w:hAnsi="Times New Roman" w:cs="Times New Roman"/>
        </w:rPr>
      </w:pPr>
      <w:r w:rsidRPr="00021FE4">
        <w:rPr>
          <w:rFonts w:ascii="Calibri" w:eastAsia="Times New Roman" w:hAnsi="Calibri" w:cs="Calibri"/>
          <w:b/>
          <w:bCs/>
          <w:sz w:val="22"/>
          <w:szCs w:val="22"/>
        </w:rPr>
        <w:t xml:space="preserve">c) </w:t>
      </w:r>
      <w:r w:rsidRPr="00021FE4">
        <w:rPr>
          <w:rFonts w:ascii="Calibri" w:eastAsia="Times New Roman" w:hAnsi="Calibri" w:cs="Calibri"/>
          <w:sz w:val="22"/>
          <w:szCs w:val="22"/>
        </w:rPr>
        <w:t>For each of the three offence types exhibiting highest seasonality in b), use two appropriate forecasting techniques to forecast offences for Apr 2019 to Mar 2020.</w:t>
      </w:r>
      <w:r w:rsidRPr="00021FE4">
        <w:rPr>
          <w:rFonts w:ascii="Calibri" w:eastAsia="Times New Roman" w:hAnsi="Calibri" w:cs="Calibri"/>
          <w:sz w:val="22"/>
          <w:szCs w:val="22"/>
        </w:rPr>
        <w:br/>
        <w:t xml:space="preserve">For each of the three time-series, compare the results obtained with the two methods using the mean error (bias), the mean absolute deviation (MAD), the mean square error (MSE), and the mean absolute percentage error (MAPE) of the forecasts on the data between Apr 2010 and Mar 2019. </w:t>
      </w:r>
    </w:p>
    <w:p w14:paraId="4D161C07" w14:textId="77777777" w:rsidR="00021FE4" w:rsidRPr="00021FE4" w:rsidRDefault="00021FE4" w:rsidP="00021FE4">
      <w:pPr>
        <w:spacing w:before="100" w:beforeAutospacing="1" w:after="100" w:afterAutospacing="1"/>
        <w:ind w:left="360"/>
        <w:rPr>
          <w:rFonts w:ascii="Times New Roman" w:eastAsia="Times New Roman" w:hAnsi="Times New Roman" w:cs="Times New Roman"/>
        </w:rPr>
      </w:pPr>
      <w:r w:rsidRPr="00021FE4">
        <w:rPr>
          <w:rFonts w:ascii="Calibri" w:eastAsia="Times New Roman" w:hAnsi="Calibri" w:cs="Calibri"/>
          <w:b/>
          <w:bCs/>
          <w:sz w:val="22"/>
          <w:szCs w:val="22"/>
        </w:rPr>
        <w:t>d)  </w:t>
      </w:r>
      <w:r w:rsidRPr="00021FE4">
        <w:rPr>
          <w:rFonts w:ascii="Calibri" w:eastAsia="Times New Roman" w:hAnsi="Calibri" w:cs="Calibri"/>
          <w:sz w:val="22"/>
          <w:szCs w:val="22"/>
        </w:rPr>
        <w:t xml:space="preserve">Check and discuss autocorrelation and error randomness for each series. </w:t>
      </w:r>
    </w:p>
    <w:p w14:paraId="643E23D7" w14:textId="77777777" w:rsidR="00021FE4" w:rsidRPr="00021FE4" w:rsidRDefault="00021FE4" w:rsidP="00021FE4">
      <w:pPr>
        <w:spacing w:before="100" w:beforeAutospacing="1" w:after="100" w:afterAutospacing="1"/>
        <w:ind w:left="720"/>
        <w:rPr>
          <w:rFonts w:ascii="Times New Roman" w:eastAsia="Times New Roman" w:hAnsi="Times New Roman" w:cs="Times New Roman"/>
        </w:rPr>
      </w:pPr>
      <w:r w:rsidRPr="00021FE4">
        <w:rPr>
          <w:rFonts w:ascii="Calibri" w:eastAsia="Times New Roman" w:hAnsi="Calibri" w:cs="Calibri"/>
          <w:b/>
          <w:bCs/>
          <w:sz w:val="22"/>
          <w:szCs w:val="22"/>
        </w:rPr>
        <w:t>e)  </w:t>
      </w:r>
      <w:r w:rsidRPr="00021FE4">
        <w:rPr>
          <w:rFonts w:ascii="Calibri" w:eastAsia="Times New Roman" w:hAnsi="Calibri" w:cs="Calibri"/>
          <w:sz w:val="22"/>
          <w:szCs w:val="22"/>
        </w:rPr>
        <w:t xml:space="preserve">Produce forecasts for the three offences in c) for Apr 2019 to Mar 2020 using your two chosen </w:t>
      </w:r>
    </w:p>
    <w:p w14:paraId="3EF1CD24" w14:textId="77777777" w:rsidR="00021FE4" w:rsidRPr="00021FE4" w:rsidRDefault="00021FE4" w:rsidP="00021FE4">
      <w:pPr>
        <w:spacing w:before="100" w:beforeAutospacing="1" w:after="100" w:afterAutospacing="1"/>
        <w:ind w:left="720"/>
        <w:rPr>
          <w:rFonts w:ascii="Times New Roman" w:eastAsia="Times New Roman" w:hAnsi="Times New Roman" w:cs="Times New Roman"/>
        </w:rPr>
      </w:pPr>
      <w:r w:rsidRPr="00021FE4">
        <w:rPr>
          <w:rFonts w:ascii="Calibri" w:eastAsia="Times New Roman" w:hAnsi="Calibri" w:cs="Calibri"/>
          <w:sz w:val="22"/>
          <w:szCs w:val="22"/>
        </w:rPr>
        <w:t xml:space="preserve">methods and compare your results with actual values for Apr 2019 – Mar 2020 using again the mean absolute deviation (MAD), the mean square error (MSE), and the mean absolute percentage error (MAPE) for that period. Are the best performing forecasting methods still the same as in c)? </w:t>
      </w:r>
    </w:p>
    <w:p w14:paraId="5D57B658" w14:textId="77777777" w:rsidR="00021FE4" w:rsidRPr="00021FE4" w:rsidRDefault="00021FE4" w:rsidP="00021FE4">
      <w:pPr>
        <w:spacing w:before="100" w:beforeAutospacing="1" w:after="100" w:afterAutospacing="1"/>
        <w:ind w:left="720"/>
        <w:rPr>
          <w:rFonts w:ascii="Times New Roman" w:eastAsia="Times New Roman" w:hAnsi="Times New Roman" w:cs="Times New Roman"/>
        </w:rPr>
      </w:pPr>
      <w:r w:rsidRPr="00021FE4">
        <w:rPr>
          <w:rFonts w:ascii="Calibri" w:eastAsia="Times New Roman" w:hAnsi="Calibri" w:cs="Calibri"/>
          <w:b/>
          <w:bCs/>
          <w:sz w:val="22"/>
          <w:szCs w:val="22"/>
        </w:rPr>
        <w:t>f)  </w:t>
      </w:r>
      <w:r w:rsidRPr="00021FE4">
        <w:rPr>
          <w:rFonts w:ascii="Calibri" w:eastAsia="Times New Roman" w:hAnsi="Calibri" w:cs="Calibri"/>
          <w:sz w:val="22"/>
          <w:szCs w:val="22"/>
        </w:rPr>
        <w:t xml:space="preserve">Discuss correlations between the 11 offence subcategories, potential issues with calculating these, and how to alleviate them. </w:t>
      </w:r>
    </w:p>
    <w:p w14:paraId="6A2A6A84" w14:textId="749CE2AE" w:rsidR="00021FE4" w:rsidRPr="00021FE4" w:rsidRDefault="00021FE4" w:rsidP="00021FE4">
      <w:pPr>
        <w:spacing w:before="100" w:beforeAutospacing="1" w:after="100" w:afterAutospacing="1"/>
        <w:rPr>
          <w:rFonts w:ascii="Times New Roman" w:eastAsia="Times New Roman" w:hAnsi="Times New Roman" w:cs="Times New Roman"/>
          <w:b/>
          <w:bCs/>
        </w:rPr>
      </w:pPr>
      <w:r w:rsidRPr="00021FE4">
        <w:rPr>
          <w:rFonts w:ascii="Calibri" w:eastAsia="Times New Roman" w:hAnsi="Calibri" w:cs="Calibri"/>
          <w:b/>
          <w:bCs/>
          <w:sz w:val="22"/>
          <w:szCs w:val="22"/>
        </w:rPr>
        <w:t xml:space="preserve">Problem 4  </w:t>
      </w:r>
    </w:p>
    <w:p w14:paraId="784527C3" w14:textId="77777777" w:rsidR="00021FE4" w:rsidRPr="00021FE4" w:rsidRDefault="00021FE4" w:rsidP="00021FE4">
      <w:pPr>
        <w:spacing w:before="100" w:beforeAutospacing="1" w:after="100" w:afterAutospacing="1"/>
        <w:rPr>
          <w:rFonts w:ascii="Times New Roman" w:eastAsia="Times New Roman" w:hAnsi="Times New Roman" w:cs="Times New Roman"/>
        </w:rPr>
      </w:pPr>
      <w:proofErr w:type="spellStart"/>
      <w:r w:rsidRPr="00021FE4">
        <w:rPr>
          <w:rFonts w:ascii="Calibri" w:eastAsia="Times New Roman" w:hAnsi="Calibri" w:cs="Calibri"/>
          <w:sz w:val="22"/>
          <w:szCs w:val="22"/>
        </w:rPr>
        <w:t>FarmProd</w:t>
      </w:r>
      <w:proofErr w:type="spellEnd"/>
      <w:r w:rsidRPr="00021FE4">
        <w:rPr>
          <w:rFonts w:ascii="Calibri" w:eastAsia="Times New Roman" w:hAnsi="Calibri" w:cs="Calibri"/>
          <w:sz w:val="22"/>
          <w:szCs w:val="22"/>
        </w:rPr>
        <w:t xml:space="preserve"> produces two types of cattle feed, both consisting totally of wheat and barley. Feed 1 must contain at least 80% wheat, and feed 2 must contain at least 60% barley. Feed 1 sells for £1.5 per pound, and feed 2 sells for £1.30 per pound. </w:t>
      </w:r>
      <w:proofErr w:type="spellStart"/>
      <w:r w:rsidRPr="00021FE4">
        <w:rPr>
          <w:rFonts w:ascii="Calibri" w:eastAsia="Times New Roman" w:hAnsi="Calibri" w:cs="Calibri"/>
          <w:sz w:val="22"/>
          <w:szCs w:val="22"/>
        </w:rPr>
        <w:t>FarmProd</w:t>
      </w:r>
      <w:proofErr w:type="spellEnd"/>
      <w:r w:rsidRPr="00021FE4">
        <w:rPr>
          <w:rFonts w:ascii="Calibri" w:eastAsia="Times New Roman" w:hAnsi="Calibri" w:cs="Calibri"/>
          <w:sz w:val="22"/>
          <w:szCs w:val="22"/>
        </w:rPr>
        <w:t xml:space="preserve"> can purchase up to 1,000 pounds of wheat at £0.50 per pound and up to 800 pounds of barley at £0.40 per pound. demand for each type of feed is unlimited. </w:t>
      </w:r>
    </w:p>
    <w:p w14:paraId="10134D91" w14:textId="77777777" w:rsidR="00021FE4" w:rsidRPr="00021FE4" w:rsidRDefault="00021FE4" w:rsidP="00021FE4">
      <w:pPr>
        <w:spacing w:before="100" w:beforeAutospacing="1" w:after="100" w:afterAutospacing="1"/>
        <w:rPr>
          <w:rFonts w:ascii="Times New Roman" w:eastAsia="Times New Roman" w:hAnsi="Times New Roman" w:cs="Times New Roman"/>
        </w:rPr>
      </w:pPr>
      <w:r w:rsidRPr="00021FE4">
        <w:rPr>
          <w:rFonts w:ascii="Calibri" w:eastAsia="Times New Roman" w:hAnsi="Calibri" w:cs="Calibri"/>
          <w:b/>
          <w:bCs/>
          <w:sz w:val="22"/>
          <w:szCs w:val="22"/>
        </w:rPr>
        <w:t xml:space="preserve">a) </w:t>
      </w:r>
      <w:r w:rsidRPr="00021FE4">
        <w:rPr>
          <w:rFonts w:ascii="Calibri" w:eastAsia="Times New Roman" w:hAnsi="Calibri" w:cs="Calibri"/>
          <w:sz w:val="22"/>
          <w:szCs w:val="22"/>
        </w:rPr>
        <w:t xml:space="preserve">Formulate algebraically a linear </w:t>
      </w:r>
      <w:proofErr w:type="spellStart"/>
      <w:r w:rsidRPr="00021FE4">
        <w:rPr>
          <w:rFonts w:ascii="Calibri" w:eastAsia="Times New Roman" w:hAnsi="Calibri" w:cs="Calibri"/>
          <w:sz w:val="22"/>
          <w:szCs w:val="22"/>
        </w:rPr>
        <w:t>programme</w:t>
      </w:r>
      <w:proofErr w:type="spellEnd"/>
      <w:r w:rsidRPr="00021FE4">
        <w:rPr>
          <w:rFonts w:ascii="Calibri" w:eastAsia="Times New Roman" w:hAnsi="Calibri" w:cs="Calibri"/>
          <w:sz w:val="22"/>
          <w:szCs w:val="22"/>
        </w:rPr>
        <w:t xml:space="preserve"> to </w:t>
      </w:r>
      <w:proofErr w:type="spellStart"/>
      <w:r w:rsidRPr="00021FE4">
        <w:rPr>
          <w:rFonts w:ascii="Calibri" w:eastAsia="Times New Roman" w:hAnsi="Calibri" w:cs="Calibri"/>
          <w:sz w:val="22"/>
          <w:szCs w:val="22"/>
        </w:rPr>
        <w:t>maximise</w:t>
      </w:r>
      <w:proofErr w:type="spellEnd"/>
      <w:r w:rsidRPr="00021FE4">
        <w:rPr>
          <w:rFonts w:ascii="Calibri" w:eastAsia="Times New Roman" w:hAnsi="Calibri" w:cs="Calibri"/>
          <w:sz w:val="22"/>
          <w:szCs w:val="22"/>
        </w:rPr>
        <w:t xml:space="preserve"> </w:t>
      </w:r>
      <w:proofErr w:type="spellStart"/>
      <w:r w:rsidRPr="00021FE4">
        <w:rPr>
          <w:rFonts w:ascii="Calibri" w:eastAsia="Times New Roman" w:hAnsi="Calibri" w:cs="Calibri"/>
          <w:sz w:val="22"/>
          <w:szCs w:val="22"/>
        </w:rPr>
        <w:t>FarmProd’s</w:t>
      </w:r>
      <w:proofErr w:type="spellEnd"/>
      <w:r w:rsidRPr="00021FE4">
        <w:rPr>
          <w:rFonts w:ascii="Calibri" w:eastAsia="Times New Roman" w:hAnsi="Calibri" w:cs="Calibri"/>
          <w:sz w:val="22"/>
          <w:szCs w:val="22"/>
        </w:rPr>
        <w:t xml:space="preserve"> profit. </w:t>
      </w:r>
    </w:p>
    <w:p w14:paraId="4F93728A" w14:textId="77777777" w:rsidR="00021FE4" w:rsidRPr="00021FE4" w:rsidRDefault="00021FE4" w:rsidP="00021FE4">
      <w:pPr>
        <w:spacing w:before="100" w:beforeAutospacing="1" w:after="100" w:afterAutospacing="1"/>
        <w:rPr>
          <w:rFonts w:ascii="Times New Roman" w:eastAsia="Times New Roman" w:hAnsi="Times New Roman" w:cs="Times New Roman"/>
        </w:rPr>
      </w:pPr>
      <w:r w:rsidRPr="00021FE4">
        <w:rPr>
          <w:rFonts w:ascii="Calibri" w:eastAsia="Times New Roman" w:hAnsi="Calibri" w:cs="Calibri"/>
          <w:sz w:val="22"/>
          <w:szCs w:val="22"/>
        </w:rPr>
        <w:t xml:space="preserve">To ensure the loyalty of its main customer, </w:t>
      </w:r>
      <w:proofErr w:type="spellStart"/>
      <w:r w:rsidRPr="00021FE4">
        <w:rPr>
          <w:rFonts w:ascii="Calibri" w:eastAsia="Times New Roman" w:hAnsi="Calibri" w:cs="Calibri"/>
          <w:sz w:val="22"/>
          <w:szCs w:val="22"/>
        </w:rPr>
        <w:t>FarmProd</w:t>
      </w:r>
      <w:proofErr w:type="spellEnd"/>
      <w:r w:rsidRPr="00021FE4">
        <w:rPr>
          <w:rFonts w:ascii="Calibri" w:eastAsia="Times New Roman" w:hAnsi="Calibri" w:cs="Calibri"/>
          <w:sz w:val="22"/>
          <w:szCs w:val="22"/>
        </w:rPr>
        <w:t xml:space="preserve"> has decided to give him a quantity discount. If the customer purchases more than 300 pounds of feed 1, each pound over the first 300 pounds will sell for only £1.25 per pound. similarly, if the customer purchases more than 300 pounds of feed 2, each pound over the first 300 pounds will sell for £1.00 per pound. </w:t>
      </w:r>
    </w:p>
    <w:p w14:paraId="669E012E" w14:textId="77777777" w:rsidR="00021FE4" w:rsidRPr="00021FE4" w:rsidRDefault="00021FE4" w:rsidP="00021FE4">
      <w:pPr>
        <w:spacing w:before="100" w:beforeAutospacing="1" w:after="100" w:afterAutospacing="1"/>
        <w:rPr>
          <w:rFonts w:ascii="Times New Roman" w:eastAsia="Times New Roman" w:hAnsi="Times New Roman" w:cs="Times New Roman"/>
        </w:rPr>
      </w:pPr>
      <w:r w:rsidRPr="00021FE4">
        <w:rPr>
          <w:rFonts w:ascii="Calibri" w:eastAsia="Times New Roman" w:hAnsi="Calibri" w:cs="Calibri"/>
          <w:b/>
          <w:bCs/>
          <w:sz w:val="22"/>
          <w:szCs w:val="22"/>
        </w:rPr>
        <w:t>b)  </w:t>
      </w:r>
      <w:r w:rsidRPr="00021FE4">
        <w:rPr>
          <w:rFonts w:ascii="Calibri" w:eastAsia="Times New Roman" w:hAnsi="Calibri" w:cs="Calibri"/>
          <w:sz w:val="22"/>
          <w:szCs w:val="22"/>
        </w:rPr>
        <w:t xml:space="preserve">Re-formulate algebraically the LP from the previous question to account for the presence of quantity discount. </w:t>
      </w:r>
    </w:p>
    <w:p w14:paraId="56A034E0" w14:textId="77777777" w:rsidR="00021FE4" w:rsidRPr="00021FE4" w:rsidRDefault="00021FE4" w:rsidP="00021FE4">
      <w:pPr>
        <w:spacing w:before="100" w:beforeAutospacing="1" w:after="100" w:afterAutospacing="1"/>
        <w:rPr>
          <w:rFonts w:ascii="Times New Roman" w:eastAsia="Times New Roman" w:hAnsi="Times New Roman" w:cs="Times New Roman"/>
        </w:rPr>
      </w:pPr>
      <w:r w:rsidRPr="00021FE4">
        <w:rPr>
          <w:rFonts w:ascii="Calibri" w:eastAsia="Times New Roman" w:hAnsi="Calibri" w:cs="Calibri"/>
          <w:b/>
          <w:bCs/>
          <w:sz w:val="22"/>
          <w:szCs w:val="22"/>
        </w:rPr>
        <w:t>c)  </w:t>
      </w:r>
      <w:r w:rsidRPr="00021FE4">
        <w:rPr>
          <w:rFonts w:ascii="Calibri" w:eastAsia="Times New Roman" w:hAnsi="Calibri" w:cs="Calibri"/>
          <w:sz w:val="22"/>
          <w:szCs w:val="22"/>
        </w:rPr>
        <w:t xml:space="preserve">Develop a spreadsheet model for the problem and solve. Describe your solution. </w:t>
      </w:r>
    </w:p>
    <w:p w14:paraId="5B19562E" w14:textId="77777777" w:rsidR="00021FE4" w:rsidRPr="00021FE4" w:rsidRDefault="00021FE4" w:rsidP="00021FE4">
      <w:pPr>
        <w:spacing w:before="100" w:beforeAutospacing="1" w:after="100" w:afterAutospacing="1"/>
        <w:rPr>
          <w:rFonts w:ascii="Times New Roman" w:eastAsia="Times New Roman" w:hAnsi="Times New Roman" w:cs="Times New Roman"/>
        </w:rPr>
      </w:pPr>
      <w:r w:rsidRPr="00021FE4">
        <w:rPr>
          <w:rFonts w:ascii="Calibri" w:eastAsia="Times New Roman" w:hAnsi="Calibri" w:cs="Calibri"/>
          <w:b/>
          <w:bCs/>
          <w:sz w:val="22"/>
          <w:szCs w:val="22"/>
        </w:rPr>
        <w:t>d)  </w:t>
      </w:r>
      <w:r w:rsidRPr="00021FE4">
        <w:rPr>
          <w:rFonts w:ascii="Calibri" w:eastAsia="Times New Roman" w:hAnsi="Calibri" w:cs="Calibri"/>
          <w:sz w:val="22"/>
          <w:szCs w:val="22"/>
        </w:rPr>
        <w:t xml:space="preserve">Discuss how sensitive the optimal solution is to key inputs. </w:t>
      </w:r>
    </w:p>
    <w:p w14:paraId="58BAF73E" w14:textId="77777777" w:rsidR="00021FE4" w:rsidRPr="00150B1D" w:rsidRDefault="00021FE4" w:rsidP="00021FE4">
      <w:pPr>
        <w:spacing w:before="100" w:beforeAutospacing="1" w:after="100" w:afterAutospacing="1"/>
        <w:ind w:left="720"/>
        <w:rPr>
          <w:rFonts w:ascii="Times New Roman" w:eastAsia="Times New Roman" w:hAnsi="Times New Roman" w:cs="Times New Roman"/>
        </w:rPr>
      </w:pPr>
    </w:p>
    <w:p w14:paraId="429D55C1" w14:textId="77777777" w:rsidR="00150B1D" w:rsidRPr="00150B1D" w:rsidRDefault="00150B1D" w:rsidP="00150B1D">
      <w:pPr>
        <w:spacing w:before="100" w:beforeAutospacing="1" w:after="100" w:afterAutospacing="1"/>
        <w:rPr>
          <w:rFonts w:ascii="Calibri" w:eastAsia="Times New Roman" w:hAnsi="Calibri" w:cs="Calibri"/>
          <w:sz w:val="22"/>
          <w:szCs w:val="22"/>
        </w:rPr>
      </w:pPr>
    </w:p>
    <w:p w14:paraId="0ECC71E5" w14:textId="77777777" w:rsidR="00E31A52" w:rsidRDefault="00021FE4"/>
    <w:sectPr w:rsidR="00E31A52" w:rsidSect="00650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ymbolM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01CF"/>
    <w:multiLevelType w:val="multilevel"/>
    <w:tmpl w:val="3B102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4117F4"/>
    <w:multiLevelType w:val="multilevel"/>
    <w:tmpl w:val="6062E3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F6EF7"/>
    <w:multiLevelType w:val="multilevel"/>
    <w:tmpl w:val="8E6A08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8A1033"/>
    <w:multiLevelType w:val="multilevel"/>
    <w:tmpl w:val="6D9C5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1D6216"/>
    <w:multiLevelType w:val="multilevel"/>
    <w:tmpl w:val="66D453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C17730"/>
    <w:multiLevelType w:val="multilevel"/>
    <w:tmpl w:val="A0709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1329EF"/>
    <w:multiLevelType w:val="multilevel"/>
    <w:tmpl w:val="F3C2E770"/>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7B58EC"/>
    <w:multiLevelType w:val="multilevel"/>
    <w:tmpl w:val="2D3847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0D2E5D"/>
    <w:multiLevelType w:val="multilevel"/>
    <w:tmpl w:val="B0821BD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EF5EFD"/>
    <w:multiLevelType w:val="multilevel"/>
    <w:tmpl w:val="D9F2D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58342E"/>
    <w:multiLevelType w:val="multilevel"/>
    <w:tmpl w:val="EE84DD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952F9F"/>
    <w:multiLevelType w:val="multilevel"/>
    <w:tmpl w:val="225C6FBA"/>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53258B"/>
    <w:multiLevelType w:val="multilevel"/>
    <w:tmpl w:val="12303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6F31C3C"/>
    <w:multiLevelType w:val="multilevel"/>
    <w:tmpl w:val="9E6E89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C41AD2"/>
    <w:multiLevelType w:val="multilevel"/>
    <w:tmpl w:val="3E34E0C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num>
  <w:num w:numId="3">
    <w:abstractNumId w:val="9"/>
  </w:num>
  <w:num w:numId="4">
    <w:abstractNumId w:val="4"/>
  </w:num>
  <w:num w:numId="5">
    <w:abstractNumId w:val="0"/>
  </w:num>
  <w:num w:numId="6">
    <w:abstractNumId w:val="11"/>
  </w:num>
  <w:num w:numId="7">
    <w:abstractNumId w:val="13"/>
  </w:num>
  <w:num w:numId="8">
    <w:abstractNumId w:val="3"/>
  </w:num>
  <w:num w:numId="9">
    <w:abstractNumId w:val="12"/>
  </w:num>
  <w:num w:numId="10">
    <w:abstractNumId w:val="10"/>
  </w:num>
  <w:num w:numId="11">
    <w:abstractNumId w:val="14"/>
  </w:num>
  <w:num w:numId="12">
    <w:abstractNumId w:val="1"/>
  </w:num>
  <w:num w:numId="13">
    <w:abstractNumId w:val="5"/>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1D"/>
    <w:rsid w:val="00021FE4"/>
    <w:rsid w:val="00150B1D"/>
    <w:rsid w:val="006500A7"/>
    <w:rsid w:val="00F17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3191A"/>
  <w15:chartTrackingRefBased/>
  <w15:docId w15:val="{371DCBE2-14AA-F640-8066-BDCC2555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0B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8463">
      <w:bodyDiv w:val="1"/>
      <w:marLeft w:val="0"/>
      <w:marRight w:val="0"/>
      <w:marTop w:val="0"/>
      <w:marBottom w:val="0"/>
      <w:divBdr>
        <w:top w:val="none" w:sz="0" w:space="0" w:color="auto"/>
        <w:left w:val="none" w:sz="0" w:space="0" w:color="auto"/>
        <w:bottom w:val="none" w:sz="0" w:space="0" w:color="auto"/>
        <w:right w:val="none" w:sz="0" w:space="0" w:color="auto"/>
      </w:divBdr>
      <w:divsChild>
        <w:div w:id="1486122349">
          <w:marLeft w:val="0"/>
          <w:marRight w:val="0"/>
          <w:marTop w:val="0"/>
          <w:marBottom w:val="0"/>
          <w:divBdr>
            <w:top w:val="none" w:sz="0" w:space="0" w:color="auto"/>
            <w:left w:val="none" w:sz="0" w:space="0" w:color="auto"/>
            <w:bottom w:val="none" w:sz="0" w:space="0" w:color="auto"/>
            <w:right w:val="none" w:sz="0" w:space="0" w:color="auto"/>
          </w:divBdr>
          <w:divsChild>
            <w:div w:id="735251431">
              <w:marLeft w:val="0"/>
              <w:marRight w:val="0"/>
              <w:marTop w:val="0"/>
              <w:marBottom w:val="0"/>
              <w:divBdr>
                <w:top w:val="none" w:sz="0" w:space="0" w:color="auto"/>
                <w:left w:val="none" w:sz="0" w:space="0" w:color="auto"/>
                <w:bottom w:val="none" w:sz="0" w:space="0" w:color="auto"/>
                <w:right w:val="none" w:sz="0" w:space="0" w:color="auto"/>
              </w:divBdr>
              <w:divsChild>
                <w:div w:id="534928558">
                  <w:marLeft w:val="0"/>
                  <w:marRight w:val="0"/>
                  <w:marTop w:val="0"/>
                  <w:marBottom w:val="0"/>
                  <w:divBdr>
                    <w:top w:val="none" w:sz="0" w:space="0" w:color="auto"/>
                    <w:left w:val="none" w:sz="0" w:space="0" w:color="auto"/>
                    <w:bottom w:val="none" w:sz="0" w:space="0" w:color="auto"/>
                    <w:right w:val="none" w:sz="0" w:space="0" w:color="auto"/>
                  </w:divBdr>
                </w:div>
              </w:divsChild>
            </w:div>
            <w:div w:id="822356937">
              <w:marLeft w:val="0"/>
              <w:marRight w:val="0"/>
              <w:marTop w:val="0"/>
              <w:marBottom w:val="0"/>
              <w:divBdr>
                <w:top w:val="none" w:sz="0" w:space="0" w:color="auto"/>
                <w:left w:val="none" w:sz="0" w:space="0" w:color="auto"/>
                <w:bottom w:val="none" w:sz="0" w:space="0" w:color="auto"/>
                <w:right w:val="none" w:sz="0" w:space="0" w:color="auto"/>
              </w:divBdr>
              <w:divsChild>
                <w:div w:id="446317823">
                  <w:marLeft w:val="0"/>
                  <w:marRight w:val="0"/>
                  <w:marTop w:val="0"/>
                  <w:marBottom w:val="0"/>
                  <w:divBdr>
                    <w:top w:val="none" w:sz="0" w:space="0" w:color="auto"/>
                    <w:left w:val="none" w:sz="0" w:space="0" w:color="auto"/>
                    <w:bottom w:val="none" w:sz="0" w:space="0" w:color="auto"/>
                    <w:right w:val="none" w:sz="0" w:space="0" w:color="auto"/>
                  </w:divBdr>
                </w:div>
                <w:div w:id="2098672601">
                  <w:marLeft w:val="0"/>
                  <w:marRight w:val="0"/>
                  <w:marTop w:val="0"/>
                  <w:marBottom w:val="0"/>
                  <w:divBdr>
                    <w:top w:val="none" w:sz="0" w:space="0" w:color="auto"/>
                    <w:left w:val="none" w:sz="0" w:space="0" w:color="auto"/>
                    <w:bottom w:val="none" w:sz="0" w:space="0" w:color="auto"/>
                    <w:right w:val="none" w:sz="0" w:space="0" w:color="auto"/>
                  </w:divBdr>
                </w:div>
              </w:divsChild>
            </w:div>
            <w:div w:id="1101609220">
              <w:marLeft w:val="0"/>
              <w:marRight w:val="0"/>
              <w:marTop w:val="0"/>
              <w:marBottom w:val="0"/>
              <w:divBdr>
                <w:top w:val="none" w:sz="0" w:space="0" w:color="auto"/>
                <w:left w:val="none" w:sz="0" w:space="0" w:color="auto"/>
                <w:bottom w:val="none" w:sz="0" w:space="0" w:color="auto"/>
                <w:right w:val="none" w:sz="0" w:space="0" w:color="auto"/>
              </w:divBdr>
              <w:divsChild>
                <w:div w:id="69115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61483">
          <w:marLeft w:val="0"/>
          <w:marRight w:val="0"/>
          <w:marTop w:val="0"/>
          <w:marBottom w:val="0"/>
          <w:divBdr>
            <w:top w:val="none" w:sz="0" w:space="0" w:color="auto"/>
            <w:left w:val="none" w:sz="0" w:space="0" w:color="auto"/>
            <w:bottom w:val="none" w:sz="0" w:space="0" w:color="auto"/>
            <w:right w:val="none" w:sz="0" w:space="0" w:color="auto"/>
          </w:divBdr>
          <w:divsChild>
            <w:div w:id="1066226132">
              <w:marLeft w:val="0"/>
              <w:marRight w:val="0"/>
              <w:marTop w:val="0"/>
              <w:marBottom w:val="0"/>
              <w:divBdr>
                <w:top w:val="none" w:sz="0" w:space="0" w:color="auto"/>
                <w:left w:val="none" w:sz="0" w:space="0" w:color="auto"/>
                <w:bottom w:val="none" w:sz="0" w:space="0" w:color="auto"/>
                <w:right w:val="none" w:sz="0" w:space="0" w:color="auto"/>
              </w:divBdr>
              <w:divsChild>
                <w:div w:id="302540318">
                  <w:marLeft w:val="0"/>
                  <w:marRight w:val="0"/>
                  <w:marTop w:val="0"/>
                  <w:marBottom w:val="0"/>
                  <w:divBdr>
                    <w:top w:val="none" w:sz="0" w:space="0" w:color="auto"/>
                    <w:left w:val="none" w:sz="0" w:space="0" w:color="auto"/>
                    <w:bottom w:val="none" w:sz="0" w:space="0" w:color="auto"/>
                    <w:right w:val="none" w:sz="0" w:space="0" w:color="auto"/>
                  </w:divBdr>
                </w:div>
              </w:divsChild>
            </w:div>
            <w:div w:id="1921013585">
              <w:marLeft w:val="0"/>
              <w:marRight w:val="0"/>
              <w:marTop w:val="0"/>
              <w:marBottom w:val="0"/>
              <w:divBdr>
                <w:top w:val="none" w:sz="0" w:space="0" w:color="auto"/>
                <w:left w:val="none" w:sz="0" w:space="0" w:color="auto"/>
                <w:bottom w:val="none" w:sz="0" w:space="0" w:color="auto"/>
                <w:right w:val="none" w:sz="0" w:space="0" w:color="auto"/>
              </w:divBdr>
              <w:divsChild>
                <w:div w:id="1142193634">
                  <w:marLeft w:val="0"/>
                  <w:marRight w:val="0"/>
                  <w:marTop w:val="0"/>
                  <w:marBottom w:val="0"/>
                  <w:divBdr>
                    <w:top w:val="none" w:sz="0" w:space="0" w:color="auto"/>
                    <w:left w:val="none" w:sz="0" w:space="0" w:color="auto"/>
                    <w:bottom w:val="none" w:sz="0" w:space="0" w:color="auto"/>
                    <w:right w:val="none" w:sz="0" w:space="0" w:color="auto"/>
                  </w:divBdr>
                </w:div>
              </w:divsChild>
            </w:div>
            <w:div w:id="806900710">
              <w:marLeft w:val="0"/>
              <w:marRight w:val="0"/>
              <w:marTop w:val="0"/>
              <w:marBottom w:val="0"/>
              <w:divBdr>
                <w:top w:val="none" w:sz="0" w:space="0" w:color="auto"/>
                <w:left w:val="none" w:sz="0" w:space="0" w:color="auto"/>
                <w:bottom w:val="none" w:sz="0" w:space="0" w:color="auto"/>
                <w:right w:val="none" w:sz="0" w:space="0" w:color="auto"/>
              </w:divBdr>
              <w:divsChild>
                <w:div w:id="1397505963">
                  <w:marLeft w:val="0"/>
                  <w:marRight w:val="0"/>
                  <w:marTop w:val="0"/>
                  <w:marBottom w:val="0"/>
                  <w:divBdr>
                    <w:top w:val="none" w:sz="0" w:space="0" w:color="auto"/>
                    <w:left w:val="none" w:sz="0" w:space="0" w:color="auto"/>
                    <w:bottom w:val="none" w:sz="0" w:space="0" w:color="auto"/>
                    <w:right w:val="none" w:sz="0" w:space="0" w:color="auto"/>
                  </w:divBdr>
                </w:div>
              </w:divsChild>
            </w:div>
            <w:div w:id="1963918628">
              <w:marLeft w:val="0"/>
              <w:marRight w:val="0"/>
              <w:marTop w:val="0"/>
              <w:marBottom w:val="0"/>
              <w:divBdr>
                <w:top w:val="none" w:sz="0" w:space="0" w:color="auto"/>
                <w:left w:val="none" w:sz="0" w:space="0" w:color="auto"/>
                <w:bottom w:val="none" w:sz="0" w:space="0" w:color="auto"/>
                <w:right w:val="none" w:sz="0" w:space="0" w:color="auto"/>
              </w:divBdr>
              <w:divsChild>
                <w:div w:id="857695658">
                  <w:marLeft w:val="0"/>
                  <w:marRight w:val="0"/>
                  <w:marTop w:val="0"/>
                  <w:marBottom w:val="0"/>
                  <w:divBdr>
                    <w:top w:val="none" w:sz="0" w:space="0" w:color="auto"/>
                    <w:left w:val="none" w:sz="0" w:space="0" w:color="auto"/>
                    <w:bottom w:val="none" w:sz="0" w:space="0" w:color="auto"/>
                    <w:right w:val="none" w:sz="0" w:space="0" w:color="auto"/>
                  </w:divBdr>
                </w:div>
                <w:div w:id="1428236817">
                  <w:marLeft w:val="0"/>
                  <w:marRight w:val="0"/>
                  <w:marTop w:val="0"/>
                  <w:marBottom w:val="0"/>
                  <w:divBdr>
                    <w:top w:val="none" w:sz="0" w:space="0" w:color="auto"/>
                    <w:left w:val="none" w:sz="0" w:space="0" w:color="auto"/>
                    <w:bottom w:val="none" w:sz="0" w:space="0" w:color="auto"/>
                    <w:right w:val="none" w:sz="0" w:space="0" w:color="auto"/>
                  </w:divBdr>
                </w:div>
              </w:divsChild>
            </w:div>
            <w:div w:id="488332754">
              <w:marLeft w:val="0"/>
              <w:marRight w:val="0"/>
              <w:marTop w:val="0"/>
              <w:marBottom w:val="0"/>
              <w:divBdr>
                <w:top w:val="none" w:sz="0" w:space="0" w:color="auto"/>
                <w:left w:val="none" w:sz="0" w:space="0" w:color="auto"/>
                <w:bottom w:val="none" w:sz="0" w:space="0" w:color="auto"/>
                <w:right w:val="none" w:sz="0" w:space="0" w:color="auto"/>
              </w:divBdr>
              <w:divsChild>
                <w:div w:id="846020961">
                  <w:marLeft w:val="0"/>
                  <w:marRight w:val="0"/>
                  <w:marTop w:val="0"/>
                  <w:marBottom w:val="0"/>
                  <w:divBdr>
                    <w:top w:val="none" w:sz="0" w:space="0" w:color="auto"/>
                    <w:left w:val="none" w:sz="0" w:space="0" w:color="auto"/>
                    <w:bottom w:val="none" w:sz="0" w:space="0" w:color="auto"/>
                    <w:right w:val="none" w:sz="0" w:space="0" w:color="auto"/>
                  </w:divBdr>
                </w:div>
                <w:div w:id="1219895936">
                  <w:marLeft w:val="0"/>
                  <w:marRight w:val="0"/>
                  <w:marTop w:val="0"/>
                  <w:marBottom w:val="0"/>
                  <w:divBdr>
                    <w:top w:val="none" w:sz="0" w:space="0" w:color="auto"/>
                    <w:left w:val="none" w:sz="0" w:space="0" w:color="auto"/>
                    <w:bottom w:val="none" w:sz="0" w:space="0" w:color="auto"/>
                    <w:right w:val="none" w:sz="0" w:space="0" w:color="auto"/>
                  </w:divBdr>
                </w:div>
              </w:divsChild>
            </w:div>
            <w:div w:id="1619486703">
              <w:marLeft w:val="0"/>
              <w:marRight w:val="0"/>
              <w:marTop w:val="0"/>
              <w:marBottom w:val="0"/>
              <w:divBdr>
                <w:top w:val="none" w:sz="0" w:space="0" w:color="auto"/>
                <w:left w:val="none" w:sz="0" w:space="0" w:color="auto"/>
                <w:bottom w:val="none" w:sz="0" w:space="0" w:color="auto"/>
                <w:right w:val="none" w:sz="0" w:space="0" w:color="auto"/>
              </w:divBdr>
              <w:divsChild>
                <w:div w:id="203210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1033">
          <w:marLeft w:val="0"/>
          <w:marRight w:val="0"/>
          <w:marTop w:val="0"/>
          <w:marBottom w:val="0"/>
          <w:divBdr>
            <w:top w:val="none" w:sz="0" w:space="0" w:color="auto"/>
            <w:left w:val="none" w:sz="0" w:space="0" w:color="auto"/>
            <w:bottom w:val="none" w:sz="0" w:space="0" w:color="auto"/>
            <w:right w:val="none" w:sz="0" w:space="0" w:color="auto"/>
          </w:divBdr>
          <w:divsChild>
            <w:div w:id="871112926">
              <w:marLeft w:val="0"/>
              <w:marRight w:val="0"/>
              <w:marTop w:val="0"/>
              <w:marBottom w:val="0"/>
              <w:divBdr>
                <w:top w:val="none" w:sz="0" w:space="0" w:color="auto"/>
                <w:left w:val="none" w:sz="0" w:space="0" w:color="auto"/>
                <w:bottom w:val="none" w:sz="0" w:space="0" w:color="auto"/>
                <w:right w:val="none" w:sz="0" w:space="0" w:color="auto"/>
              </w:divBdr>
              <w:divsChild>
                <w:div w:id="2013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74878">
      <w:bodyDiv w:val="1"/>
      <w:marLeft w:val="0"/>
      <w:marRight w:val="0"/>
      <w:marTop w:val="0"/>
      <w:marBottom w:val="0"/>
      <w:divBdr>
        <w:top w:val="none" w:sz="0" w:space="0" w:color="auto"/>
        <w:left w:val="none" w:sz="0" w:space="0" w:color="auto"/>
        <w:bottom w:val="none" w:sz="0" w:space="0" w:color="auto"/>
        <w:right w:val="none" w:sz="0" w:space="0" w:color="auto"/>
      </w:divBdr>
      <w:divsChild>
        <w:div w:id="210267067">
          <w:marLeft w:val="0"/>
          <w:marRight w:val="0"/>
          <w:marTop w:val="0"/>
          <w:marBottom w:val="0"/>
          <w:divBdr>
            <w:top w:val="none" w:sz="0" w:space="0" w:color="auto"/>
            <w:left w:val="none" w:sz="0" w:space="0" w:color="auto"/>
            <w:bottom w:val="none" w:sz="0" w:space="0" w:color="auto"/>
            <w:right w:val="none" w:sz="0" w:space="0" w:color="auto"/>
          </w:divBdr>
          <w:divsChild>
            <w:div w:id="1481726485">
              <w:marLeft w:val="0"/>
              <w:marRight w:val="0"/>
              <w:marTop w:val="0"/>
              <w:marBottom w:val="0"/>
              <w:divBdr>
                <w:top w:val="none" w:sz="0" w:space="0" w:color="auto"/>
                <w:left w:val="none" w:sz="0" w:space="0" w:color="auto"/>
                <w:bottom w:val="none" w:sz="0" w:space="0" w:color="auto"/>
                <w:right w:val="none" w:sz="0" w:space="0" w:color="auto"/>
              </w:divBdr>
              <w:divsChild>
                <w:div w:id="734669776">
                  <w:marLeft w:val="0"/>
                  <w:marRight w:val="0"/>
                  <w:marTop w:val="0"/>
                  <w:marBottom w:val="0"/>
                  <w:divBdr>
                    <w:top w:val="none" w:sz="0" w:space="0" w:color="auto"/>
                    <w:left w:val="none" w:sz="0" w:space="0" w:color="auto"/>
                    <w:bottom w:val="none" w:sz="0" w:space="0" w:color="auto"/>
                    <w:right w:val="none" w:sz="0" w:space="0" w:color="auto"/>
                  </w:divBdr>
                  <w:divsChild>
                    <w:div w:id="7007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484868">
      <w:bodyDiv w:val="1"/>
      <w:marLeft w:val="0"/>
      <w:marRight w:val="0"/>
      <w:marTop w:val="0"/>
      <w:marBottom w:val="0"/>
      <w:divBdr>
        <w:top w:val="none" w:sz="0" w:space="0" w:color="auto"/>
        <w:left w:val="none" w:sz="0" w:space="0" w:color="auto"/>
        <w:bottom w:val="none" w:sz="0" w:space="0" w:color="auto"/>
        <w:right w:val="none" w:sz="0" w:space="0" w:color="auto"/>
      </w:divBdr>
      <w:divsChild>
        <w:div w:id="662203060">
          <w:marLeft w:val="0"/>
          <w:marRight w:val="0"/>
          <w:marTop w:val="0"/>
          <w:marBottom w:val="0"/>
          <w:divBdr>
            <w:top w:val="none" w:sz="0" w:space="0" w:color="auto"/>
            <w:left w:val="none" w:sz="0" w:space="0" w:color="auto"/>
            <w:bottom w:val="none" w:sz="0" w:space="0" w:color="auto"/>
            <w:right w:val="none" w:sz="0" w:space="0" w:color="auto"/>
          </w:divBdr>
          <w:divsChild>
            <w:div w:id="952979915">
              <w:marLeft w:val="0"/>
              <w:marRight w:val="0"/>
              <w:marTop w:val="0"/>
              <w:marBottom w:val="0"/>
              <w:divBdr>
                <w:top w:val="none" w:sz="0" w:space="0" w:color="auto"/>
                <w:left w:val="none" w:sz="0" w:space="0" w:color="auto"/>
                <w:bottom w:val="none" w:sz="0" w:space="0" w:color="auto"/>
                <w:right w:val="none" w:sz="0" w:space="0" w:color="auto"/>
              </w:divBdr>
              <w:divsChild>
                <w:div w:id="1128665925">
                  <w:marLeft w:val="0"/>
                  <w:marRight w:val="0"/>
                  <w:marTop w:val="0"/>
                  <w:marBottom w:val="0"/>
                  <w:divBdr>
                    <w:top w:val="none" w:sz="0" w:space="0" w:color="auto"/>
                    <w:left w:val="none" w:sz="0" w:space="0" w:color="auto"/>
                    <w:bottom w:val="none" w:sz="0" w:space="0" w:color="auto"/>
                    <w:right w:val="none" w:sz="0" w:space="0" w:color="auto"/>
                  </w:divBdr>
                </w:div>
              </w:divsChild>
            </w:div>
            <w:div w:id="1368409853">
              <w:marLeft w:val="0"/>
              <w:marRight w:val="0"/>
              <w:marTop w:val="0"/>
              <w:marBottom w:val="0"/>
              <w:divBdr>
                <w:top w:val="none" w:sz="0" w:space="0" w:color="auto"/>
                <w:left w:val="none" w:sz="0" w:space="0" w:color="auto"/>
                <w:bottom w:val="none" w:sz="0" w:space="0" w:color="auto"/>
                <w:right w:val="none" w:sz="0" w:space="0" w:color="auto"/>
              </w:divBdr>
              <w:divsChild>
                <w:div w:id="2055536928">
                  <w:marLeft w:val="0"/>
                  <w:marRight w:val="0"/>
                  <w:marTop w:val="0"/>
                  <w:marBottom w:val="0"/>
                  <w:divBdr>
                    <w:top w:val="none" w:sz="0" w:space="0" w:color="auto"/>
                    <w:left w:val="none" w:sz="0" w:space="0" w:color="auto"/>
                    <w:bottom w:val="none" w:sz="0" w:space="0" w:color="auto"/>
                    <w:right w:val="none" w:sz="0" w:space="0" w:color="auto"/>
                  </w:divBdr>
                </w:div>
                <w:div w:id="717827197">
                  <w:marLeft w:val="0"/>
                  <w:marRight w:val="0"/>
                  <w:marTop w:val="0"/>
                  <w:marBottom w:val="0"/>
                  <w:divBdr>
                    <w:top w:val="none" w:sz="0" w:space="0" w:color="auto"/>
                    <w:left w:val="none" w:sz="0" w:space="0" w:color="auto"/>
                    <w:bottom w:val="none" w:sz="0" w:space="0" w:color="auto"/>
                    <w:right w:val="none" w:sz="0" w:space="0" w:color="auto"/>
                  </w:divBdr>
                </w:div>
              </w:divsChild>
            </w:div>
            <w:div w:id="795486972">
              <w:marLeft w:val="0"/>
              <w:marRight w:val="0"/>
              <w:marTop w:val="0"/>
              <w:marBottom w:val="0"/>
              <w:divBdr>
                <w:top w:val="none" w:sz="0" w:space="0" w:color="auto"/>
                <w:left w:val="none" w:sz="0" w:space="0" w:color="auto"/>
                <w:bottom w:val="none" w:sz="0" w:space="0" w:color="auto"/>
                <w:right w:val="none" w:sz="0" w:space="0" w:color="auto"/>
              </w:divBdr>
              <w:divsChild>
                <w:div w:id="49311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333983">
          <w:marLeft w:val="0"/>
          <w:marRight w:val="0"/>
          <w:marTop w:val="0"/>
          <w:marBottom w:val="0"/>
          <w:divBdr>
            <w:top w:val="none" w:sz="0" w:space="0" w:color="auto"/>
            <w:left w:val="none" w:sz="0" w:space="0" w:color="auto"/>
            <w:bottom w:val="none" w:sz="0" w:space="0" w:color="auto"/>
            <w:right w:val="none" w:sz="0" w:space="0" w:color="auto"/>
          </w:divBdr>
          <w:divsChild>
            <w:div w:id="459766599">
              <w:marLeft w:val="0"/>
              <w:marRight w:val="0"/>
              <w:marTop w:val="0"/>
              <w:marBottom w:val="0"/>
              <w:divBdr>
                <w:top w:val="none" w:sz="0" w:space="0" w:color="auto"/>
                <w:left w:val="none" w:sz="0" w:space="0" w:color="auto"/>
                <w:bottom w:val="none" w:sz="0" w:space="0" w:color="auto"/>
                <w:right w:val="none" w:sz="0" w:space="0" w:color="auto"/>
              </w:divBdr>
              <w:divsChild>
                <w:div w:id="369959318">
                  <w:marLeft w:val="0"/>
                  <w:marRight w:val="0"/>
                  <w:marTop w:val="0"/>
                  <w:marBottom w:val="0"/>
                  <w:divBdr>
                    <w:top w:val="none" w:sz="0" w:space="0" w:color="auto"/>
                    <w:left w:val="none" w:sz="0" w:space="0" w:color="auto"/>
                    <w:bottom w:val="none" w:sz="0" w:space="0" w:color="auto"/>
                    <w:right w:val="none" w:sz="0" w:space="0" w:color="auto"/>
                  </w:divBdr>
                </w:div>
              </w:divsChild>
            </w:div>
            <w:div w:id="169493827">
              <w:marLeft w:val="0"/>
              <w:marRight w:val="0"/>
              <w:marTop w:val="0"/>
              <w:marBottom w:val="0"/>
              <w:divBdr>
                <w:top w:val="none" w:sz="0" w:space="0" w:color="auto"/>
                <w:left w:val="none" w:sz="0" w:space="0" w:color="auto"/>
                <w:bottom w:val="none" w:sz="0" w:space="0" w:color="auto"/>
                <w:right w:val="none" w:sz="0" w:space="0" w:color="auto"/>
              </w:divBdr>
              <w:divsChild>
                <w:div w:id="1691880139">
                  <w:marLeft w:val="0"/>
                  <w:marRight w:val="0"/>
                  <w:marTop w:val="0"/>
                  <w:marBottom w:val="0"/>
                  <w:divBdr>
                    <w:top w:val="none" w:sz="0" w:space="0" w:color="auto"/>
                    <w:left w:val="none" w:sz="0" w:space="0" w:color="auto"/>
                    <w:bottom w:val="none" w:sz="0" w:space="0" w:color="auto"/>
                    <w:right w:val="none" w:sz="0" w:space="0" w:color="auto"/>
                  </w:divBdr>
                </w:div>
              </w:divsChild>
            </w:div>
            <w:div w:id="1140995999">
              <w:marLeft w:val="0"/>
              <w:marRight w:val="0"/>
              <w:marTop w:val="0"/>
              <w:marBottom w:val="0"/>
              <w:divBdr>
                <w:top w:val="none" w:sz="0" w:space="0" w:color="auto"/>
                <w:left w:val="none" w:sz="0" w:space="0" w:color="auto"/>
                <w:bottom w:val="none" w:sz="0" w:space="0" w:color="auto"/>
                <w:right w:val="none" w:sz="0" w:space="0" w:color="auto"/>
              </w:divBdr>
              <w:divsChild>
                <w:div w:id="860974213">
                  <w:marLeft w:val="0"/>
                  <w:marRight w:val="0"/>
                  <w:marTop w:val="0"/>
                  <w:marBottom w:val="0"/>
                  <w:divBdr>
                    <w:top w:val="none" w:sz="0" w:space="0" w:color="auto"/>
                    <w:left w:val="none" w:sz="0" w:space="0" w:color="auto"/>
                    <w:bottom w:val="none" w:sz="0" w:space="0" w:color="auto"/>
                    <w:right w:val="none" w:sz="0" w:space="0" w:color="auto"/>
                  </w:divBdr>
                </w:div>
              </w:divsChild>
            </w:div>
            <w:div w:id="1264991645">
              <w:marLeft w:val="0"/>
              <w:marRight w:val="0"/>
              <w:marTop w:val="0"/>
              <w:marBottom w:val="0"/>
              <w:divBdr>
                <w:top w:val="none" w:sz="0" w:space="0" w:color="auto"/>
                <w:left w:val="none" w:sz="0" w:space="0" w:color="auto"/>
                <w:bottom w:val="none" w:sz="0" w:space="0" w:color="auto"/>
                <w:right w:val="none" w:sz="0" w:space="0" w:color="auto"/>
              </w:divBdr>
              <w:divsChild>
                <w:div w:id="1457799189">
                  <w:marLeft w:val="0"/>
                  <w:marRight w:val="0"/>
                  <w:marTop w:val="0"/>
                  <w:marBottom w:val="0"/>
                  <w:divBdr>
                    <w:top w:val="none" w:sz="0" w:space="0" w:color="auto"/>
                    <w:left w:val="none" w:sz="0" w:space="0" w:color="auto"/>
                    <w:bottom w:val="none" w:sz="0" w:space="0" w:color="auto"/>
                    <w:right w:val="none" w:sz="0" w:space="0" w:color="auto"/>
                  </w:divBdr>
                </w:div>
                <w:div w:id="172652057">
                  <w:marLeft w:val="0"/>
                  <w:marRight w:val="0"/>
                  <w:marTop w:val="0"/>
                  <w:marBottom w:val="0"/>
                  <w:divBdr>
                    <w:top w:val="none" w:sz="0" w:space="0" w:color="auto"/>
                    <w:left w:val="none" w:sz="0" w:space="0" w:color="auto"/>
                    <w:bottom w:val="none" w:sz="0" w:space="0" w:color="auto"/>
                    <w:right w:val="none" w:sz="0" w:space="0" w:color="auto"/>
                  </w:divBdr>
                </w:div>
              </w:divsChild>
            </w:div>
            <w:div w:id="1224757913">
              <w:marLeft w:val="0"/>
              <w:marRight w:val="0"/>
              <w:marTop w:val="0"/>
              <w:marBottom w:val="0"/>
              <w:divBdr>
                <w:top w:val="none" w:sz="0" w:space="0" w:color="auto"/>
                <w:left w:val="none" w:sz="0" w:space="0" w:color="auto"/>
                <w:bottom w:val="none" w:sz="0" w:space="0" w:color="auto"/>
                <w:right w:val="none" w:sz="0" w:space="0" w:color="auto"/>
              </w:divBdr>
              <w:divsChild>
                <w:div w:id="1219127213">
                  <w:marLeft w:val="0"/>
                  <w:marRight w:val="0"/>
                  <w:marTop w:val="0"/>
                  <w:marBottom w:val="0"/>
                  <w:divBdr>
                    <w:top w:val="none" w:sz="0" w:space="0" w:color="auto"/>
                    <w:left w:val="none" w:sz="0" w:space="0" w:color="auto"/>
                    <w:bottom w:val="none" w:sz="0" w:space="0" w:color="auto"/>
                    <w:right w:val="none" w:sz="0" w:space="0" w:color="auto"/>
                  </w:divBdr>
                </w:div>
                <w:div w:id="54550163">
                  <w:marLeft w:val="0"/>
                  <w:marRight w:val="0"/>
                  <w:marTop w:val="0"/>
                  <w:marBottom w:val="0"/>
                  <w:divBdr>
                    <w:top w:val="none" w:sz="0" w:space="0" w:color="auto"/>
                    <w:left w:val="none" w:sz="0" w:space="0" w:color="auto"/>
                    <w:bottom w:val="none" w:sz="0" w:space="0" w:color="auto"/>
                    <w:right w:val="none" w:sz="0" w:space="0" w:color="auto"/>
                  </w:divBdr>
                </w:div>
              </w:divsChild>
            </w:div>
            <w:div w:id="1351297776">
              <w:marLeft w:val="0"/>
              <w:marRight w:val="0"/>
              <w:marTop w:val="0"/>
              <w:marBottom w:val="0"/>
              <w:divBdr>
                <w:top w:val="none" w:sz="0" w:space="0" w:color="auto"/>
                <w:left w:val="none" w:sz="0" w:space="0" w:color="auto"/>
                <w:bottom w:val="none" w:sz="0" w:space="0" w:color="auto"/>
                <w:right w:val="none" w:sz="0" w:space="0" w:color="auto"/>
              </w:divBdr>
              <w:divsChild>
                <w:div w:id="43903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4395">
          <w:marLeft w:val="0"/>
          <w:marRight w:val="0"/>
          <w:marTop w:val="0"/>
          <w:marBottom w:val="0"/>
          <w:divBdr>
            <w:top w:val="none" w:sz="0" w:space="0" w:color="auto"/>
            <w:left w:val="none" w:sz="0" w:space="0" w:color="auto"/>
            <w:bottom w:val="none" w:sz="0" w:space="0" w:color="auto"/>
            <w:right w:val="none" w:sz="0" w:space="0" w:color="auto"/>
          </w:divBdr>
          <w:divsChild>
            <w:div w:id="1269121603">
              <w:marLeft w:val="0"/>
              <w:marRight w:val="0"/>
              <w:marTop w:val="0"/>
              <w:marBottom w:val="0"/>
              <w:divBdr>
                <w:top w:val="none" w:sz="0" w:space="0" w:color="auto"/>
                <w:left w:val="none" w:sz="0" w:space="0" w:color="auto"/>
                <w:bottom w:val="none" w:sz="0" w:space="0" w:color="auto"/>
                <w:right w:val="none" w:sz="0" w:space="0" w:color="auto"/>
              </w:divBdr>
              <w:divsChild>
                <w:div w:id="154641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763005">
      <w:bodyDiv w:val="1"/>
      <w:marLeft w:val="0"/>
      <w:marRight w:val="0"/>
      <w:marTop w:val="0"/>
      <w:marBottom w:val="0"/>
      <w:divBdr>
        <w:top w:val="none" w:sz="0" w:space="0" w:color="auto"/>
        <w:left w:val="none" w:sz="0" w:space="0" w:color="auto"/>
        <w:bottom w:val="none" w:sz="0" w:space="0" w:color="auto"/>
        <w:right w:val="none" w:sz="0" w:space="0" w:color="auto"/>
      </w:divBdr>
      <w:divsChild>
        <w:div w:id="1302036106">
          <w:marLeft w:val="0"/>
          <w:marRight w:val="0"/>
          <w:marTop w:val="0"/>
          <w:marBottom w:val="0"/>
          <w:divBdr>
            <w:top w:val="none" w:sz="0" w:space="0" w:color="auto"/>
            <w:left w:val="none" w:sz="0" w:space="0" w:color="auto"/>
            <w:bottom w:val="none" w:sz="0" w:space="0" w:color="auto"/>
            <w:right w:val="none" w:sz="0" w:space="0" w:color="auto"/>
          </w:divBdr>
          <w:divsChild>
            <w:div w:id="1618219588">
              <w:marLeft w:val="0"/>
              <w:marRight w:val="0"/>
              <w:marTop w:val="0"/>
              <w:marBottom w:val="0"/>
              <w:divBdr>
                <w:top w:val="none" w:sz="0" w:space="0" w:color="auto"/>
                <w:left w:val="none" w:sz="0" w:space="0" w:color="auto"/>
                <w:bottom w:val="none" w:sz="0" w:space="0" w:color="auto"/>
                <w:right w:val="none" w:sz="0" w:space="0" w:color="auto"/>
              </w:divBdr>
              <w:divsChild>
                <w:div w:id="759446434">
                  <w:marLeft w:val="0"/>
                  <w:marRight w:val="0"/>
                  <w:marTop w:val="0"/>
                  <w:marBottom w:val="0"/>
                  <w:divBdr>
                    <w:top w:val="none" w:sz="0" w:space="0" w:color="auto"/>
                    <w:left w:val="none" w:sz="0" w:space="0" w:color="auto"/>
                    <w:bottom w:val="none" w:sz="0" w:space="0" w:color="auto"/>
                    <w:right w:val="none" w:sz="0" w:space="0" w:color="auto"/>
                  </w:divBdr>
                  <w:divsChild>
                    <w:div w:id="20025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174908">
      <w:bodyDiv w:val="1"/>
      <w:marLeft w:val="0"/>
      <w:marRight w:val="0"/>
      <w:marTop w:val="0"/>
      <w:marBottom w:val="0"/>
      <w:divBdr>
        <w:top w:val="none" w:sz="0" w:space="0" w:color="auto"/>
        <w:left w:val="none" w:sz="0" w:space="0" w:color="auto"/>
        <w:bottom w:val="none" w:sz="0" w:space="0" w:color="auto"/>
        <w:right w:val="none" w:sz="0" w:space="0" w:color="auto"/>
      </w:divBdr>
      <w:divsChild>
        <w:div w:id="401491223">
          <w:marLeft w:val="0"/>
          <w:marRight w:val="0"/>
          <w:marTop w:val="0"/>
          <w:marBottom w:val="0"/>
          <w:divBdr>
            <w:top w:val="none" w:sz="0" w:space="0" w:color="auto"/>
            <w:left w:val="none" w:sz="0" w:space="0" w:color="auto"/>
            <w:bottom w:val="none" w:sz="0" w:space="0" w:color="auto"/>
            <w:right w:val="none" w:sz="0" w:space="0" w:color="auto"/>
          </w:divBdr>
          <w:divsChild>
            <w:div w:id="610625937">
              <w:marLeft w:val="0"/>
              <w:marRight w:val="0"/>
              <w:marTop w:val="0"/>
              <w:marBottom w:val="0"/>
              <w:divBdr>
                <w:top w:val="none" w:sz="0" w:space="0" w:color="auto"/>
                <w:left w:val="none" w:sz="0" w:space="0" w:color="auto"/>
                <w:bottom w:val="none" w:sz="0" w:space="0" w:color="auto"/>
                <w:right w:val="none" w:sz="0" w:space="0" w:color="auto"/>
              </w:divBdr>
              <w:divsChild>
                <w:div w:id="107960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42097">
          <w:marLeft w:val="0"/>
          <w:marRight w:val="0"/>
          <w:marTop w:val="0"/>
          <w:marBottom w:val="0"/>
          <w:divBdr>
            <w:top w:val="none" w:sz="0" w:space="0" w:color="auto"/>
            <w:left w:val="none" w:sz="0" w:space="0" w:color="auto"/>
            <w:bottom w:val="none" w:sz="0" w:space="0" w:color="auto"/>
            <w:right w:val="none" w:sz="0" w:space="0" w:color="auto"/>
          </w:divBdr>
          <w:divsChild>
            <w:div w:id="1684428634">
              <w:marLeft w:val="0"/>
              <w:marRight w:val="0"/>
              <w:marTop w:val="0"/>
              <w:marBottom w:val="0"/>
              <w:divBdr>
                <w:top w:val="none" w:sz="0" w:space="0" w:color="auto"/>
                <w:left w:val="none" w:sz="0" w:space="0" w:color="auto"/>
                <w:bottom w:val="none" w:sz="0" w:space="0" w:color="auto"/>
                <w:right w:val="none" w:sz="0" w:space="0" w:color="auto"/>
              </w:divBdr>
              <w:divsChild>
                <w:div w:id="221330395">
                  <w:marLeft w:val="0"/>
                  <w:marRight w:val="0"/>
                  <w:marTop w:val="0"/>
                  <w:marBottom w:val="0"/>
                  <w:divBdr>
                    <w:top w:val="none" w:sz="0" w:space="0" w:color="auto"/>
                    <w:left w:val="none" w:sz="0" w:space="0" w:color="auto"/>
                    <w:bottom w:val="none" w:sz="0" w:space="0" w:color="auto"/>
                    <w:right w:val="none" w:sz="0" w:space="0" w:color="auto"/>
                  </w:divBdr>
                </w:div>
              </w:divsChild>
            </w:div>
            <w:div w:id="352222153">
              <w:marLeft w:val="0"/>
              <w:marRight w:val="0"/>
              <w:marTop w:val="0"/>
              <w:marBottom w:val="0"/>
              <w:divBdr>
                <w:top w:val="none" w:sz="0" w:space="0" w:color="auto"/>
                <w:left w:val="none" w:sz="0" w:space="0" w:color="auto"/>
                <w:bottom w:val="none" w:sz="0" w:space="0" w:color="auto"/>
                <w:right w:val="none" w:sz="0" w:space="0" w:color="auto"/>
              </w:divBdr>
              <w:divsChild>
                <w:div w:id="107184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893936">
      <w:bodyDiv w:val="1"/>
      <w:marLeft w:val="0"/>
      <w:marRight w:val="0"/>
      <w:marTop w:val="0"/>
      <w:marBottom w:val="0"/>
      <w:divBdr>
        <w:top w:val="none" w:sz="0" w:space="0" w:color="auto"/>
        <w:left w:val="none" w:sz="0" w:space="0" w:color="auto"/>
        <w:bottom w:val="none" w:sz="0" w:space="0" w:color="auto"/>
        <w:right w:val="none" w:sz="0" w:space="0" w:color="auto"/>
      </w:divBdr>
      <w:divsChild>
        <w:div w:id="804271168">
          <w:marLeft w:val="0"/>
          <w:marRight w:val="0"/>
          <w:marTop w:val="0"/>
          <w:marBottom w:val="0"/>
          <w:divBdr>
            <w:top w:val="none" w:sz="0" w:space="0" w:color="auto"/>
            <w:left w:val="none" w:sz="0" w:space="0" w:color="auto"/>
            <w:bottom w:val="none" w:sz="0" w:space="0" w:color="auto"/>
            <w:right w:val="none" w:sz="0" w:space="0" w:color="auto"/>
          </w:divBdr>
          <w:divsChild>
            <w:div w:id="169490591">
              <w:marLeft w:val="0"/>
              <w:marRight w:val="0"/>
              <w:marTop w:val="0"/>
              <w:marBottom w:val="0"/>
              <w:divBdr>
                <w:top w:val="none" w:sz="0" w:space="0" w:color="auto"/>
                <w:left w:val="none" w:sz="0" w:space="0" w:color="auto"/>
                <w:bottom w:val="none" w:sz="0" w:space="0" w:color="auto"/>
                <w:right w:val="none" w:sz="0" w:space="0" w:color="auto"/>
              </w:divBdr>
              <w:divsChild>
                <w:div w:id="578714166">
                  <w:marLeft w:val="0"/>
                  <w:marRight w:val="0"/>
                  <w:marTop w:val="0"/>
                  <w:marBottom w:val="0"/>
                  <w:divBdr>
                    <w:top w:val="none" w:sz="0" w:space="0" w:color="auto"/>
                    <w:left w:val="none" w:sz="0" w:space="0" w:color="auto"/>
                    <w:bottom w:val="none" w:sz="0" w:space="0" w:color="auto"/>
                    <w:right w:val="none" w:sz="0" w:space="0" w:color="auto"/>
                  </w:divBdr>
                </w:div>
              </w:divsChild>
            </w:div>
            <w:div w:id="2137721103">
              <w:marLeft w:val="0"/>
              <w:marRight w:val="0"/>
              <w:marTop w:val="0"/>
              <w:marBottom w:val="0"/>
              <w:divBdr>
                <w:top w:val="none" w:sz="0" w:space="0" w:color="auto"/>
                <w:left w:val="none" w:sz="0" w:space="0" w:color="auto"/>
                <w:bottom w:val="none" w:sz="0" w:space="0" w:color="auto"/>
                <w:right w:val="none" w:sz="0" w:space="0" w:color="auto"/>
              </w:divBdr>
              <w:divsChild>
                <w:div w:id="1434787992">
                  <w:marLeft w:val="0"/>
                  <w:marRight w:val="0"/>
                  <w:marTop w:val="0"/>
                  <w:marBottom w:val="0"/>
                  <w:divBdr>
                    <w:top w:val="none" w:sz="0" w:space="0" w:color="auto"/>
                    <w:left w:val="none" w:sz="0" w:space="0" w:color="auto"/>
                    <w:bottom w:val="none" w:sz="0" w:space="0" w:color="auto"/>
                    <w:right w:val="none" w:sz="0" w:space="0" w:color="auto"/>
                  </w:divBdr>
                </w:div>
              </w:divsChild>
            </w:div>
            <w:div w:id="1891071446">
              <w:marLeft w:val="0"/>
              <w:marRight w:val="0"/>
              <w:marTop w:val="0"/>
              <w:marBottom w:val="0"/>
              <w:divBdr>
                <w:top w:val="none" w:sz="0" w:space="0" w:color="auto"/>
                <w:left w:val="none" w:sz="0" w:space="0" w:color="auto"/>
                <w:bottom w:val="none" w:sz="0" w:space="0" w:color="auto"/>
                <w:right w:val="none" w:sz="0" w:space="0" w:color="auto"/>
              </w:divBdr>
              <w:divsChild>
                <w:div w:id="199558371">
                  <w:marLeft w:val="0"/>
                  <w:marRight w:val="0"/>
                  <w:marTop w:val="0"/>
                  <w:marBottom w:val="0"/>
                  <w:divBdr>
                    <w:top w:val="none" w:sz="0" w:space="0" w:color="auto"/>
                    <w:left w:val="none" w:sz="0" w:space="0" w:color="auto"/>
                    <w:bottom w:val="none" w:sz="0" w:space="0" w:color="auto"/>
                    <w:right w:val="none" w:sz="0" w:space="0" w:color="auto"/>
                  </w:divBdr>
                </w:div>
                <w:div w:id="1533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825209">
      <w:bodyDiv w:val="1"/>
      <w:marLeft w:val="0"/>
      <w:marRight w:val="0"/>
      <w:marTop w:val="0"/>
      <w:marBottom w:val="0"/>
      <w:divBdr>
        <w:top w:val="none" w:sz="0" w:space="0" w:color="auto"/>
        <w:left w:val="none" w:sz="0" w:space="0" w:color="auto"/>
        <w:bottom w:val="none" w:sz="0" w:space="0" w:color="auto"/>
        <w:right w:val="none" w:sz="0" w:space="0" w:color="auto"/>
      </w:divBdr>
      <w:divsChild>
        <w:div w:id="154565234">
          <w:marLeft w:val="0"/>
          <w:marRight w:val="0"/>
          <w:marTop w:val="0"/>
          <w:marBottom w:val="0"/>
          <w:divBdr>
            <w:top w:val="none" w:sz="0" w:space="0" w:color="auto"/>
            <w:left w:val="none" w:sz="0" w:space="0" w:color="auto"/>
            <w:bottom w:val="none" w:sz="0" w:space="0" w:color="auto"/>
            <w:right w:val="none" w:sz="0" w:space="0" w:color="auto"/>
          </w:divBdr>
          <w:divsChild>
            <w:div w:id="590284304">
              <w:marLeft w:val="0"/>
              <w:marRight w:val="0"/>
              <w:marTop w:val="0"/>
              <w:marBottom w:val="0"/>
              <w:divBdr>
                <w:top w:val="none" w:sz="0" w:space="0" w:color="auto"/>
                <w:left w:val="none" w:sz="0" w:space="0" w:color="auto"/>
                <w:bottom w:val="none" w:sz="0" w:space="0" w:color="auto"/>
                <w:right w:val="none" w:sz="0" w:space="0" w:color="auto"/>
              </w:divBdr>
              <w:divsChild>
                <w:div w:id="984238626">
                  <w:marLeft w:val="0"/>
                  <w:marRight w:val="0"/>
                  <w:marTop w:val="0"/>
                  <w:marBottom w:val="0"/>
                  <w:divBdr>
                    <w:top w:val="none" w:sz="0" w:space="0" w:color="auto"/>
                    <w:left w:val="none" w:sz="0" w:space="0" w:color="auto"/>
                    <w:bottom w:val="none" w:sz="0" w:space="0" w:color="auto"/>
                    <w:right w:val="none" w:sz="0" w:space="0" w:color="auto"/>
                  </w:divBdr>
                </w:div>
              </w:divsChild>
            </w:div>
            <w:div w:id="1929272551">
              <w:marLeft w:val="0"/>
              <w:marRight w:val="0"/>
              <w:marTop w:val="0"/>
              <w:marBottom w:val="0"/>
              <w:divBdr>
                <w:top w:val="none" w:sz="0" w:space="0" w:color="auto"/>
                <w:left w:val="none" w:sz="0" w:space="0" w:color="auto"/>
                <w:bottom w:val="none" w:sz="0" w:space="0" w:color="auto"/>
                <w:right w:val="none" w:sz="0" w:space="0" w:color="auto"/>
              </w:divBdr>
              <w:divsChild>
                <w:div w:id="358044243">
                  <w:marLeft w:val="0"/>
                  <w:marRight w:val="0"/>
                  <w:marTop w:val="0"/>
                  <w:marBottom w:val="0"/>
                  <w:divBdr>
                    <w:top w:val="none" w:sz="0" w:space="0" w:color="auto"/>
                    <w:left w:val="none" w:sz="0" w:space="0" w:color="auto"/>
                    <w:bottom w:val="none" w:sz="0" w:space="0" w:color="auto"/>
                    <w:right w:val="none" w:sz="0" w:space="0" w:color="auto"/>
                  </w:divBdr>
                </w:div>
                <w:div w:id="1636180647">
                  <w:marLeft w:val="0"/>
                  <w:marRight w:val="0"/>
                  <w:marTop w:val="0"/>
                  <w:marBottom w:val="0"/>
                  <w:divBdr>
                    <w:top w:val="none" w:sz="0" w:space="0" w:color="auto"/>
                    <w:left w:val="none" w:sz="0" w:space="0" w:color="auto"/>
                    <w:bottom w:val="none" w:sz="0" w:space="0" w:color="auto"/>
                    <w:right w:val="none" w:sz="0" w:space="0" w:color="auto"/>
                  </w:divBdr>
                </w:div>
              </w:divsChild>
            </w:div>
            <w:div w:id="245849758">
              <w:marLeft w:val="0"/>
              <w:marRight w:val="0"/>
              <w:marTop w:val="0"/>
              <w:marBottom w:val="0"/>
              <w:divBdr>
                <w:top w:val="none" w:sz="0" w:space="0" w:color="auto"/>
                <w:left w:val="none" w:sz="0" w:space="0" w:color="auto"/>
                <w:bottom w:val="none" w:sz="0" w:space="0" w:color="auto"/>
                <w:right w:val="none" w:sz="0" w:space="0" w:color="auto"/>
              </w:divBdr>
              <w:divsChild>
                <w:div w:id="87184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048733">
      <w:bodyDiv w:val="1"/>
      <w:marLeft w:val="0"/>
      <w:marRight w:val="0"/>
      <w:marTop w:val="0"/>
      <w:marBottom w:val="0"/>
      <w:divBdr>
        <w:top w:val="none" w:sz="0" w:space="0" w:color="auto"/>
        <w:left w:val="none" w:sz="0" w:space="0" w:color="auto"/>
        <w:bottom w:val="none" w:sz="0" w:space="0" w:color="auto"/>
        <w:right w:val="none" w:sz="0" w:space="0" w:color="auto"/>
      </w:divBdr>
      <w:divsChild>
        <w:div w:id="1206405587">
          <w:marLeft w:val="0"/>
          <w:marRight w:val="0"/>
          <w:marTop w:val="0"/>
          <w:marBottom w:val="0"/>
          <w:divBdr>
            <w:top w:val="none" w:sz="0" w:space="0" w:color="auto"/>
            <w:left w:val="none" w:sz="0" w:space="0" w:color="auto"/>
            <w:bottom w:val="none" w:sz="0" w:space="0" w:color="auto"/>
            <w:right w:val="none" w:sz="0" w:space="0" w:color="auto"/>
          </w:divBdr>
          <w:divsChild>
            <w:div w:id="1521889842">
              <w:marLeft w:val="0"/>
              <w:marRight w:val="0"/>
              <w:marTop w:val="0"/>
              <w:marBottom w:val="0"/>
              <w:divBdr>
                <w:top w:val="none" w:sz="0" w:space="0" w:color="auto"/>
                <w:left w:val="none" w:sz="0" w:space="0" w:color="auto"/>
                <w:bottom w:val="none" w:sz="0" w:space="0" w:color="auto"/>
                <w:right w:val="none" w:sz="0" w:space="0" w:color="auto"/>
              </w:divBdr>
              <w:divsChild>
                <w:div w:id="108510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3420">
      <w:bodyDiv w:val="1"/>
      <w:marLeft w:val="0"/>
      <w:marRight w:val="0"/>
      <w:marTop w:val="0"/>
      <w:marBottom w:val="0"/>
      <w:divBdr>
        <w:top w:val="none" w:sz="0" w:space="0" w:color="auto"/>
        <w:left w:val="none" w:sz="0" w:space="0" w:color="auto"/>
        <w:bottom w:val="none" w:sz="0" w:space="0" w:color="auto"/>
        <w:right w:val="none" w:sz="0" w:space="0" w:color="auto"/>
      </w:divBdr>
      <w:divsChild>
        <w:div w:id="1166165656">
          <w:marLeft w:val="0"/>
          <w:marRight w:val="0"/>
          <w:marTop w:val="0"/>
          <w:marBottom w:val="0"/>
          <w:divBdr>
            <w:top w:val="none" w:sz="0" w:space="0" w:color="auto"/>
            <w:left w:val="none" w:sz="0" w:space="0" w:color="auto"/>
            <w:bottom w:val="none" w:sz="0" w:space="0" w:color="auto"/>
            <w:right w:val="none" w:sz="0" w:space="0" w:color="auto"/>
          </w:divBdr>
          <w:divsChild>
            <w:div w:id="386033943">
              <w:marLeft w:val="0"/>
              <w:marRight w:val="0"/>
              <w:marTop w:val="0"/>
              <w:marBottom w:val="0"/>
              <w:divBdr>
                <w:top w:val="none" w:sz="0" w:space="0" w:color="auto"/>
                <w:left w:val="none" w:sz="0" w:space="0" w:color="auto"/>
                <w:bottom w:val="none" w:sz="0" w:space="0" w:color="auto"/>
                <w:right w:val="none" w:sz="0" w:space="0" w:color="auto"/>
              </w:divBdr>
              <w:divsChild>
                <w:div w:id="21286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52823">
      <w:bodyDiv w:val="1"/>
      <w:marLeft w:val="0"/>
      <w:marRight w:val="0"/>
      <w:marTop w:val="0"/>
      <w:marBottom w:val="0"/>
      <w:divBdr>
        <w:top w:val="none" w:sz="0" w:space="0" w:color="auto"/>
        <w:left w:val="none" w:sz="0" w:space="0" w:color="auto"/>
        <w:bottom w:val="none" w:sz="0" w:space="0" w:color="auto"/>
        <w:right w:val="none" w:sz="0" w:space="0" w:color="auto"/>
      </w:divBdr>
      <w:divsChild>
        <w:div w:id="1359890873">
          <w:marLeft w:val="0"/>
          <w:marRight w:val="0"/>
          <w:marTop w:val="0"/>
          <w:marBottom w:val="0"/>
          <w:divBdr>
            <w:top w:val="none" w:sz="0" w:space="0" w:color="auto"/>
            <w:left w:val="none" w:sz="0" w:space="0" w:color="auto"/>
            <w:bottom w:val="none" w:sz="0" w:space="0" w:color="auto"/>
            <w:right w:val="none" w:sz="0" w:space="0" w:color="auto"/>
          </w:divBdr>
          <w:divsChild>
            <w:div w:id="1652713865">
              <w:marLeft w:val="0"/>
              <w:marRight w:val="0"/>
              <w:marTop w:val="0"/>
              <w:marBottom w:val="0"/>
              <w:divBdr>
                <w:top w:val="none" w:sz="0" w:space="0" w:color="auto"/>
                <w:left w:val="none" w:sz="0" w:space="0" w:color="auto"/>
                <w:bottom w:val="none" w:sz="0" w:space="0" w:color="auto"/>
                <w:right w:val="none" w:sz="0" w:space="0" w:color="auto"/>
              </w:divBdr>
              <w:divsChild>
                <w:div w:id="19235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17487">
      <w:bodyDiv w:val="1"/>
      <w:marLeft w:val="0"/>
      <w:marRight w:val="0"/>
      <w:marTop w:val="0"/>
      <w:marBottom w:val="0"/>
      <w:divBdr>
        <w:top w:val="none" w:sz="0" w:space="0" w:color="auto"/>
        <w:left w:val="none" w:sz="0" w:space="0" w:color="auto"/>
        <w:bottom w:val="none" w:sz="0" w:space="0" w:color="auto"/>
        <w:right w:val="none" w:sz="0" w:space="0" w:color="auto"/>
      </w:divBdr>
      <w:divsChild>
        <w:div w:id="140120234">
          <w:marLeft w:val="0"/>
          <w:marRight w:val="0"/>
          <w:marTop w:val="0"/>
          <w:marBottom w:val="0"/>
          <w:divBdr>
            <w:top w:val="none" w:sz="0" w:space="0" w:color="auto"/>
            <w:left w:val="none" w:sz="0" w:space="0" w:color="auto"/>
            <w:bottom w:val="none" w:sz="0" w:space="0" w:color="auto"/>
            <w:right w:val="none" w:sz="0" w:space="0" w:color="auto"/>
          </w:divBdr>
          <w:divsChild>
            <w:div w:id="528375439">
              <w:marLeft w:val="0"/>
              <w:marRight w:val="0"/>
              <w:marTop w:val="0"/>
              <w:marBottom w:val="0"/>
              <w:divBdr>
                <w:top w:val="none" w:sz="0" w:space="0" w:color="auto"/>
                <w:left w:val="none" w:sz="0" w:space="0" w:color="auto"/>
                <w:bottom w:val="none" w:sz="0" w:space="0" w:color="auto"/>
                <w:right w:val="none" w:sz="0" w:space="0" w:color="auto"/>
              </w:divBdr>
              <w:divsChild>
                <w:div w:id="252981732">
                  <w:marLeft w:val="0"/>
                  <w:marRight w:val="0"/>
                  <w:marTop w:val="0"/>
                  <w:marBottom w:val="0"/>
                  <w:divBdr>
                    <w:top w:val="none" w:sz="0" w:space="0" w:color="auto"/>
                    <w:left w:val="none" w:sz="0" w:space="0" w:color="auto"/>
                    <w:bottom w:val="none" w:sz="0" w:space="0" w:color="auto"/>
                    <w:right w:val="none" w:sz="0" w:space="0" w:color="auto"/>
                  </w:divBdr>
                </w:div>
              </w:divsChild>
            </w:div>
            <w:div w:id="1029334413">
              <w:marLeft w:val="0"/>
              <w:marRight w:val="0"/>
              <w:marTop w:val="0"/>
              <w:marBottom w:val="0"/>
              <w:divBdr>
                <w:top w:val="none" w:sz="0" w:space="0" w:color="auto"/>
                <w:left w:val="none" w:sz="0" w:space="0" w:color="auto"/>
                <w:bottom w:val="none" w:sz="0" w:space="0" w:color="auto"/>
                <w:right w:val="none" w:sz="0" w:space="0" w:color="auto"/>
              </w:divBdr>
              <w:divsChild>
                <w:div w:id="702439433">
                  <w:marLeft w:val="0"/>
                  <w:marRight w:val="0"/>
                  <w:marTop w:val="0"/>
                  <w:marBottom w:val="0"/>
                  <w:divBdr>
                    <w:top w:val="none" w:sz="0" w:space="0" w:color="auto"/>
                    <w:left w:val="none" w:sz="0" w:space="0" w:color="auto"/>
                    <w:bottom w:val="none" w:sz="0" w:space="0" w:color="auto"/>
                    <w:right w:val="none" w:sz="0" w:space="0" w:color="auto"/>
                  </w:divBdr>
                </w:div>
                <w:div w:id="1392652686">
                  <w:marLeft w:val="0"/>
                  <w:marRight w:val="0"/>
                  <w:marTop w:val="0"/>
                  <w:marBottom w:val="0"/>
                  <w:divBdr>
                    <w:top w:val="none" w:sz="0" w:space="0" w:color="auto"/>
                    <w:left w:val="none" w:sz="0" w:space="0" w:color="auto"/>
                    <w:bottom w:val="none" w:sz="0" w:space="0" w:color="auto"/>
                    <w:right w:val="none" w:sz="0" w:space="0" w:color="auto"/>
                  </w:divBdr>
                </w:div>
              </w:divsChild>
            </w:div>
            <w:div w:id="1340622653">
              <w:marLeft w:val="0"/>
              <w:marRight w:val="0"/>
              <w:marTop w:val="0"/>
              <w:marBottom w:val="0"/>
              <w:divBdr>
                <w:top w:val="none" w:sz="0" w:space="0" w:color="auto"/>
                <w:left w:val="none" w:sz="0" w:space="0" w:color="auto"/>
                <w:bottom w:val="none" w:sz="0" w:space="0" w:color="auto"/>
                <w:right w:val="none" w:sz="0" w:space="0" w:color="auto"/>
              </w:divBdr>
              <w:divsChild>
                <w:div w:id="12305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7780">
          <w:marLeft w:val="0"/>
          <w:marRight w:val="0"/>
          <w:marTop w:val="0"/>
          <w:marBottom w:val="0"/>
          <w:divBdr>
            <w:top w:val="none" w:sz="0" w:space="0" w:color="auto"/>
            <w:left w:val="none" w:sz="0" w:space="0" w:color="auto"/>
            <w:bottom w:val="none" w:sz="0" w:space="0" w:color="auto"/>
            <w:right w:val="none" w:sz="0" w:space="0" w:color="auto"/>
          </w:divBdr>
          <w:divsChild>
            <w:div w:id="1454903710">
              <w:marLeft w:val="0"/>
              <w:marRight w:val="0"/>
              <w:marTop w:val="0"/>
              <w:marBottom w:val="0"/>
              <w:divBdr>
                <w:top w:val="none" w:sz="0" w:space="0" w:color="auto"/>
                <w:left w:val="none" w:sz="0" w:space="0" w:color="auto"/>
                <w:bottom w:val="none" w:sz="0" w:space="0" w:color="auto"/>
                <w:right w:val="none" w:sz="0" w:space="0" w:color="auto"/>
              </w:divBdr>
              <w:divsChild>
                <w:div w:id="1160657900">
                  <w:marLeft w:val="0"/>
                  <w:marRight w:val="0"/>
                  <w:marTop w:val="0"/>
                  <w:marBottom w:val="0"/>
                  <w:divBdr>
                    <w:top w:val="none" w:sz="0" w:space="0" w:color="auto"/>
                    <w:left w:val="none" w:sz="0" w:space="0" w:color="auto"/>
                    <w:bottom w:val="none" w:sz="0" w:space="0" w:color="auto"/>
                    <w:right w:val="none" w:sz="0" w:space="0" w:color="auto"/>
                  </w:divBdr>
                </w:div>
              </w:divsChild>
            </w:div>
            <w:div w:id="1071386031">
              <w:marLeft w:val="0"/>
              <w:marRight w:val="0"/>
              <w:marTop w:val="0"/>
              <w:marBottom w:val="0"/>
              <w:divBdr>
                <w:top w:val="none" w:sz="0" w:space="0" w:color="auto"/>
                <w:left w:val="none" w:sz="0" w:space="0" w:color="auto"/>
                <w:bottom w:val="none" w:sz="0" w:space="0" w:color="auto"/>
                <w:right w:val="none" w:sz="0" w:space="0" w:color="auto"/>
              </w:divBdr>
              <w:divsChild>
                <w:div w:id="461308319">
                  <w:marLeft w:val="0"/>
                  <w:marRight w:val="0"/>
                  <w:marTop w:val="0"/>
                  <w:marBottom w:val="0"/>
                  <w:divBdr>
                    <w:top w:val="none" w:sz="0" w:space="0" w:color="auto"/>
                    <w:left w:val="none" w:sz="0" w:space="0" w:color="auto"/>
                    <w:bottom w:val="none" w:sz="0" w:space="0" w:color="auto"/>
                    <w:right w:val="none" w:sz="0" w:space="0" w:color="auto"/>
                  </w:divBdr>
                </w:div>
              </w:divsChild>
            </w:div>
            <w:div w:id="1299343074">
              <w:marLeft w:val="0"/>
              <w:marRight w:val="0"/>
              <w:marTop w:val="0"/>
              <w:marBottom w:val="0"/>
              <w:divBdr>
                <w:top w:val="none" w:sz="0" w:space="0" w:color="auto"/>
                <w:left w:val="none" w:sz="0" w:space="0" w:color="auto"/>
                <w:bottom w:val="none" w:sz="0" w:space="0" w:color="auto"/>
                <w:right w:val="none" w:sz="0" w:space="0" w:color="auto"/>
              </w:divBdr>
              <w:divsChild>
                <w:div w:id="287662145">
                  <w:marLeft w:val="0"/>
                  <w:marRight w:val="0"/>
                  <w:marTop w:val="0"/>
                  <w:marBottom w:val="0"/>
                  <w:divBdr>
                    <w:top w:val="none" w:sz="0" w:space="0" w:color="auto"/>
                    <w:left w:val="none" w:sz="0" w:space="0" w:color="auto"/>
                    <w:bottom w:val="none" w:sz="0" w:space="0" w:color="auto"/>
                    <w:right w:val="none" w:sz="0" w:space="0" w:color="auto"/>
                  </w:divBdr>
                </w:div>
              </w:divsChild>
            </w:div>
            <w:div w:id="1476946962">
              <w:marLeft w:val="0"/>
              <w:marRight w:val="0"/>
              <w:marTop w:val="0"/>
              <w:marBottom w:val="0"/>
              <w:divBdr>
                <w:top w:val="none" w:sz="0" w:space="0" w:color="auto"/>
                <w:left w:val="none" w:sz="0" w:space="0" w:color="auto"/>
                <w:bottom w:val="none" w:sz="0" w:space="0" w:color="auto"/>
                <w:right w:val="none" w:sz="0" w:space="0" w:color="auto"/>
              </w:divBdr>
              <w:divsChild>
                <w:div w:id="74668687">
                  <w:marLeft w:val="0"/>
                  <w:marRight w:val="0"/>
                  <w:marTop w:val="0"/>
                  <w:marBottom w:val="0"/>
                  <w:divBdr>
                    <w:top w:val="none" w:sz="0" w:space="0" w:color="auto"/>
                    <w:left w:val="none" w:sz="0" w:space="0" w:color="auto"/>
                    <w:bottom w:val="none" w:sz="0" w:space="0" w:color="auto"/>
                    <w:right w:val="none" w:sz="0" w:space="0" w:color="auto"/>
                  </w:divBdr>
                </w:div>
                <w:div w:id="1259371414">
                  <w:marLeft w:val="0"/>
                  <w:marRight w:val="0"/>
                  <w:marTop w:val="0"/>
                  <w:marBottom w:val="0"/>
                  <w:divBdr>
                    <w:top w:val="none" w:sz="0" w:space="0" w:color="auto"/>
                    <w:left w:val="none" w:sz="0" w:space="0" w:color="auto"/>
                    <w:bottom w:val="none" w:sz="0" w:space="0" w:color="auto"/>
                    <w:right w:val="none" w:sz="0" w:space="0" w:color="auto"/>
                  </w:divBdr>
                </w:div>
              </w:divsChild>
            </w:div>
            <w:div w:id="2134403097">
              <w:marLeft w:val="0"/>
              <w:marRight w:val="0"/>
              <w:marTop w:val="0"/>
              <w:marBottom w:val="0"/>
              <w:divBdr>
                <w:top w:val="none" w:sz="0" w:space="0" w:color="auto"/>
                <w:left w:val="none" w:sz="0" w:space="0" w:color="auto"/>
                <w:bottom w:val="none" w:sz="0" w:space="0" w:color="auto"/>
                <w:right w:val="none" w:sz="0" w:space="0" w:color="auto"/>
              </w:divBdr>
              <w:divsChild>
                <w:div w:id="503935874">
                  <w:marLeft w:val="0"/>
                  <w:marRight w:val="0"/>
                  <w:marTop w:val="0"/>
                  <w:marBottom w:val="0"/>
                  <w:divBdr>
                    <w:top w:val="none" w:sz="0" w:space="0" w:color="auto"/>
                    <w:left w:val="none" w:sz="0" w:space="0" w:color="auto"/>
                    <w:bottom w:val="none" w:sz="0" w:space="0" w:color="auto"/>
                    <w:right w:val="none" w:sz="0" w:space="0" w:color="auto"/>
                  </w:divBdr>
                </w:div>
                <w:div w:id="2044817996">
                  <w:marLeft w:val="0"/>
                  <w:marRight w:val="0"/>
                  <w:marTop w:val="0"/>
                  <w:marBottom w:val="0"/>
                  <w:divBdr>
                    <w:top w:val="none" w:sz="0" w:space="0" w:color="auto"/>
                    <w:left w:val="none" w:sz="0" w:space="0" w:color="auto"/>
                    <w:bottom w:val="none" w:sz="0" w:space="0" w:color="auto"/>
                    <w:right w:val="none" w:sz="0" w:space="0" w:color="auto"/>
                  </w:divBdr>
                </w:div>
              </w:divsChild>
            </w:div>
            <w:div w:id="1707245139">
              <w:marLeft w:val="0"/>
              <w:marRight w:val="0"/>
              <w:marTop w:val="0"/>
              <w:marBottom w:val="0"/>
              <w:divBdr>
                <w:top w:val="none" w:sz="0" w:space="0" w:color="auto"/>
                <w:left w:val="none" w:sz="0" w:space="0" w:color="auto"/>
                <w:bottom w:val="none" w:sz="0" w:space="0" w:color="auto"/>
                <w:right w:val="none" w:sz="0" w:space="0" w:color="auto"/>
              </w:divBdr>
              <w:divsChild>
                <w:div w:id="8599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241191">
          <w:marLeft w:val="0"/>
          <w:marRight w:val="0"/>
          <w:marTop w:val="0"/>
          <w:marBottom w:val="0"/>
          <w:divBdr>
            <w:top w:val="none" w:sz="0" w:space="0" w:color="auto"/>
            <w:left w:val="none" w:sz="0" w:space="0" w:color="auto"/>
            <w:bottom w:val="none" w:sz="0" w:space="0" w:color="auto"/>
            <w:right w:val="none" w:sz="0" w:space="0" w:color="auto"/>
          </w:divBdr>
          <w:divsChild>
            <w:div w:id="861821390">
              <w:marLeft w:val="0"/>
              <w:marRight w:val="0"/>
              <w:marTop w:val="0"/>
              <w:marBottom w:val="0"/>
              <w:divBdr>
                <w:top w:val="none" w:sz="0" w:space="0" w:color="auto"/>
                <w:left w:val="none" w:sz="0" w:space="0" w:color="auto"/>
                <w:bottom w:val="none" w:sz="0" w:space="0" w:color="auto"/>
                <w:right w:val="none" w:sz="0" w:space="0" w:color="auto"/>
              </w:divBdr>
              <w:divsChild>
                <w:div w:id="17747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741099">
      <w:bodyDiv w:val="1"/>
      <w:marLeft w:val="0"/>
      <w:marRight w:val="0"/>
      <w:marTop w:val="0"/>
      <w:marBottom w:val="0"/>
      <w:divBdr>
        <w:top w:val="none" w:sz="0" w:space="0" w:color="auto"/>
        <w:left w:val="none" w:sz="0" w:space="0" w:color="auto"/>
        <w:bottom w:val="none" w:sz="0" w:space="0" w:color="auto"/>
        <w:right w:val="none" w:sz="0" w:space="0" w:color="auto"/>
      </w:divBdr>
      <w:divsChild>
        <w:div w:id="616377296">
          <w:marLeft w:val="0"/>
          <w:marRight w:val="0"/>
          <w:marTop w:val="0"/>
          <w:marBottom w:val="0"/>
          <w:divBdr>
            <w:top w:val="none" w:sz="0" w:space="0" w:color="auto"/>
            <w:left w:val="none" w:sz="0" w:space="0" w:color="auto"/>
            <w:bottom w:val="none" w:sz="0" w:space="0" w:color="auto"/>
            <w:right w:val="none" w:sz="0" w:space="0" w:color="auto"/>
          </w:divBdr>
          <w:divsChild>
            <w:div w:id="1800803213">
              <w:marLeft w:val="0"/>
              <w:marRight w:val="0"/>
              <w:marTop w:val="0"/>
              <w:marBottom w:val="0"/>
              <w:divBdr>
                <w:top w:val="none" w:sz="0" w:space="0" w:color="auto"/>
                <w:left w:val="none" w:sz="0" w:space="0" w:color="auto"/>
                <w:bottom w:val="none" w:sz="0" w:space="0" w:color="auto"/>
                <w:right w:val="none" w:sz="0" w:space="0" w:color="auto"/>
              </w:divBdr>
              <w:divsChild>
                <w:div w:id="40935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9315">
      <w:bodyDiv w:val="1"/>
      <w:marLeft w:val="0"/>
      <w:marRight w:val="0"/>
      <w:marTop w:val="0"/>
      <w:marBottom w:val="0"/>
      <w:divBdr>
        <w:top w:val="none" w:sz="0" w:space="0" w:color="auto"/>
        <w:left w:val="none" w:sz="0" w:space="0" w:color="auto"/>
        <w:bottom w:val="none" w:sz="0" w:space="0" w:color="auto"/>
        <w:right w:val="none" w:sz="0" w:space="0" w:color="auto"/>
      </w:divBdr>
      <w:divsChild>
        <w:div w:id="849608847">
          <w:marLeft w:val="0"/>
          <w:marRight w:val="0"/>
          <w:marTop w:val="0"/>
          <w:marBottom w:val="0"/>
          <w:divBdr>
            <w:top w:val="none" w:sz="0" w:space="0" w:color="auto"/>
            <w:left w:val="none" w:sz="0" w:space="0" w:color="auto"/>
            <w:bottom w:val="none" w:sz="0" w:space="0" w:color="auto"/>
            <w:right w:val="none" w:sz="0" w:space="0" w:color="auto"/>
          </w:divBdr>
          <w:divsChild>
            <w:div w:id="1047336102">
              <w:marLeft w:val="0"/>
              <w:marRight w:val="0"/>
              <w:marTop w:val="0"/>
              <w:marBottom w:val="0"/>
              <w:divBdr>
                <w:top w:val="none" w:sz="0" w:space="0" w:color="auto"/>
                <w:left w:val="none" w:sz="0" w:space="0" w:color="auto"/>
                <w:bottom w:val="none" w:sz="0" w:space="0" w:color="auto"/>
                <w:right w:val="none" w:sz="0" w:space="0" w:color="auto"/>
              </w:divBdr>
              <w:divsChild>
                <w:div w:id="166933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49867">
      <w:bodyDiv w:val="1"/>
      <w:marLeft w:val="0"/>
      <w:marRight w:val="0"/>
      <w:marTop w:val="0"/>
      <w:marBottom w:val="0"/>
      <w:divBdr>
        <w:top w:val="none" w:sz="0" w:space="0" w:color="auto"/>
        <w:left w:val="none" w:sz="0" w:space="0" w:color="auto"/>
        <w:bottom w:val="none" w:sz="0" w:space="0" w:color="auto"/>
        <w:right w:val="none" w:sz="0" w:space="0" w:color="auto"/>
      </w:divBdr>
      <w:divsChild>
        <w:div w:id="993143966">
          <w:marLeft w:val="0"/>
          <w:marRight w:val="0"/>
          <w:marTop w:val="0"/>
          <w:marBottom w:val="0"/>
          <w:divBdr>
            <w:top w:val="none" w:sz="0" w:space="0" w:color="auto"/>
            <w:left w:val="none" w:sz="0" w:space="0" w:color="auto"/>
            <w:bottom w:val="none" w:sz="0" w:space="0" w:color="auto"/>
            <w:right w:val="none" w:sz="0" w:space="0" w:color="auto"/>
          </w:divBdr>
          <w:divsChild>
            <w:div w:id="975529601">
              <w:marLeft w:val="0"/>
              <w:marRight w:val="0"/>
              <w:marTop w:val="0"/>
              <w:marBottom w:val="0"/>
              <w:divBdr>
                <w:top w:val="none" w:sz="0" w:space="0" w:color="auto"/>
                <w:left w:val="none" w:sz="0" w:space="0" w:color="auto"/>
                <w:bottom w:val="none" w:sz="0" w:space="0" w:color="auto"/>
                <w:right w:val="none" w:sz="0" w:space="0" w:color="auto"/>
              </w:divBdr>
              <w:divsChild>
                <w:div w:id="1418598780">
                  <w:marLeft w:val="0"/>
                  <w:marRight w:val="0"/>
                  <w:marTop w:val="0"/>
                  <w:marBottom w:val="0"/>
                  <w:divBdr>
                    <w:top w:val="none" w:sz="0" w:space="0" w:color="auto"/>
                    <w:left w:val="none" w:sz="0" w:space="0" w:color="auto"/>
                    <w:bottom w:val="none" w:sz="0" w:space="0" w:color="auto"/>
                    <w:right w:val="none" w:sz="0" w:space="0" w:color="auto"/>
                  </w:divBdr>
                </w:div>
              </w:divsChild>
            </w:div>
            <w:div w:id="2079863279">
              <w:marLeft w:val="0"/>
              <w:marRight w:val="0"/>
              <w:marTop w:val="0"/>
              <w:marBottom w:val="0"/>
              <w:divBdr>
                <w:top w:val="none" w:sz="0" w:space="0" w:color="auto"/>
                <w:left w:val="none" w:sz="0" w:space="0" w:color="auto"/>
                <w:bottom w:val="none" w:sz="0" w:space="0" w:color="auto"/>
                <w:right w:val="none" w:sz="0" w:space="0" w:color="auto"/>
              </w:divBdr>
              <w:divsChild>
                <w:div w:id="437069082">
                  <w:marLeft w:val="0"/>
                  <w:marRight w:val="0"/>
                  <w:marTop w:val="0"/>
                  <w:marBottom w:val="0"/>
                  <w:divBdr>
                    <w:top w:val="none" w:sz="0" w:space="0" w:color="auto"/>
                    <w:left w:val="none" w:sz="0" w:space="0" w:color="auto"/>
                    <w:bottom w:val="none" w:sz="0" w:space="0" w:color="auto"/>
                    <w:right w:val="none" w:sz="0" w:space="0" w:color="auto"/>
                  </w:divBdr>
                </w:div>
                <w:div w:id="1800607355">
                  <w:marLeft w:val="0"/>
                  <w:marRight w:val="0"/>
                  <w:marTop w:val="0"/>
                  <w:marBottom w:val="0"/>
                  <w:divBdr>
                    <w:top w:val="none" w:sz="0" w:space="0" w:color="auto"/>
                    <w:left w:val="none" w:sz="0" w:space="0" w:color="auto"/>
                    <w:bottom w:val="none" w:sz="0" w:space="0" w:color="auto"/>
                    <w:right w:val="none" w:sz="0" w:space="0" w:color="auto"/>
                  </w:divBdr>
                </w:div>
              </w:divsChild>
            </w:div>
            <w:div w:id="1732120842">
              <w:marLeft w:val="0"/>
              <w:marRight w:val="0"/>
              <w:marTop w:val="0"/>
              <w:marBottom w:val="0"/>
              <w:divBdr>
                <w:top w:val="none" w:sz="0" w:space="0" w:color="auto"/>
                <w:left w:val="none" w:sz="0" w:space="0" w:color="auto"/>
                <w:bottom w:val="none" w:sz="0" w:space="0" w:color="auto"/>
                <w:right w:val="none" w:sz="0" w:space="0" w:color="auto"/>
              </w:divBdr>
              <w:divsChild>
                <w:div w:id="177165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9058">
          <w:marLeft w:val="0"/>
          <w:marRight w:val="0"/>
          <w:marTop w:val="0"/>
          <w:marBottom w:val="0"/>
          <w:divBdr>
            <w:top w:val="none" w:sz="0" w:space="0" w:color="auto"/>
            <w:left w:val="none" w:sz="0" w:space="0" w:color="auto"/>
            <w:bottom w:val="none" w:sz="0" w:space="0" w:color="auto"/>
            <w:right w:val="none" w:sz="0" w:space="0" w:color="auto"/>
          </w:divBdr>
          <w:divsChild>
            <w:div w:id="1089159940">
              <w:marLeft w:val="0"/>
              <w:marRight w:val="0"/>
              <w:marTop w:val="0"/>
              <w:marBottom w:val="0"/>
              <w:divBdr>
                <w:top w:val="none" w:sz="0" w:space="0" w:color="auto"/>
                <w:left w:val="none" w:sz="0" w:space="0" w:color="auto"/>
                <w:bottom w:val="none" w:sz="0" w:space="0" w:color="auto"/>
                <w:right w:val="none" w:sz="0" w:space="0" w:color="auto"/>
              </w:divBdr>
              <w:divsChild>
                <w:div w:id="1136871027">
                  <w:marLeft w:val="0"/>
                  <w:marRight w:val="0"/>
                  <w:marTop w:val="0"/>
                  <w:marBottom w:val="0"/>
                  <w:divBdr>
                    <w:top w:val="none" w:sz="0" w:space="0" w:color="auto"/>
                    <w:left w:val="none" w:sz="0" w:space="0" w:color="auto"/>
                    <w:bottom w:val="none" w:sz="0" w:space="0" w:color="auto"/>
                    <w:right w:val="none" w:sz="0" w:space="0" w:color="auto"/>
                  </w:divBdr>
                </w:div>
              </w:divsChild>
            </w:div>
            <w:div w:id="308899425">
              <w:marLeft w:val="0"/>
              <w:marRight w:val="0"/>
              <w:marTop w:val="0"/>
              <w:marBottom w:val="0"/>
              <w:divBdr>
                <w:top w:val="none" w:sz="0" w:space="0" w:color="auto"/>
                <w:left w:val="none" w:sz="0" w:space="0" w:color="auto"/>
                <w:bottom w:val="none" w:sz="0" w:space="0" w:color="auto"/>
                <w:right w:val="none" w:sz="0" w:space="0" w:color="auto"/>
              </w:divBdr>
              <w:divsChild>
                <w:div w:id="1775130253">
                  <w:marLeft w:val="0"/>
                  <w:marRight w:val="0"/>
                  <w:marTop w:val="0"/>
                  <w:marBottom w:val="0"/>
                  <w:divBdr>
                    <w:top w:val="none" w:sz="0" w:space="0" w:color="auto"/>
                    <w:left w:val="none" w:sz="0" w:space="0" w:color="auto"/>
                    <w:bottom w:val="none" w:sz="0" w:space="0" w:color="auto"/>
                    <w:right w:val="none" w:sz="0" w:space="0" w:color="auto"/>
                  </w:divBdr>
                </w:div>
              </w:divsChild>
            </w:div>
            <w:div w:id="143856640">
              <w:marLeft w:val="0"/>
              <w:marRight w:val="0"/>
              <w:marTop w:val="0"/>
              <w:marBottom w:val="0"/>
              <w:divBdr>
                <w:top w:val="none" w:sz="0" w:space="0" w:color="auto"/>
                <w:left w:val="none" w:sz="0" w:space="0" w:color="auto"/>
                <w:bottom w:val="none" w:sz="0" w:space="0" w:color="auto"/>
                <w:right w:val="none" w:sz="0" w:space="0" w:color="auto"/>
              </w:divBdr>
              <w:divsChild>
                <w:div w:id="421530678">
                  <w:marLeft w:val="0"/>
                  <w:marRight w:val="0"/>
                  <w:marTop w:val="0"/>
                  <w:marBottom w:val="0"/>
                  <w:divBdr>
                    <w:top w:val="none" w:sz="0" w:space="0" w:color="auto"/>
                    <w:left w:val="none" w:sz="0" w:space="0" w:color="auto"/>
                    <w:bottom w:val="none" w:sz="0" w:space="0" w:color="auto"/>
                    <w:right w:val="none" w:sz="0" w:space="0" w:color="auto"/>
                  </w:divBdr>
                </w:div>
              </w:divsChild>
            </w:div>
            <w:div w:id="1035814874">
              <w:marLeft w:val="0"/>
              <w:marRight w:val="0"/>
              <w:marTop w:val="0"/>
              <w:marBottom w:val="0"/>
              <w:divBdr>
                <w:top w:val="none" w:sz="0" w:space="0" w:color="auto"/>
                <w:left w:val="none" w:sz="0" w:space="0" w:color="auto"/>
                <w:bottom w:val="none" w:sz="0" w:space="0" w:color="auto"/>
                <w:right w:val="none" w:sz="0" w:space="0" w:color="auto"/>
              </w:divBdr>
              <w:divsChild>
                <w:div w:id="1505239152">
                  <w:marLeft w:val="0"/>
                  <w:marRight w:val="0"/>
                  <w:marTop w:val="0"/>
                  <w:marBottom w:val="0"/>
                  <w:divBdr>
                    <w:top w:val="none" w:sz="0" w:space="0" w:color="auto"/>
                    <w:left w:val="none" w:sz="0" w:space="0" w:color="auto"/>
                    <w:bottom w:val="none" w:sz="0" w:space="0" w:color="auto"/>
                    <w:right w:val="none" w:sz="0" w:space="0" w:color="auto"/>
                  </w:divBdr>
                </w:div>
                <w:div w:id="154302390">
                  <w:marLeft w:val="0"/>
                  <w:marRight w:val="0"/>
                  <w:marTop w:val="0"/>
                  <w:marBottom w:val="0"/>
                  <w:divBdr>
                    <w:top w:val="none" w:sz="0" w:space="0" w:color="auto"/>
                    <w:left w:val="none" w:sz="0" w:space="0" w:color="auto"/>
                    <w:bottom w:val="none" w:sz="0" w:space="0" w:color="auto"/>
                    <w:right w:val="none" w:sz="0" w:space="0" w:color="auto"/>
                  </w:divBdr>
                </w:div>
              </w:divsChild>
            </w:div>
            <w:div w:id="481779641">
              <w:marLeft w:val="0"/>
              <w:marRight w:val="0"/>
              <w:marTop w:val="0"/>
              <w:marBottom w:val="0"/>
              <w:divBdr>
                <w:top w:val="none" w:sz="0" w:space="0" w:color="auto"/>
                <w:left w:val="none" w:sz="0" w:space="0" w:color="auto"/>
                <w:bottom w:val="none" w:sz="0" w:space="0" w:color="auto"/>
                <w:right w:val="none" w:sz="0" w:space="0" w:color="auto"/>
              </w:divBdr>
              <w:divsChild>
                <w:div w:id="14699571">
                  <w:marLeft w:val="0"/>
                  <w:marRight w:val="0"/>
                  <w:marTop w:val="0"/>
                  <w:marBottom w:val="0"/>
                  <w:divBdr>
                    <w:top w:val="none" w:sz="0" w:space="0" w:color="auto"/>
                    <w:left w:val="none" w:sz="0" w:space="0" w:color="auto"/>
                    <w:bottom w:val="none" w:sz="0" w:space="0" w:color="auto"/>
                    <w:right w:val="none" w:sz="0" w:space="0" w:color="auto"/>
                  </w:divBdr>
                </w:div>
                <w:div w:id="1507214034">
                  <w:marLeft w:val="0"/>
                  <w:marRight w:val="0"/>
                  <w:marTop w:val="0"/>
                  <w:marBottom w:val="0"/>
                  <w:divBdr>
                    <w:top w:val="none" w:sz="0" w:space="0" w:color="auto"/>
                    <w:left w:val="none" w:sz="0" w:space="0" w:color="auto"/>
                    <w:bottom w:val="none" w:sz="0" w:space="0" w:color="auto"/>
                    <w:right w:val="none" w:sz="0" w:space="0" w:color="auto"/>
                  </w:divBdr>
                </w:div>
              </w:divsChild>
            </w:div>
            <w:div w:id="705911839">
              <w:marLeft w:val="0"/>
              <w:marRight w:val="0"/>
              <w:marTop w:val="0"/>
              <w:marBottom w:val="0"/>
              <w:divBdr>
                <w:top w:val="none" w:sz="0" w:space="0" w:color="auto"/>
                <w:left w:val="none" w:sz="0" w:space="0" w:color="auto"/>
                <w:bottom w:val="none" w:sz="0" w:space="0" w:color="auto"/>
                <w:right w:val="none" w:sz="0" w:space="0" w:color="auto"/>
              </w:divBdr>
              <w:divsChild>
                <w:div w:id="183325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65258">
          <w:marLeft w:val="0"/>
          <w:marRight w:val="0"/>
          <w:marTop w:val="0"/>
          <w:marBottom w:val="0"/>
          <w:divBdr>
            <w:top w:val="none" w:sz="0" w:space="0" w:color="auto"/>
            <w:left w:val="none" w:sz="0" w:space="0" w:color="auto"/>
            <w:bottom w:val="none" w:sz="0" w:space="0" w:color="auto"/>
            <w:right w:val="none" w:sz="0" w:space="0" w:color="auto"/>
          </w:divBdr>
          <w:divsChild>
            <w:div w:id="820540716">
              <w:marLeft w:val="0"/>
              <w:marRight w:val="0"/>
              <w:marTop w:val="0"/>
              <w:marBottom w:val="0"/>
              <w:divBdr>
                <w:top w:val="none" w:sz="0" w:space="0" w:color="auto"/>
                <w:left w:val="none" w:sz="0" w:space="0" w:color="auto"/>
                <w:bottom w:val="none" w:sz="0" w:space="0" w:color="auto"/>
                <w:right w:val="none" w:sz="0" w:space="0" w:color="auto"/>
              </w:divBdr>
              <w:divsChild>
                <w:div w:id="109952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1049</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2021-12-03T18:16:00Z</dcterms:created>
  <dcterms:modified xsi:type="dcterms:W3CDTF">2021-12-03T18:26:00Z</dcterms:modified>
</cp:coreProperties>
</file>