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4DAEA7" w14:textId="0B192D75" w:rsidR="00076EAF" w:rsidRPr="00243F76" w:rsidRDefault="00076EAF" w:rsidP="00BD7671">
      <w:pPr>
        <w:ind w:left="720" w:hanging="360"/>
        <w:rPr>
          <w:b/>
          <w:bCs/>
        </w:rPr>
      </w:pPr>
      <w:r w:rsidRPr="00243F76">
        <w:rPr>
          <w:b/>
          <w:bCs/>
        </w:rPr>
        <w:t>Assignment 3</w:t>
      </w:r>
    </w:p>
    <w:p w14:paraId="2C8049AA" w14:textId="6FA151B9" w:rsidR="00BD7671" w:rsidRDefault="00076EAF" w:rsidP="00BD7671">
      <w:pPr>
        <w:pStyle w:val="ListParagraph"/>
        <w:numPr>
          <w:ilvl w:val="0"/>
          <w:numId w:val="1"/>
        </w:numPr>
      </w:pPr>
      <w:r w:rsidRPr="00076EAF">
        <w:rPr>
          <w:b/>
          <w:bCs/>
        </w:rPr>
        <w:t>Comparing t</w:t>
      </w:r>
      <w:r w:rsidR="00BD7671" w:rsidRPr="00076EAF">
        <w:rPr>
          <w:b/>
          <w:bCs/>
        </w:rPr>
        <w:t>wo proportions</w:t>
      </w:r>
      <w:r w:rsidRPr="00076EAF">
        <w:rPr>
          <w:b/>
          <w:bCs/>
        </w:rPr>
        <w:t>:</w:t>
      </w:r>
      <w:r>
        <w:t xml:space="preserve"> We will use data reported in the randomized controlled trial (RCT) by Perkins et al. for this question. Relevant information is in the abstract and in the supplementary appendix section on sample size calculation</w:t>
      </w:r>
      <w:r w:rsidR="00243F76">
        <w:t xml:space="preserve"> (see text within red rectangle)</w:t>
      </w:r>
      <w:r>
        <w:t>.</w:t>
      </w:r>
    </w:p>
    <w:p w14:paraId="5621B2BC" w14:textId="2C927E18" w:rsidR="00076EAF" w:rsidRDefault="00076EAF" w:rsidP="00076EAF">
      <w:pPr>
        <w:pStyle w:val="ListParagraph"/>
        <w:numPr>
          <w:ilvl w:val="1"/>
          <w:numId w:val="1"/>
        </w:numPr>
      </w:pPr>
      <w:r>
        <w:t>What were the intervention under study and control in this RCT?</w:t>
      </w:r>
      <w:r w:rsidR="000736B5">
        <w:t xml:space="preserve"> </w:t>
      </w:r>
      <w:r w:rsidR="000736B5" w:rsidRPr="000736B5">
        <w:rPr>
          <w:color w:val="FF0000"/>
        </w:rPr>
        <w:t>(</w:t>
      </w:r>
      <w:r w:rsidR="000736B5">
        <w:rPr>
          <w:color w:val="FF0000"/>
        </w:rPr>
        <w:t>0.5</w:t>
      </w:r>
      <w:r w:rsidR="000736B5" w:rsidRPr="000736B5">
        <w:rPr>
          <w:color w:val="FF0000"/>
        </w:rPr>
        <w:t xml:space="preserve"> mark</w:t>
      </w:r>
      <w:r w:rsidR="000736B5">
        <w:rPr>
          <w:color w:val="FF0000"/>
        </w:rPr>
        <w:t>s</w:t>
      </w:r>
      <w:r w:rsidR="000736B5" w:rsidRPr="000736B5">
        <w:rPr>
          <w:color w:val="FF0000"/>
        </w:rPr>
        <w:t>)</w:t>
      </w:r>
    </w:p>
    <w:p w14:paraId="7F3F88ED" w14:textId="2A1A28D7" w:rsidR="00C53A83" w:rsidRDefault="00076EAF" w:rsidP="00BD7671">
      <w:pPr>
        <w:pStyle w:val="ListParagraph"/>
        <w:numPr>
          <w:ilvl w:val="1"/>
          <w:numId w:val="1"/>
        </w:numPr>
      </w:pPr>
      <w:r>
        <w:t>What was the primary outcome of interest?</w:t>
      </w:r>
      <w:r w:rsidR="000736B5">
        <w:t xml:space="preserve"> </w:t>
      </w:r>
      <w:r w:rsidR="000736B5" w:rsidRPr="000736B5">
        <w:rPr>
          <w:color w:val="FF0000"/>
        </w:rPr>
        <w:t>(</w:t>
      </w:r>
      <w:r w:rsidR="000736B5">
        <w:rPr>
          <w:color w:val="FF0000"/>
        </w:rPr>
        <w:t>0.5</w:t>
      </w:r>
      <w:r w:rsidR="000736B5" w:rsidRPr="000736B5">
        <w:rPr>
          <w:color w:val="FF0000"/>
        </w:rPr>
        <w:t xml:space="preserve"> mark</w:t>
      </w:r>
      <w:r w:rsidR="000736B5">
        <w:rPr>
          <w:color w:val="FF0000"/>
        </w:rPr>
        <w:t>s</w:t>
      </w:r>
      <w:r w:rsidR="000736B5" w:rsidRPr="000736B5">
        <w:rPr>
          <w:color w:val="FF0000"/>
        </w:rPr>
        <w:t>)</w:t>
      </w:r>
    </w:p>
    <w:p w14:paraId="5FE3E195" w14:textId="2F9CE91C" w:rsidR="00BD7671" w:rsidRDefault="00076EAF" w:rsidP="00BD7671">
      <w:pPr>
        <w:pStyle w:val="ListParagraph"/>
        <w:numPr>
          <w:ilvl w:val="1"/>
          <w:numId w:val="1"/>
        </w:numPr>
      </w:pPr>
      <w:r>
        <w:t xml:space="preserve">When planning the study, the authors made certain assumptions about the expected probability of the </w:t>
      </w:r>
      <w:r w:rsidR="006A52FB">
        <w:t xml:space="preserve">primary </w:t>
      </w:r>
      <w:r>
        <w:t>outcome in the two group. Depict their plans using a 2-by-2 table and show how they calculated the anticipated 95% confidence interval around the risk ratio.</w:t>
      </w:r>
      <w:r w:rsidR="000736B5">
        <w:t xml:space="preserve"> </w:t>
      </w:r>
      <w:r w:rsidR="000736B5" w:rsidRPr="000736B5">
        <w:rPr>
          <w:color w:val="FF0000"/>
        </w:rPr>
        <w:t>(</w:t>
      </w:r>
      <w:r w:rsidR="000736B5">
        <w:rPr>
          <w:color w:val="FF0000"/>
        </w:rPr>
        <w:t>4</w:t>
      </w:r>
      <w:r w:rsidR="000736B5" w:rsidRPr="000736B5">
        <w:rPr>
          <w:color w:val="FF0000"/>
        </w:rPr>
        <w:t xml:space="preserve"> mark</w:t>
      </w:r>
      <w:r w:rsidR="000736B5">
        <w:rPr>
          <w:color w:val="FF0000"/>
        </w:rPr>
        <w:t>s</w:t>
      </w:r>
      <w:r w:rsidR="000736B5" w:rsidRPr="000736B5">
        <w:rPr>
          <w:color w:val="FF0000"/>
        </w:rPr>
        <w:t>)</w:t>
      </w:r>
    </w:p>
    <w:p w14:paraId="08082081" w14:textId="713BE952" w:rsidR="00076EAF" w:rsidRDefault="00076EAF" w:rsidP="00BD7671">
      <w:pPr>
        <w:pStyle w:val="ListParagraph"/>
        <w:numPr>
          <w:ilvl w:val="1"/>
          <w:numId w:val="1"/>
        </w:numPr>
      </w:pPr>
      <w:r>
        <w:t>Equivalent to the function power.t.test() seen earlier in the course, the function power.prop.test() serves to determine the power available for a given sample size. What was the power available for the planned sample size?</w:t>
      </w:r>
      <w:r w:rsidR="000736B5">
        <w:t xml:space="preserve"> </w:t>
      </w:r>
      <w:r w:rsidR="000736B5" w:rsidRPr="000736B5">
        <w:rPr>
          <w:color w:val="FF0000"/>
        </w:rPr>
        <w:t>(</w:t>
      </w:r>
      <w:r w:rsidR="000736B5">
        <w:rPr>
          <w:color w:val="FF0000"/>
        </w:rPr>
        <w:t>2</w:t>
      </w:r>
      <w:r w:rsidR="000736B5" w:rsidRPr="000736B5">
        <w:rPr>
          <w:color w:val="FF0000"/>
        </w:rPr>
        <w:t xml:space="preserve"> mark</w:t>
      </w:r>
      <w:r w:rsidR="000736B5">
        <w:rPr>
          <w:color w:val="FF0000"/>
        </w:rPr>
        <w:t>s</w:t>
      </w:r>
      <w:r w:rsidR="000736B5" w:rsidRPr="000736B5">
        <w:rPr>
          <w:color w:val="FF0000"/>
        </w:rPr>
        <w:t>)</w:t>
      </w:r>
    </w:p>
    <w:p w14:paraId="69DC664A" w14:textId="575779AB" w:rsidR="00076EAF" w:rsidRDefault="00076EAF" w:rsidP="00BD7671">
      <w:pPr>
        <w:pStyle w:val="ListParagraph"/>
        <w:numPr>
          <w:ilvl w:val="1"/>
          <w:numId w:val="1"/>
        </w:numPr>
      </w:pPr>
      <w:r>
        <w:t>As the abstract shows, the observed probability of the outcome was much lower. What was the actual power available as a result?</w:t>
      </w:r>
      <w:r w:rsidR="000736B5">
        <w:t xml:space="preserve"> </w:t>
      </w:r>
      <w:r w:rsidR="000736B5" w:rsidRPr="000736B5">
        <w:rPr>
          <w:color w:val="FF0000"/>
        </w:rPr>
        <w:t>(</w:t>
      </w:r>
      <w:r w:rsidR="000736B5">
        <w:rPr>
          <w:color w:val="FF0000"/>
        </w:rPr>
        <w:t>2</w:t>
      </w:r>
      <w:r w:rsidR="000736B5" w:rsidRPr="000736B5">
        <w:rPr>
          <w:color w:val="FF0000"/>
        </w:rPr>
        <w:t xml:space="preserve"> mark</w:t>
      </w:r>
      <w:r w:rsidR="000736B5">
        <w:rPr>
          <w:color w:val="FF0000"/>
        </w:rPr>
        <w:t>s</w:t>
      </w:r>
      <w:r w:rsidR="000736B5" w:rsidRPr="000736B5">
        <w:rPr>
          <w:color w:val="FF0000"/>
        </w:rPr>
        <w:t>)</w:t>
      </w:r>
    </w:p>
    <w:p w14:paraId="34CD0D86" w14:textId="0672E358" w:rsidR="00076EAF" w:rsidRDefault="00076EAF" w:rsidP="00BD7671">
      <w:pPr>
        <w:pStyle w:val="ListParagraph"/>
        <w:numPr>
          <w:ilvl w:val="1"/>
          <w:numId w:val="1"/>
        </w:numPr>
      </w:pPr>
      <w:r>
        <w:t>Calculate the odds ratio and 95% confidence interval</w:t>
      </w:r>
      <w:r w:rsidR="006A52FB">
        <w:t xml:space="preserve"> for the final result reported in the abstract</w:t>
      </w:r>
      <w:r>
        <w:t>. What is your interpretation of the odds ratio and its confidence interval?</w:t>
      </w:r>
      <w:r w:rsidR="000736B5">
        <w:t xml:space="preserve"> </w:t>
      </w:r>
      <w:r w:rsidR="000736B5" w:rsidRPr="000736B5">
        <w:rPr>
          <w:color w:val="FF0000"/>
        </w:rPr>
        <w:t>(</w:t>
      </w:r>
      <w:r w:rsidR="000736B5">
        <w:rPr>
          <w:color w:val="FF0000"/>
        </w:rPr>
        <w:t>4</w:t>
      </w:r>
      <w:r w:rsidR="000736B5" w:rsidRPr="000736B5">
        <w:rPr>
          <w:color w:val="FF0000"/>
        </w:rPr>
        <w:t xml:space="preserve"> mark</w:t>
      </w:r>
      <w:r w:rsidR="000736B5">
        <w:rPr>
          <w:color w:val="FF0000"/>
        </w:rPr>
        <w:t>s</w:t>
      </w:r>
      <w:r w:rsidR="000736B5" w:rsidRPr="000736B5">
        <w:rPr>
          <w:color w:val="FF0000"/>
        </w:rPr>
        <w:t>)</w:t>
      </w:r>
    </w:p>
    <w:p w14:paraId="37015F50" w14:textId="1565A57B" w:rsidR="00076EAF" w:rsidRDefault="00076EAF" w:rsidP="00BD7671">
      <w:pPr>
        <w:pStyle w:val="ListParagraph"/>
        <w:numPr>
          <w:ilvl w:val="1"/>
          <w:numId w:val="1"/>
        </w:numPr>
      </w:pPr>
      <w:r>
        <w:t>Though the study was planned with the risk ratio in focus, the authors finally reported an odds ratio. Was this appropriate</w:t>
      </w:r>
      <w:r w:rsidR="000736B5">
        <w:t xml:space="preserve"> and why</w:t>
      </w:r>
      <w:r>
        <w:t>?</w:t>
      </w:r>
      <w:r w:rsidR="000736B5">
        <w:t xml:space="preserve"> </w:t>
      </w:r>
      <w:r w:rsidR="000736B5" w:rsidRPr="000736B5">
        <w:rPr>
          <w:color w:val="FF0000"/>
        </w:rPr>
        <w:t>(1 mark)</w:t>
      </w:r>
    </w:p>
    <w:p w14:paraId="5542EC72" w14:textId="4FC38933" w:rsidR="00076EAF" w:rsidRDefault="00076EAF" w:rsidP="00BD7671">
      <w:pPr>
        <w:pStyle w:val="ListParagraph"/>
        <w:numPr>
          <w:ilvl w:val="1"/>
          <w:numId w:val="1"/>
        </w:numPr>
      </w:pPr>
      <w:r>
        <w:t>Carry out the hypothesis test for the null hypothesis that the odds ratio is 1 and obtain a p-value.</w:t>
      </w:r>
      <w:r w:rsidR="005D7572">
        <w:t xml:space="preserve"> What is your conclusion? </w:t>
      </w:r>
      <w:r w:rsidR="005D7572" w:rsidRPr="000736B5">
        <w:rPr>
          <w:color w:val="FF0000"/>
        </w:rPr>
        <w:t>(</w:t>
      </w:r>
      <w:r w:rsidR="005D7572">
        <w:rPr>
          <w:color w:val="FF0000"/>
        </w:rPr>
        <w:t>2</w:t>
      </w:r>
      <w:r w:rsidR="005D7572" w:rsidRPr="000736B5">
        <w:rPr>
          <w:color w:val="FF0000"/>
        </w:rPr>
        <w:t xml:space="preserve"> mark</w:t>
      </w:r>
      <w:r w:rsidR="005D7572">
        <w:rPr>
          <w:color w:val="FF0000"/>
        </w:rPr>
        <w:t>s</w:t>
      </w:r>
      <w:r w:rsidR="005D7572" w:rsidRPr="000736B5">
        <w:rPr>
          <w:color w:val="FF0000"/>
        </w:rPr>
        <w:t>)</w:t>
      </w:r>
      <w:r w:rsidR="00B71069">
        <w:rPr>
          <w:color w:val="FF0000"/>
        </w:rPr>
        <w:t>.</w:t>
      </w:r>
      <w:r>
        <w:t xml:space="preserve"> Explain whether an exact test is necessary or if an approximate test is adequate</w:t>
      </w:r>
      <w:r w:rsidR="005D7572">
        <w:t xml:space="preserve"> </w:t>
      </w:r>
      <w:r w:rsidR="005D7572" w:rsidRPr="000736B5">
        <w:rPr>
          <w:color w:val="FF0000"/>
        </w:rPr>
        <w:t>(1 mark)</w:t>
      </w:r>
      <w:r>
        <w:t xml:space="preserve">. </w:t>
      </w:r>
    </w:p>
    <w:p w14:paraId="6232E524" w14:textId="77777777" w:rsidR="00C53A83" w:rsidRDefault="00C53A83" w:rsidP="00C53A83">
      <w:pPr>
        <w:pStyle w:val="ListParagraph"/>
        <w:ind w:left="1440"/>
      </w:pPr>
    </w:p>
    <w:p w14:paraId="7A021046" w14:textId="5BFAB025" w:rsidR="00597A6A" w:rsidRPr="00B10FB9" w:rsidRDefault="00597A6A" w:rsidP="00597A6A">
      <w:pPr>
        <w:pStyle w:val="ListParagraph"/>
        <w:numPr>
          <w:ilvl w:val="0"/>
          <w:numId w:val="1"/>
        </w:numPr>
        <w:rPr>
          <w:rFonts w:cstheme="minorHAnsi"/>
        </w:rPr>
      </w:pPr>
      <w:r w:rsidRPr="00B10FB9">
        <w:rPr>
          <w:rFonts w:cstheme="minorHAnsi"/>
          <w:b/>
          <w:bCs/>
        </w:rPr>
        <w:t xml:space="preserve">Chi-square </w:t>
      </w:r>
      <w:r w:rsidR="006E57B2" w:rsidRPr="00B10FB9">
        <w:rPr>
          <w:rFonts w:cstheme="minorHAnsi"/>
          <w:b/>
          <w:bCs/>
        </w:rPr>
        <w:t xml:space="preserve">and Fisher exact </w:t>
      </w:r>
      <w:r w:rsidRPr="00B10FB9">
        <w:rPr>
          <w:rFonts w:cstheme="minorHAnsi"/>
          <w:b/>
          <w:bCs/>
        </w:rPr>
        <w:t>test</w:t>
      </w:r>
      <w:r w:rsidR="006E57B2" w:rsidRPr="00B10FB9">
        <w:rPr>
          <w:rFonts w:cstheme="minorHAnsi"/>
          <w:b/>
          <w:bCs/>
        </w:rPr>
        <w:t>s:</w:t>
      </w:r>
      <w:r w:rsidR="006E57B2" w:rsidRPr="00B10FB9">
        <w:rPr>
          <w:rFonts w:cstheme="minorHAnsi"/>
        </w:rPr>
        <w:t xml:space="preserve"> This question is based on the publication by: </w:t>
      </w:r>
      <w:r w:rsidR="006E57B2" w:rsidRPr="00B10FB9">
        <w:rPr>
          <w:rFonts w:cstheme="minorHAnsi"/>
          <w:color w:val="212121"/>
          <w:shd w:val="clear" w:color="auto" w:fill="FFFFFF"/>
        </w:rPr>
        <w:t>Stub T et al. Complementary and conventional providers in cancer care: experience of communication with patients and steps to improve communication with other providers. BMC Complement Altern Med. 2017 Jun 8;17(1):301</w:t>
      </w:r>
      <w:r w:rsidR="00484BE1" w:rsidRPr="00B10FB9">
        <w:rPr>
          <w:rFonts w:cstheme="minorHAnsi"/>
          <w:color w:val="212121"/>
          <w:shd w:val="clear" w:color="auto" w:fill="FFFFFF"/>
        </w:rPr>
        <w:t xml:space="preserve">. </w:t>
      </w:r>
      <w:r w:rsidR="00B10FB9">
        <w:rPr>
          <w:rFonts w:cstheme="minorHAnsi"/>
          <w:color w:val="212121"/>
          <w:shd w:val="clear" w:color="auto" w:fill="FFFFFF"/>
        </w:rPr>
        <w:t>Complimentary therapies include</w:t>
      </w:r>
      <w:r w:rsidR="004502A9">
        <w:rPr>
          <w:rFonts w:cstheme="minorHAnsi"/>
          <w:color w:val="212121"/>
          <w:shd w:val="clear" w:color="auto" w:fill="FFFFFF"/>
        </w:rPr>
        <w:t>d</w:t>
      </w:r>
      <w:r w:rsidR="00B10FB9">
        <w:rPr>
          <w:rFonts w:cstheme="minorHAnsi"/>
          <w:color w:val="212121"/>
          <w:shd w:val="clear" w:color="auto" w:fill="FFFFFF"/>
        </w:rPr>
        <w:t xml:space="preserve"> acupuncture, massage therapy and reflexology. </w:t>
      </w:r>
      <w:r w:rsidR="004502A9">
        <w:rPr>
          <w:rFonts w:cstheme="minorHAnsi"/>
          <w:color w:val="212121"/>
          <w:shd w:val="clear" w:color="auto" w:fill="FFFFFF"/>
        </w:rPr>
        <w:t>Conventional providers include oncologists, nurses and family physicians.</w:t>
      </w:r>
    </w:p>
    <w:p w14:paraId="62B260DC" w14:textId="516E187D" w:rsidR="00C53A83" w:rsidRDefault="00484BE1" w:rsidP="00C53A83">
      <w:pPr>
        <w:pStyle w:val="ListParagraph"/>
        <w:numPr>
          <w:ilvl w:val="1"/>
          <w:numId w:val="1"/>
        </w:numPr>
      </w:pPr>
      <w:r>
        <w:t xml:space="preserve">Replicate the chi-square test of the association between </w:t>
      </w:r>
      <w:r w:rsidR="00DA5FED">
        <w:t>Location</w:t>
      </w:r>
      <w:r>
        <w:t xml:space="preserve"> and </w:t>
      </w:r>
      <w:r w:rsidR="00DA5FED">
        <w:t>Type of provider</w:t>
      </w:r>
      <w:r w:rsidR="005468CB">
        <w:t xml:space="preserve"> (last comparison in Table 3).</w:t>
      </w:r>
      <w:r w:rsidR="00B71069">
        <w:t xml:space="preserve"> </w:t>
      </w:r>
      <w:r w:rsidR="00B71069" w:rsidRPr="000736B5">
        <w:rPr>
          <w:color w:val="FF0000"/>
        </w:rPr>
        <w:t>(</w:t>
      </w:r>
      <w:r w:rsidR="00B71069">
        <w:rPr>
          <w:color w:val="FF0000"/>
        </w:rPr>
        <w:t>4</w:t>
      </w:r>
      <w:r w:rsidR="00B71069" w:rsidRPr="000736B5">
        <w:rPr>
          <w:color w:val="FF0000"/>
        </w:rPr>
        <w:t xml:space="preserve"> mark</w:t>
      </w:r>
      <w:r w:rsidR="00B71069">
        <w:rPr>
          <w:color w:val="FF0000"/>
        </w:rPr>
        <w:t>s</w:t>
      </w:r>
      <w:r w:rsidR="00B71069" w:rsidRPr="000736B5">
        <w:rPr>
          <w:color w:val="FF0000"/>
        </w:rPr>
        <w:t>)</w:t>
      </w:r>
    </w:p>
    <w:p w14:paraId="7B0AC8D9" w14:textId="315E50C7" w:rsidR="00484BE1" w:rsidRDefault="00484BE1" w:rsidP="00C53A83">
      <w:pPr>
        <w:pStyle w:val="ListParagraph"/>
        <w:numPr>
          <w:ilvl w:val="1"/>
          <w:numId w:val="1"/>
        </w:numPr>
      </w:pPr>
      <w:r>
        <w:t xml:space="preserve">Calculate the expected values for </w:t>
      </w:r>
      <w:r w:rsidR="005468CB">
        <w:t>the contingency table between “How often do you ask your cancer patients if they use</w:t>
      </w:r>
      <w:r w:rsidR="00A50643">
        <w:t xml:space="preserve"> complimentary therapy (</w:t>
      </w:r>
      <w:r w:rsidR="005468CB">
        <w:t>CT</w:t>
      </w:r>
      <w:r w:rsidR="00A50643">
        <w:t>)</w:t>
      </w:r>
      <w:r w:rsidR="005468CB">
        <w:t>?” and Type of provider</w:t>
      </w:r>
      <w:r w:rsidR="00746DB0">
        <w:t xml:space="preserve"> (first comparison in Table 4)</w:t>
      </w:r>
      <w:r w:rsidR="005468CB">
        <w:t>.</w:t>
      </w:r>
      <w:r>
        <w:t xml:space="preserve"> Is it appropriate to use the chi-square test?</w:t>
      </w:r>
      <w:r w:rsidR="00B71069">
        <w:t xml:space="preserve"> </w:t>
      </w:r>
      <w:r w:rsidR="00B71069" w:rsidRPr="00B71069">
        <w:rPr>
          <w:color w:val="FF0000"/>
        </w:rPr>
        <w:t>(2 marks)</w:t>
      </w:r>
    </w:p>
    <w:p w14:paraId="5D2E91D1" w14:textId="3B4EAF01" w:rsidR="000D39B1" w:rsidRDefault="00B71069" w:rsidP="00C53A83">
      <w:pPr>
        <w:pStyle w:val="ListParagraph"/>
        <w:numPr>
          <w:ilvl w:val="1"/>
          <w:numId w:val="1"/>
        </w:numPr>
      </w:pPr>
      <w:r>
        <w:t>For the previous question, r</w:t>
      </w:r>
      <w:r w:rsidR="00484BE1">
        <w:t>eplicate the F</w:t>
      </w:r>
      <w:r w:rsidR="000D39B1">
        <w:t xml:space="preserve">isher </w:t>
      </w:r>
      <w:r w:rsidR="00484BE1">
        <w:t xml:space="preserve">exact </w:t>
      </w:r>
      <w:r w:rsidR="000D39B1">
        <w:t xml:space="preserve">test </w:t>
      </w:r>
      <w:r w:rsidR="00484BE1">
        <w:t>us</w:t>
      </w:r>
      <w:r w:rsidR="000D39B1">
        <w:t>in</w:t>
      </w:r>
      <w:r w:rsidR="00484BE1">
        <w:t>g</w:t>
      </w:r>
      <w:r w:rsidR="000D39B1">
        <w:t xml:space="preserve"> R</w:t>
      </w:r>
      <w:r w:rsidR="00484BE1">
        <w:t>.</w:t>
      </w:r>
      <w:r w:rsidR="000D39B1">
        <w:t xml:space="preserve"> </w:t>
      </w:r>
      <w:r w:rsidR="00484BE1">
        <w:t xml:space="preserve">How do you </w:t>
      </w:r>
      <w:r w:rsidR="000D39B1">
        <w:t>interpret</w:t>
      </w:r>
      <w:r w:rsidR="00484BE1">
        <w:t xml:space="preserve"> the p-value?</w:t>
      </w:r>
      <w:r>
        <w:t xml:space="preserve"> </w:t>
      </w:r>
      <w:r w:rsidRPr="000736B5">
        <w:rPr>
          <w:color w:val="FF0000"/>
        </w:rPr>
        <w:t>(</w:t>
      </w:r>
      <w:r>
        <w:rPr>
          <w:color w:val="FF0000"/>
        </w:rPr>
        <w:t>2</w:t>
      </w:r>
      <w:r w:rsidRPr="000736B5">
        <w:rPr>
          <w:color w:val="FF0000"/>
        </w:rPr>
        <w:t xml:space="preserve"> mark</w:t>
      </w:r>
      <w:r>
        <w:rPr>
          <w:color w:val="FF0000"/>
        </w:rPr>
        <w:t>s</w:t>
      </w:r>
      <w:r w:rsidRPr="000736B5">
        <w:rPr>
          <w:color w:val="FF0000"/>
        </w:rPr>
        <w:t>)</w:t>
      </w:r>
    </w:p>
    <w:p w14:paraId="30168482" w14:textId="77777777" w:rsidR="00C53A83" w:rsidRDefault="00C53A83" w:rsidP="00C53A83">
      <w:pPr>
        <w:pStyle w:val="ListParagraph"/>
        <w:ind w:left="1440"/>
      </w:pPr>
    </w:p>
    <w:p w14:paraId="6A9B39EF" w14:textId="10469E88" w:rsidR="00597A6A" w:rsidRPr="006C4E7E" w:rsidRDefault="00597A6A" w:rsidP="00597A6A">
      <w:pPr>
        <w:pStyle w:val="ListParagraph"/>
        <w:numPr>
          <w:ilvl w:val="0"/>
          <w:numId w:val="1"/>
        </w:numPr>
        <w:rPr>
          <w:b/>
          <w:bCs/>
        </w:rPr>
      </w:pPr>
      <w:r w:rsidRPr="006C4E7E">
        <w:rPr>
          <w:b/>
          <w:bCs/>
        </w:rPr>
        <w:t xml:space="preserve">Non-parametric </w:t>
      </w:r>
      <w:r w:rsidR="006C4E7E">
        <w:rPr>
          <w:b/>
          <w:bCs/>
        </w:rPr>
        <w:t xml:space="preserve">methods: </w:t>
      </w:r>
      <w:r w:rsidR="006C4E7E">
        <w:t>This question is bas</w:t>
      </w:r>
      <w:r w:rsidR="006C4E7E" w:rsidRPr="0042406F">
        <w:rPr>
          <w:rFonts w:cstheme="minorHAnsi"/>
        </w:rPr>
        <w:t xml:space="preserve">ed on the study by </w:t>
      </w:r>
      <w:r w:rsidR="0042406F" w:rsidRPr="0042406F">
        <w:rPr>
          <w:rFonts w:cstheme="minorHAnsi"/>
          <w:color w:val="222222"/>
          <w:shd w:val="clear" w:color="auto" w:fill="FFFFFF"/>
        </w:rPr>
        <w:t>Corbett, K.S., Edwards, D.K., Leist, S.R. </w:t>
      </w:r>
      <w:r w:rsidR="0042406F" w:rsidRPr="0042406F">
        <w:rPr>
          <w:rFonts w:cstheme="minorHAnsi"/>
          <w:i/>
          <w:iCs/>
          <w:color w:val="222222"/>
          <w:shd w:val="clear" w:color="auto" w:fill="FFFFFF"/>
        </w:rPr>
        <w:t>et al.</w:t>
      </w:r>
      <w:r w:rsidR="0042406F" w:rsidRPr="0042406F">
        <w:rPr>
          <w:rFonts w:cstheme="minorHAnsi"/>
          <w:color w:val="222222"/>
          <w:shd w:val="clear" w:color="auto" w:fill="FFFFFF"/>
        </w:rPr>
        <w:t> SARS-CoV-2 mRNA vaccine design enabled by prototype pathogen preparedness. </w:t>
      </w:r>
      <w:r w:rsidR="0042406F" w:rsidRPr="0042406F">
        <w:rPr>
          <w:rFonts w:cstheme="minorHAnsi"/>
          <w:i/>
          <w:iCs/>
          <w:color w:val="222222"/>
          <w:shd w:val="clear" w:color="auto" w:fill="FFFFFF"/>
        </w:rPr>
        <w:t>Nature</w:t>
      </w:r>
      <w:r w:rsidR="0042406F" w:rsidRPr="0042406F">
        <w:rPr>
          <w:rFonts w:cstheme="minorHAnsi"/>
          <w:color w:val="222222"/>
          <w:shd w:val="clear" w:color="auto" w:fill="FFFFFF"/>
        </w:rPr>
        <w:t> </w:t>
      </w:r>
      <w:r w:rsidR="0042406F" w:rsidRPr="0042406F">
        <w:rPr>
          <w:rFonts w:cstheme="minorHAnsi"/>
          <w:b/>
          <w:bCs/>
          <w:color w:val="222222"/>
          <w:shd w:val="clear" w:color="auto" w:fill="FFFFFF"/>
        </w:rPr>
        <w:t>586, </w:t>
      </w:r>
      <w:r w:rsidR="0042406F" w:rsidRPr="0042406F">
        <w:rPr>
          <w:rFonts w:cstheme="minorHAnsi"/>
          <w:color w:val="222222"/>
          <w:shd w:val="clear" w:color="auto" w:fill="FFFFFF"/>
        </w:rPr>
        <w:t>567–571 (2020).</w:t>
      </w:r>
      <w:r w:rsidR="006C4E7E">
        <w:t xml:space="preserve"> Take a look at Figure 2</w:t>
      </w:r>
      <w:r w:rsidR="008A5C3C">
        <w:t>f</w:t>
      </w:r>
      <w:r w:rsidR="006C4E7E">
        <w:t xml:space="preserve">. </w:t>
      </w:r>
    </w:p>
    <w:p w14:paraId="5294E93C" w14:textId="7522F5BC" w:rsidR="009432AA" w:rsidRDefault="009432AA" w:rsidP="00597A6A">
      <w:pPr>
        <w:pStyle w:val="ListParagraph"/>
        <w:numPr>
          <w:ilvl w:val="1"/>
          <w:numId w:val="1"/>
        </w:numPr>
      </w:pPr>
      <w:r>
        <w:t>What was the objective of this analysis?</w:t>
      </w:r>
      <w:r w:rsidR="004B5D9D">
        <w:t xml:space="preserve"> </w:t>
      </w:r>
      <w:r w:rsidR="004B5D9D" w:rsidRPr="000736B5">
        <w:rPr>
          <w:color w:val="FF0000"/>
        </w:rPr>
        <w:t>(1 mark)</w:t>
      </w:r>
    </w:p>
    <w:p w14:paraId="476D14AC" w14:textId="52FFB963" w:rsidR="00597A6A" w:rsidRDefault="008A5C3C" w:rsidP="00597A6A">
      <w:pPr>
        <w:pStyle w:val="ListParagraph"/>
        <w:numPr>
          <w:ilvl w:val="1"/>
          <w:numId w:val="1"/>
        </w:numPr>
      </w:pPr>
      <w:r>
        <w:t>Repeat the</w:t>
      </w:r>
      <w:r w:rsidR="009432AA">
        <w:t xml:space="preserve"> normal-approximation based</w:t>
      </w:r>
      <w:r>
        <w:t xml:space="preserve"> Mann-Whitney (i.e. </w:t>
      </w:r>
      <w:r w:rsidR="00597A6A">
        <w:t>Wilcoxon rank sum</w:t>
      </w:r>
      <w:r>
        <w:t>)</w:t>
      </w:r>
      <w:r w:rsidR="00BE2768">
        <w:t xml:space="preserve"> </w:t>
      </w:r>
      <w:r w:rsidR="007B7F8D">
        <w:t>test</w:t>
      </w:r>
      <w:r>
        <w:t xml:space="preserve"> in this figure using the dataset provided. State the null and alternative hypotheses, </w:t>
      </w:r>
      <w:r>
        <w:lastRenderedPageBreak/>
        <w:t xml:space="preserve">calculate the test statistic, report the p-value and state your conclusion assuming a Type I error level of 0.05. </w:t>
      </w:r>
      <w:r w:rsidR="004B5D9D" w:rsidRPr="000736B5">
        <w:rPr>
          <w:color w:val="FF0000"/>
        </w:rPr>
        <w:t>(</w:t>
      </w:r>
      <w:r w:rsidR="004B5D9D">
        <w:rPr>
          <w:color w:val="FF0000"/>
        </w:rPr>
        <w:t>4</w:t>
      </w:r>
      <w:r w:rsidR="004B5D9D" w:rsidRPr="000736B5">
        <w:rPr>
          <w:color w:val="FF0000"/>
        </w:rPr>
        <w:t xml:space="preserve"> mark</w:t>
      </w:r>
      <w:r w:rsidR="004B5D9D">
        <w:rPr>
          <w:color w:val="FF0000"/>
        </w:rPr>
        <w:t>s</w:t>
      </w:r>
      <w:r w:rsidR="004B5D9D" w:rsidRPr="000736B5">
        <w:rPr>
          <w:color w:val="FF0000"/>
        </w:rPr>
        <w:t>)</w:t>
      </w:r>
    </w:p>
    <w:p w14:paraId="4D52B3B5" w14:textId="401F7DAD" w:rsidR="009432AA" w:rsidRDefault="009432AA" w:rsidP="00597A6A">
      <w:pPr>
        <w:pStyle w:val="ListParagraph"/>
        <w:numPr>
          <w:ilvl w:val="1"/>
          <w:numId w:val="1"/>
        </w:numPr>
      </w:pPr>
      <w:r>
        <w:t xml:space="preserve">Use the t.test() function in R to carry out a t-test instead. What do you conclude? </w:t>
      </w:r>
      <w:r w:rsidR="00C461B5" w:rsidRPr="000736B5">
        <w:rPr>
          <w:color w:val="FF0000"/>
        </w:rPr>
        <w:t>(</w:t>
      </w:r>
      <w:r w:rsidR="00C461B5">
        <w:rPr>
          <w:color w:val="FF0000"/>
        </w:rPr>
        <w:t>2</w:t>
      </w:r>
      <w:r w:rsidR="00C461B5" w:rsidRPr="000736B5">
        <w:rPr>
          <w:color w:val="FF0000"/>
        </w:rPr>
        <w:t xml:space="preserve"> mark</w:t>
      </w:r>
      <w:r w:rsidR="00C461B5">
        <w:rPr>
          <w:color w:val="FF0000"/>
        </w:rPr>
        <w:t>s</w:t>
      </w:r>
      <w:r w:rsidR="00C461B5" w:rsidRPr="000736B5">
        <w:rPr>
          <w:color w:val="FF0000"/>
        </w:rPr>
        <w:t>)</w:t>
      </w:r>
      <w:r w:rsidR="00C461B5">
        <w:rPr>
          <w:color w:val="FF0000"/>
        </w:rPr>
        <w:t xml:space="preserve"> </w:t>
      </w:r>
      <w:r>
        <w:t>Is the t-test appropriate for use in this setting?</w:t>
      </w:r>
      <w:r w:rsidR="00C461B5">
        <w:t xml:space="preserve"> </w:t>
      </w:r>
      <w:r w:rsidR="00C461B5" w:rsidRPr="000736B5">
        <w:rPr>
          <w:color w:val="FF0000"/>
        </w:rPr>
        <w:t>(1 mark)</w:t>
      </w:r>
    </w:p>
    <w:p w14:paraId="688E5FD6" w14:textId="7BA64500" w:rsidR="00597A6A" w:rsidRDefault="009432AA" w:rsidP="00597A6A">
      <w:pPr>
        <w:pStyle w:val="ListParagraph"/>
        <w:numPr>
          <w:ilvl w:val="1"/>
          <w:numId w:val="1"/>
        </w:numPr>
      </w:pPr>
      <w:r>
        <w:t>Use the R program provided in your lecture to estimate an 80% confidence interval for the median antibody concentration in each of the two groups.</w:t>
      </w:r>
      <w:r w:rsidR="00C461B5">
        <w:t xml:space="preserve"> </w:t>
      </w:r>
      <w:r w:rsidR="00C461B5" w:rsidRPr="000736B5">
        <w:rPr>
          <w:color w:val="FF0000"/>
        </w:rPr>
        <w:t>(</w:t>
      </w:r>
      <w:r w:rsidR="00C461B5">
        <w:rPr>
          <w:color w:val="FF0000"/>
        </w:rPr>
        <w:t>2</w:t>
      </w:r>
      <w:r w:rsidR="00C461B5" w:rsidRPr="000736B5">
        <w:rPr>
          <w:color w:val="FF0000"/>
        </w:rPr>
        <w:t xml:space="preserve"> mark</w:t>
      </w:r>
      <w:r w:rsidR="00712F8A">
        <w:rPr>
          <w:color w:val="FF0000"/>
        </w:rPr>
        <w:t>s</w:t>
      </w:r>
      <w:r w:rsidR="00C461B5" w:rsidRPr="000736B5">
        <w:rPr>
          <w:color w:val="FF0000"/>
        </w:rPr>
        <w:t>)</w:t>
      </w:r>
    </w:p>
    <w:p w14:paraId="5005DB90" w14:textId="5D04E505" w:rsidR="00C53A83" w:rsidRDefault="00C53A83" w:rsidP="00C53A83"/>
    <w:p w14:paraId="43D8FCE8" w14:textId="77777777" w:rsidR="00313004" w:rsidRDefault="00313004" w:rsidP="00313004">
      <w:pPr>
        <w:pStyle w:val="ListParagraph"/>
      </w:pPr>
    </w:p>
    <w:sectPr w:rsidR="00313004">
      <w:footerReference w:type="default" r:id="rId7"/>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561B9E" w14:textId="77777777" w:rsidR="00243F76" w:rsidRDefault="00243F76" w:rsidP="00243F76">
      <w:pPr>
        <w:spacing w:after="0" w:line="240" w:lineRule="auto"/>
      </w:pPr>
      <w:r>
        <w:separator/>
      </w:r>
    </w:p>
  </w:endnote>
  <w:endnote w:type="continuationSeparator" w:id="0">
    <w:p w14:paraId="4960CDF2" w14:textId="77777777" w:rsidR="00243F76" w:rsidRDefault="00243F76" w:rsidP="00243F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autami">
    <w:panose1 w:val="02000500000000000000"/>
    <w:charset w:val="00"/>
    <w:family w:val="swiss"/>
    <w:pitch w:val="variable"/>
    <w:sig w:usb0="002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74399E" w14:textId="2C5F79E5" w:rsidR="00243F76" w:rsidRDefault="00243F76">
    <w:pPr>
      <w:pStyle w:val="Footer"/>
    </w:pPr>
    <w:r>
      <w:t>EXMD 634</w:t>
    </w:r>
    <w:r>
      <w:tab/>
    </w:r>
    <w:r>
      <w:tab/>
      <w:t>Fall 2021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FE5E2A" w14:textId="77777777" w:rsidR="00243F76" w:rsidRDefault="00243F76" w:rsidP="00243F76">
      <w:pPr>
        <w:spacing w:after="0" w:line="240" w:lineRule="auto"/>
      </w:pPr>
      <w:r>
        <w:separator/>
      </w:r>
    </w:p>
  </w:footnote>
  <w:footnote w:type="continuationSeparator" w:id="0">
    <w:p w14:paraId="4A69220A" w14:textId="77777777" w:rsidR="00243F76" w:rsidRDefault="00243F76" w:rsidP="00243F7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A062024"/>
    <w:multiLevelType w:val="hybridMultilevel"/>
    <w:tmpl w:val="8C041232"/>
    <w:lvl w:ilvl="0" w:tplc="1009000F">
      <w:start w:val="1"/>
      <w:numFmt w:val="decimal"/>
      <w:lvlText w:val="%1."/>
      <w:lvlJc w:val="left"/>
      <w:pPr>
        <w:ind w:left="720" w:hanging="360"/>
      </w:pPr>
      <w:rPr>
        <w:rFonts w:hint="default"/>
      </w:rPr>
    </w:lvl>
    <w:lvl w:ilvl="1" w:tplc="10090003">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7671"/>
    <w:rsid w:val="000736B5"/>
    <w:rsid w:val="00076EAF"/>
    <w:rsid w:val="000D39B1"/>
    <w:rsid w:val="001369D6"/>
    <w:rsid w:val="001D4288"/>
    <w:rsid w:val="00243F76"/>
    <w:rsid w:val="00313004"/>
    <w:rsid w:val="0042406F"/>
    <w:rsid w:val="004502A9"/>
    <w:rsid w:val="00484BE1"/>
    <w:rsid w:val="004B5D9D"/>
    <w:rsid w:val="005468CB"/>
    <w:rsid w:val="00597A6A"/>
    <w:rsid w:val="005D7572"/>
    <w:rsid w:val="006A52FB"/>
    <w:rsid w:val="006C4E7E"/>
    <w:rsid w:val="006E57B2"/>
    <w:rsid w:val="00712F8A"/>
    <w:rsid w:val="00746DB0"/>
    <w:rsid w:val="007B07C6"/>
    <w:rsid w:val="007B7F8D"/>
    <w:rsid w:val="008A5C3C"/>
    <w:rsid w:val="009432AA"/>
    <w:rsid w:val="00996DF5"/>
    <w:rsid w:val="00A50643"/>
    <w:rsid w:val="00B10FB9"/>
    <w:rsid w:val="00B71069"/>
    <w:rsid w:val="00BD7671"/>
    <w:rsid w:val="00BE2768"/>
    <w:rsid w:val="00C461B5"/>
    <w:rsid w:val="00C53A83"/>
    <w:rsid w:val="00DA5FED"/>
  </w:rsids>
  <m:mathPr>
    <m:mathFont m:val="Cambria Math"/>
    <m:brkBin m:val="before"/>
    <m:brkBinSub m:val="--"/>
    <m:smallFrac m:val="0"/>
    <m:dispDef/>
    <m:lMargin m:val="0"/>
    <m:rMargin m:val="0"/>
    <m:defJc m:val="centerGroup"/>
    <m:wrapIndent m:val="1440"/>
    <m:intLim m:val="subSup"/>
    <m:naryLim m:val="undOvr"/>
  </m:mathPr>
  <w:themeFontLang w:val="en-CA" w:bidi="te-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56F59E"/>
  <w15:docId w15:val="{119DF7ED-171D-4AFA-A352-E0B5201BC8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CA" w:eastAsia="en-US" w:bidi="te-IN"/>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D7671"/>
    <w:pPr>
      <w:ind w:left="720"/>
      <w:contextualSpacing/>
    </w:pPr>
  </w:style>
  <w:style w:type="paragraph" w:styleId="Header">
    <w:name w:val="header"/>
    <w:basedOn w:val="Normal"/>
    <w:link w:val="HeaderChar"/>
    <w:uiPriority w:val="99"/>
    <w:unhideWhenUsed/>
    <w:rsid w:val="00243F76"/>
    <w:pPr>
      <w:tabs>
        <w:tab w:val="center" w:pos="4680"/>
        <w:tab w:val="right" w:pos="9360"/>
      </w:tabs>
      <w:spacing w:after="0" w:line="240" w:lineRule="auto"/>
    </w:pPr>
  </w:style>
  <w:style w:type="character" w:customStyle="1" w:styleId="HeaderChar">
    <w:name w:val="Header Char"/>
    <w:basedOn w:val="DefaultParagraphFont"/>
    <w:link w:val="Header"/>
    <w:uiPriority w:val="99"/>
    <w:rsid w:val="00243F76"/>
  </w:style>
  <w:style w:type="paragraph" w:styleId="Footer">
    <w:name w:val="footer"/>
    <w:basedOn w:val="Normal"/>
    <w:link w:val="FooterChar"/>
    <w:uiPriority w:val="99"/>
    <w:unhideWhenUsed/>
    <w:rsid w:val="00243F76"/>
    <w:pPr>
      <w:tabs>
        <w:tab w:val="center" w:pos="4680"/>
        <w:tab w:val="right" w:pos="9360"/>
      </w:tabs>
      <w:spacing w:after="0" w:line="240" w:lineRule="auto"/>
    </w:pPr>
  </w:style>
  <w:style w:type="character" w:customStyle="1" w:styleId="FooterChar">
    <w:name w:val="Footer Char"/>
    <w:basedOn w:val="DefaultParagraphFont"/>
    <w:link w:val="Footer"/>
    <w:uiPriority w:val="99"/>
    <w:rsid w:val="00243F7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3814</TotalTime>
  <Pages>2</Pages>
  <Words>531</Words>
  <Characters>2935</Characters>
  <Application>Microsoft Office Word</Application>
  <DocSecurity>0</DocSecurity>
  <Lines>112</Lines>
  <Paragraphs>58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Nandini Dendukuri</dc:creator>
  <cp:keywords/>
  <dc:description/>
  <cp:lastModifiedBy>Nandini Dendukuri</cp:lastModifiedBy>
  <cp:revision>21</cp:revision>
  <dcterms:created xsi:type="dcterms:W3CDTF">2021-10-18T17:14:00Z</dcterms:created>
  <dcterms:modified xsi:type="dcterms:W3CDTF">2021-10-30T19:01:00Z</dcterms:modified>
</cp:coreProperties>
</file>