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BEC63" w14:textId="305030CA" w:rsidR="0002160B" w:rsidRDefault="00343A43">
      <w:r>
        <w:t>If you are using the JMP Hypothesis Test Calculator with the “</w:t>
      </w:r>
      <w:r w:rsidR="0002160B">
        <w:t xml:space="preserve">Raw </w:t>
      </w:r>
      <w:r>
        <w:t>D</w:t>
      </w:r>
      <w:r w:rsidR="0002160B">
        <w:t>ata</w:t>
      </w:r>
      <w:r>
        <w:t xml:space="preserve">” option, your display should look like the image below. </w:t>
      </w:r>
    </w:p>
    <w:p w14:paraId="4CF26521" w14:textId="46F8746C" w:rsidR="00626589" w:rsidRDefault="0002160B">
      <w:r>
        <w:rPr>
          <w:noProof/>
        </w:rPr>
        <w:drawing>
          <wp:inline distT="0" distB="0" distL="0" distR="0" wp14:anchorId="1497C0AF" wp14:editId="7A7279CE">
            <wp:extent cx="5029200" cy="3184090"/>
            <wp:effectExtent l="0" t="0" r="0" b="3810"/>
            <wp:docPr id="1" name="Picture 1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18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720A3" w14:textId="74CBD90A" w:rsidR="0002160B" w:rsidRDefault="0002160B"/>
    <w:p w14:paraId="4B524DF1" w14:textId="2307700E" w:rsidR="0002160B" w:rsidRDefault="00343A43">
      <w:r>
        <w:t xml:space="preserve">If you are using Analyze &gt; Distribution and selecting Test Mean, your submission should include this display. </w:t>
      </w:r>
    </w:p>
    <w:p w14:paraId="1A79F8D4" w14:textId="14B7D158" w:rsidR="0002160B" w:rsidRDefault="0002160B">
      <w:r>
        <w:rPr>
          <w:noProof/>
        </w:rPr>
        <w:drawing>
          <wp:inline distT="0" distB="0" distL="0" distR="0" wp14:anchorId="1036731A" wp14:editId="661705E7">
            <wp:extent cx="1828800" cy="3267989"/>
            <wp:effectExtent l="0" t="0" r="0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267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6DA08" w14:textId="68DADCC7" w:rsidR="0002160B" w:rsidRDefault="0002160B"/>
    <w:p w14:paraId="2F54BAFA" w14:textId="6095C5E3" w:rsidR="0002160B" w:rsidRDefault="0002160B"/>
    <w:p w14:paraId="6CD570BA" w14:textId="5352728D" w:rsidR="0002160B" w:rsidRDefault="0002160B"/>
    <w:p w14:paraId="1D01631E" w14:textId="59442BD8" w:rsidR="0002160B" w:rsidRDefault="0002160B"/>
    <w:p w14:paraId="2752F548" w14:textId="34988FA4" w:rsidR="0002160B" w:rsidRDefault="0002160B"/>
    <w:p w14:paraId="5BCB612A" w14:textId="029A7909" w:rsidR="0002160B" w:rsidRDefault="00343A43">
      <w:r>
        <w:t>If you are using the JMP Hypothesis Test Calculator with the “</w:t>
      </w:r>
      <w:r w:rsidR="0002160B">
        <w:t>Summary Statistics</w:t>
      </w:r>
      <w:r>
        <w:t>” option, your display should look like one of the two below. You must include your inputs and outputs in the same image.</w:t>
      </w:r>
    </w:p>
    <w:p w14:paraId="4B3CB538" w14:textId="77777777" w:rsidR="00343A43" w:rsidRDefault="00343A43"/>
    <w:p w14:paraId="0B6CE43E" w14:textId="102891AF" w:rsidR="0002160B" w:rsidRDefault="0002160B">
      <w:r>
        <w:rPr>
          <w:noProof/>
        </w:rPr>
        <w:drawing>
          <wp:inline distT="0" distB="0" distL="0" distR="0" wp14:anchorId="701AEDC0" wp14:editId="65908E15">
            <wp:extent cx="5943600" cy="3567430"/>
            <wp:effectExtent l="0" t="0" r="0" b="1270"/>
            <wp:docPr id="3" name="Picture 3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email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9A67C" w14:textId="7202F4DB" w:rsidR="0002160B" w:rsidRDefault="0002160B"/>
    <w:p w14:paraId="76786892" w14:textId="77777777" w:rsidR="00343A43" w:rsidRDefault="00343A43"/>
    <w:p w14:paraId="53668182" w14:textId="5F40F9D3" w:rsidR="0002160B" w:rsidRDefault="002F3678">
      <w:r>
        <w:rPr>
          <w:noProof/>
        </w:rPr>
        <w:drawing>
          <wp:inline distT="0" distB="0" distL="0" distR="0" wp14:anchorId="5ABCFC1A" wp14:editId="1480F7AC">
            <wp:extent cx="5943600" cy="3130550"/>
            <wp:effectExtent l="0" t="0" r="0" b="6350"/>
            <wp:docPr id="6" name="Picture 6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, email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160B" w:rsidSect="001D6DDC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0B"/>
    <w:rsid w:val="0002160B"/>
    <w:rsid w:val="00147145"/>
    <w:rsid w:val="001D6DDC"/>
    <w:rsid w:val="002F3678"/>
    <w:rsid w:val="00343A43"/>
    <w:rsid w:val="00626589"/>
    <w:rsid w:val="007D7AC0"/>
    <w:rsid w:val="009F3D66"/>
    <w:rsid w:val="00B7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C76CC6"/>
  <w15:chartTrackingRefBased/>
  <w15:docId w15:val="{99B85629-B026-B94F-AE38-EC2EE4B1A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McElroy</dc:creator>
  <cp:keywords/>
  <dc:description/>
  <cp:lastModifiedBy>Franklin, Timothy</cp:lastModifiedBy>
  <cp:revision>2</cp:revision>
  <dcterms:created xsi:type="dcterms:W3CDTF">2021-11-16T03:57:00Z</dcterms:created>
  <dcterms:modified xsi:type="dcterms:W3CDTF">2021-11-16T03:57:00Z</dcterms:modified>
</cp:coreProperties>
</file>