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20127" w14:textId="77777777" w:rsidR="00E03F5C" w:rsidRPr="00E03F5C" w:rsidRDefault="00E03F5C" w:rsidP="00E0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 xml:space="preserve">Lab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>, Assignment #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6B82FB13" w14:textId="77777777" w:rsidR="00E03F5C" w:rsidRPr="00E03F5C" w:rsidRDefault="00E03F5C" w:rsidP="00E0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>Dr. Josh Curtis</w:t>
      </w:r>
    </w:p>
    <w:p w14:paraId="1AE6F3CD" w14:textId="39BC59D3" w:rsidR="00E03F5C" w:rsidRPr="00E03F5C" w:rsidRDefault="00E03F5C" w:rsidP="00E0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 xml:space="preserve">Due Friday October </w:t>
      </w:r>
      <w:r w:rsidR="00081D35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E03F5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proofErr w:type="gramStart"/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081D3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</w:p>
    <w:p w14:paraId="2923C888" w14:textId="77777777" w:rsidR="00E03F5C" w:rsidRPr="00E03F5C" w:rsidRDefault="00E03F5C" w:rsidP="00E0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F5C">
        <w:rPr>
          <w:rFonts w:ascii="Times New Roman" w:eastAsia="Times New Roman" w:hAnsi="Times New Roman" w:cs="Times New Roman"/>
          <w:b/>
          <w:sz w:val="24"/>
          <w:szCs w:val="24"/>
        </w:rPr>
        <w:t xml:space="preserve">Total Marks: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50</w:t>
      </w:r>
    </w:p>
    <w:p w14:paraId="5CD0C0B4" w14:textId="77777777" w:rsidR="000A68CD" w:rsidRDefault="00081D35"/>
    <w:p w14:paraId="4F7D952D" w14:textId="77777777" w:rsidR="00C87703" w:rsidRPr="00C87703" w:rsidRDefault="00C87703" w:rsidP="00C87703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C87703">
        <w:rPr>
          <w:rFonts w:ascii="Times New Roman" w:hAnsi="Times New Roman" w:cs="Times New Roman"/>
          <w:sz w:val="24"/>
        </w:rPr>
        <w:t xml:space="preserve">**** </w:t>
      </w:r>
      <w:r w:rsidR="00CD7C43">
        <w:rPr>
          <w:rFonts w:ascii="Times New Roman" w:hAnsi="Times New Roman" w:cs="Times New Roman"/>
          <w:b/>
          <w:i/>
          <w:sz w:val="24"/>
        </w:rPr>
        <w:t>Be s</w:t>
      </w:r>
      <w:r w:rsidRPr="00C87703">
        <w:rPr>
          <w:rFonts w:ascii="Times New Roman" w:hAnsi="Times New Roman" w:cs="Times New Roman"/>
          <w:b/>
          <w:i/>
          <w:sz w:val="24"/>
        </w:rPr>
        <w:t>ure to include ALL syntax used to generate each command in the questions below or full marks will not be awarded ****</w:t>
      </w:r>
    </w:p>
    <w:p w14:paraId="1FD0CCBF" w14:textId="77777777" w:rsidR="00FF4269" w:rsidRDefault="006A2CA9" w:rsidP="00E7553F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lab assignment is going to incorporate more of a written component than our previous labs. The goal for this lab assignment is for you to start thinking more “sociologically” about the variables in the MIDUS dataset. In “lab 5- Assignment 4” you will find a data set with 1</w:t>
      </w:r>
      <w:r w:rsidR="0032334C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variables. Each of these variables can be seen as the “focus” of a potential research project.</w:t>
      </w:r>
      <w:r w:rsidR="0032334C">
        <w:rPr>
          <w:rFonts w:ascii="Times New Roman" w:hAnsi="Times New Roman" w:cs="Times New Roman"/>
          <w:sz w:val="24"/>
        </w:rPr>
        <w:t xml:space="preserve"> </w:t>
      </w:r>
      <w:r w:rsidR="00FF4269">
        <w:rPr>
          <w:rFonts w:ascii="Times New Roman" w:hAnsi="Times New Roman" w:cs="Times New Roman"/>
          <w:sz w:val="24"/>
        </w:rPr>
        <w:t xml:space="preserve">Quantitative research usually starts with large, “big picture” topics of discussion, like the </w:t>
      </w:r>
      <w:r w:rsidR="005C399B">
        <w:rPr>
          <w:rFonts w:ascii="Times New Roman" w:hAnsi="Times New Roman" w:cs="Times New Roman"/>
          <w:sz w:val="24"/>
        </w:rPr>
        <w:t>ones</w:t>
      </w:r>
      <w:r w:rsidR="00FF4269">
        <w:rPr>
          <w:rFonts w:ascii="Times New Roman" w:hAnsi="Times New Roman" w:cs="Times New Roman"/>
          <w:sz w:val="24"/>
        </w:rPr>
        <w:t xml:space="preserve"> listed below. </w:t>
      </w:r>
      <w:r w:rsidR="00FF4269">
        <w:rPr>
          <w:rFonts w:ascii="Times New Roman" w:hAnsi="Times New Roman" w:cs="Times New Roman"/>
          <w:i/>
          <w:sz w:val="24"/>
        </w:rPr>
        <w:t>The purpose of this assignment is to get you to start thinking about how you might measure and study very complex social issues wi</w:t>
      </w:r>
      <w:r w:rsidR="0002483D">
        <w:rPr>
          <w:rFonts w:ascii="Times New Roman" w:hAnsi="Times New Roman" w:cs="Times New Roman"/>
          <w:i/>
          <w:sz w:val="24"/>
        </w:rPr>
        <w:t xml:space="preserve">th </w:t>
      </w:r>
      <w:r w:rsidR="005C399B">
        <w:rPr>
          <w:rFonts w:ascii="Times New Roman" w:hAnsi="Times New Roman" w:cs="Times New Roman"/>
          <w:i/>
          <w:sz w:val="24"/>
        </w:rPr>
        <w:t>pre written</w:t>
      </w:r>
      <w:r w:rsidR="0002483D">
        <w:rPr>
          <w:rFonts w:ascii="Times New Roman" w:hAnsi="Times New Roman" w:cs="Times New Roman"/>
          <w:i/>
          <w:sz w:val="24"/>
        </w:rPr>
        <w:t xml:space="preserve"> survey question</w:t>
      </w:r>
      <w:r w:rsidR="005C399B">
        <w:rPr>
          <w:rFonts w:ascii="Times New Roman" w:hAnsi="Times New Roman" w:cs="Times New Roman"/>
          <w:i/>
          <w:sz w:val="24"/>
        </w:rPr>
        <w:t>s from large datasets</w:t>
      </w:r>
      <w:r w:rsidR="00FF4269">
        <w:rPr>
          <w:rFonts w:ascii="Times New Roman" w:hAnsi="Times New Roman" w:cs="Times New Roman"/>
          <w:sz w:val="24"/>
        </w:rPr>
        <w:t xml:space="preserve">. </w:t>
      </w:r>
    </w:p>
    <w:p w14:paraId="284B765B" w14:textId="77777777" w:rsidR="00FF4269" w:rsidRPr="00FF4269" w:rsidRDefault="00FF4269" w:rsidP="00E7553F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do this, I would like you to first choose from one of the topics below: </w:t>
      </w:r>
      <w:r>
        <w:rPr>
          <w:rFonts w:ascii="Times New Roman" w:hAnsi="Times New Roman" w:cs="Times New Roman"/>
          <w:i/>
          <w:sz w:val="24"/>
        </w:rPr>
        <w:t>homelessness, adoption, emotional disorders, alcohol/drug problems, happiness, drugs to treat depression, financial satisfaction, life happiness, feeling helplessness, and incarceration/institutionalization.</w:t>
      </w:r>
      <w:r>
        <w:rPr>
          <w:rFonts w:ascii="Times New Roman" w:hAnsi="Times New Roman" w:cs="Times New Roman"/>
          <w:sz w:val="24"/>
        </w:rPr>
        <w:t xml:space="preserve"> Each of these topics can be measured by one of the variables below in the MIDUS dataset:</w:t>
      </w:r>
    </w:p>
    <w:p w14:paraId="72085906" w14:textId="77777777" w:rsidR="00FF4269" w:rsidRPr="00FF4269" w:rsidRDefault="00FF4269" w:rsidP="00FF4269">
      <w:pPr>
        <w:spacing w:after="0" w:line="240" w:lineRule="auto"/>
        <w:ind w:left="1080" w:right="12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A1PE2 – </w:t>
      </w:r>
      <w:r w:rsidRPr="00FF4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homelessness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A1PCA5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adopted at birth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A1SA9T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emotional disorder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A1SA9U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alcohol or drug problems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A1SA15C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feel extremely happy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A1SA40E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drugs to treat depression used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A1SE10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financial level now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A1SF1B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pleased with my life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A1SF1T 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feel helpless dealing w problems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and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F4269">
        <w:rPr>
          <w:rFonts w:ascii="Times New Roman" w:hAnsi="Times New Roman" w:cs="Times New Roman"/>
          <w:b/>
          <w:bCs/>
          <w:color w:val="000000" w:themeColor="text1"/>
          <w:sz w:val="24"/>
          <w:szCs w:val="36"/>
        </w:rPr>
        <w:t>A1PE1</w:t>
      </w:r>
      <w:r w:rsidRPr="00FF4269">
        <w:rPr>
          <w:rFonts w:ascii="Times New Roman" w:hAnsi="Times New Roman" w:cs="Times New Roman"/>
          <w:color w:val="000000" w:themeColor="text1"/>
          <w:sz w:val="24"/>
          <w:szCs w:val="24"/>
        </w:rPr>
        <w:t>–  lived in prison (or another institution)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54C1E76" w14:textId="77777777" w:rsidR="00FF4269" w:rsidRDefault="00FF4269">
      <w:pPr>
        <w:rPr>
          <w:rFonts w:ascii="Times New Roman" w:hAnsi="Times New Roman" w:cs="Times New Roman"/>
          <w:sz w:val="24"/>
        </w:rPr>
      </w:pPr>
    </w:p>
    <w:p w14:paraId="14396245" w14:textId="77777777" w:rsidR="00E03F5C" w:rsidRPr="00E03F5C" w:rsidRDefault="008B7543">
      <w:pPr>
        <w:rPr>
          <w:rFonts w:ascii="Times New Roman" w:hAnsi="Times New Roman" w:cs="Times New Roman"/>
          <w:sz w:val="24"/>
        </w:rPr>
      </w:pPr>
      <w:r w:rsidRPr="00E03F5C">
        <w:rPr>
          <w:rFonts w:ascii="Times New Roman" w:hAnsi="Times New Roman" w:cs="Times New Roman"/>
          <w:sz w:val="24"/>
          <w:u w:val="single"/>
        </w:rPr>
        <w:t xml:space="preserve">Step 1: </w:t>
      </w:r>
      <w:r w:rsidR="00E03F5C" w:rsidRPr="00E03F5C">
        <w:rPr>
          <w:rFonts w:ascii="Times New Roman" w:hAnsi="Times New Roman" w:cs="Times New Roman"/>
          <w:sz w:val="24"/>
          <w:u w:val="single"/>
        </w:rPr>
        <w:t>Statistics and analytics</w:t>
      </w:r>
      <w:r w:rsidR="00E03F5C">
        <w:rPr>
          <w:rFonts w:ascii="Times New Roman" w:hAnsi="Times New Roman" w:cs="Times New Roman"/>
          <w:sz w:val="24"/>
        </w:rPr>
        <w:t xml:space="preserve"> </w:t>
      </w:r>
      <w:r w:rsidR="00E03F5C" w:rsidRPr="00E03F5C">
        <w:rPr>
          <w:rFonts w:ascii="Times New Roman" w:hAnsi="Times New Roman" w:cs="Times New Roman"/>
          <w:b/>
          <w:sz w:val="24"/>
        </w:rPr>
        <w:t>(26 points)</w:t>
      </w:r>
    </w:p>
    <w:p w14:paraId="787BBCE4" w14:textId="77777777" w:rsidR="00FF4269" w:rsidRPr="00E03F5C" w:rsidRDefault="00E03F5C">
      <w:pPr>
        <w:rPr>
          <w:rFonts w:ascii="Times New Roman" w:hAnsi="Times New Roman" w:cs="Times New Roman"/>
          <w:sz w:val="24"/>
        </w:rPr>
      </w:pPr>
      <w:r w:rsidRPr="00E03F5C">
        <w:rPr>
          <w:rFonts w:ascii="Times New Roman" w:hAnsi="Times New Roman" w:cs="Times New Roman"/>
          <w:sz w:val="24"/>
        </w:rPr>
        <w:t>First, c</w:t>
      </w:r>
      <w:r w:rsidR="008B7543" w:rsidRPr="00E03F5C">
        <w:rPr>
          <w:rFonts w:ascii="Times New Roman" w:hAnsi="Times New Roman" w:cs="Times New Roman"/>
          <w:sz w:val="24"/>
        </w:rPr>
        <w:t>hoose your topic from the variable list above</w:t>
      </w:r>
      <w:r w:rsidRPr="00E03F5C">
        <w:rPr>
          <w:rFonts w:ascii="Times New Roman" w:hAnsi="Times New Roman" w:cs="Times New Roman"/>
          <w:sz w:val="24"/>
        </w:rPr>
        <w:t>. Then:</w:t>
      </w:r>
      <w:r w:rsidR="008B7543" w:rsidRPr="00E03F5C">
        <w:rPr>
          <w:rFonts w:ascii="Times New Roman" w:hAnsi="Times New Roman" w:cs="Times New Roman"/>
          <w:sz w:val="24"/>
        </w:rPr>
        <w:t xml:space="preserve"> </w:t>
      </w:r>
    </w:p>
    <w:p w14:paraId="3E0A7023" w14:textId="77777777" w:rsidR="008B7543" w:rsidRDefault="008B7543" w:rsidP="008B75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Begin by running a frequency distribution of this variable (2 points)</w:t>
      </w:r>
    </w:p>
    <w:p w14:paraId="317CCB8D" w14:textId="77777777" w:rsidR="008B7543" w:rsidRDefault="008B7543" w:rsidP="008B75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Next, recode this variable as you see fit (i.e., choose the appropriate categories for your recoded variable) and be sure to delete all missing cases as needed (3 points).</w:t>
      </w:r>
    </w:p>
    <w:p w14:paraId="1B99BC16" w14:textId="77777777" w:rsidR="008B7543" w:rsidRDefault="008B7543" w:rsidP="008B75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B7543">
        <w:rPr>
          <w:rFonts w:ascii="Times New Roman" w:hAnsi="Times New Roman" w:cs="Times New Roman"/>
          <w:sz w:val="24"/>
        </w:rPr>
        <w:t>Label each c</w:t>
      </w:r>
      <w:r>
        <w:rPr>
          <w:rFonts w:ascii="Times New Roman" w:hAnsi="Times New Roman" w:cs="Times New Roman"/>
          <w:sz w:val="24"/>
        </w:rPr>
        <w:t>ategory of the recoded variable and</w:t>
      </w:r>
      <w:r w:rsidRPr="008B7543">
        <w:rPr>
          <w:rFonts w:ascii="Times New Roman" w:hAnsi="Times New Roman" w:cs="Times New Roman"/>
          <w:sz w:val="24"/>
        </w:rPr>
        <w:t xml:space="preserve"> label the variable overall </w:t>
      </w:r>
      <w:r>
        <w:rPr>
          <w:rFonts w:ascii="Times New Roman" w:hAnsi="Times New Roman" w:cs="Times New Roman"/>
          <w:sz w:val="24"/>
        </w:rPr>
        <w:t>(3 points)</w:t>
      </w:r>
      <w:r w:rsidRPr="008B7543">
        <w:rPr>
          <w:rFonts w:ascii="Times New Roman" w:hAnsi="Times New Roman" w:cs="Times New Roman"/>
          <w:sz w:val="24"/>
        </w:rPr>
        <w:t>.</w:t>
      </w:r>
    </w:p>
    <w:p w14:paraId="73D165FD" w14:textId="77777777" w:rsidR="008B7543" w:rsidRDefault="008B7543" w:rsidP="008B75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Using the tab1 function compare the raw variable with your recode and indicate </w:t>
      </w:r>
      <w:r>
        <w:rPr>
          <w:rFonts w:ascii="Times New Roman" w:hAnsi="Times New Roman" w:cs="Times New Roman"/>
          <w:i/>
          <w:sz w:val="24"/>
        </w:rPr>
        <w:t>how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>you know that your recode has been done correctly (3 points).</w:t>
      </w:r>
    </w:p>
    <w:p w14:paraId="43429E7C" w14:textId="77777777" w:rsidR="008B7543" w:rsidRPr="008B7543" w:rsidRDefault="008B7543" w:rsidP="008B754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8B7543">
        <w:rPr>
          <w:rFonts w:ascii="Times New Roman" w:eastAsia="Times New Roman" w:hAnsi="Times New Roman" w:cs="Times New Roman"/>
          <w:sz w:val="24"/>
          <w:szCs w:val="30"/>
        </w:rPr>
        <w:t xml:space="preserve">Using Stata, create a histogram for your variable.  Make sure there is a bar for each year in the data and proportion is on the Y-axis for the histogram.  Also make sure to give the histogram a title and label the X and Y axes.  Furthermore, make sure that the X-axis begins at the smallest response and ends at the highest response, </w:t>
      </w:r>
      <w:proofErr w:type="gramStart"/>
      <w:r w:rsidRPr="008B7543">
        <w:rPr>
          <w:rFonts w:ascii="Times New Roman" w:eastAsia="Times New Roman" w:hAnsi="Times New Roman" w:cs="Times New Roman"/>
          <w:sz w:val="24"/>
          <w:szCs w:val="30"/>
        </w:rPr>
        <w:t>with  responses</w:t>
      </w:r>
      <w:proofErr w:type="gramEnd"/>
      <w:r w:rsidRPr="008B7543">
        <w:rPr>
          <w:rFonts w:ascii="Times New Roman" w:eastAsia="Times New Roman" w:hAnsi="Times New Roman" w:cs="Times New Roman"/>
          <w:sz w:val="24"/>
          <w:szCs w:val="30"/>
        </w:rPr>
        <w:t xml:space="preserve"> marked off on the X-axis by 5-year increments.  Paste your syntax </w:t>
      </w:r>
      <w:proofErr w:type="gramStart"/>
      <w:r w:rsidRPr="008B7543">
        <w:rPr>
          <w:rFonts w:ascii="Times New Roman" w:eastAsia="Times New Roman" w:hAnsi="Times New Roman" w:cs="Times New Roman"/>
          <w:sz w:val="24"/>
          <w:szCs w:val="30"/>
        </w:rPr>
        <w:t>and  histogram</w:t>
      </w:r>
      <w:proofErr w:type="gramEnd"/>
      <w:r w:rsidRPr="008B7543">
        <w:rPr>
          <w:rFonts w:ascii="Times New Roman" w:eastAsia="Times New Roman" w:hAnsi="Times New Roman" w:cs="Times New Roman"/>
          <w:sz w:val="24"/>
          <w:szCs w:val="30"/>
        </w:rPr>
        <w:t xml:space="preserve"> with your answer (5 points).</w:t>
      </w:r>
    </w:p>
    <w:p w14:paraId="6DC6D363" w14:textId="77777777" w:rsidR="008B7543" w:rsidRDefault="008B7543" w:rsidP="00E03F5C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E03F5C">
        <w:rPr>
          <w:rFonts w:ascii="Times New Roman" w:eastAsia="Times New Roman" w:hAnsi="Times New Roman" w:cs="Times New Roman"/>
          <w:sz w:val="24"/>
          <w:szCs w:val="30"/>
        </w:rPr>
        <w:lastRenderedPageBreak/>
        <w:t>. Using STATA, find the median, mean, range, variance, and standard deviation</w:t>
      </w:r>
      <w:r w:rsidR="00E03F5C">
        <w:rPr>
          <w:rFonts w:ascii="Times New Roman" w:eastAsia="Times New Roman" w:hAnsi="Times New Roman" w:cs="Times New Roman"/>
          <w:sz w:val="24"/>
          <w:szCs w:val="30"/>
        </w:rPr>
        <w:t xml:space="preserve">. Be sure to </w:t>
      </w:r>
      <w:r w:rsidR="00E03F5C">
        <w:rPr>
          <w:rFonts w:ascii="Times New Roman" w:eastAsia="Times New Roman" w:hAnsi="Times New Roman" w:cs="Times New Roman"/>
          <w:i/>
          <w:sz w:val="24"/>
          <w:szCs w:val="30"/>
        </w:rPr>
        <w:t>interpret</w:t>
      </w:r>
      <w:r w:rsidR="00E03F5C">
        <w:rPr>
          <w:rFonts w:ascii="Times New Roman" w:eastAsia="Times New Roman" w:hAnsi="Times New Roman" w:cs="Times New Roman"/>
          <w:sz w:val="24"/>
          <w:szCs w:val="30"/>
        </w:rPr>
        <w:t xml:space="preserve"> each statistics correctly (</w:t>
      </w:r>
      <w:r w:rsidRPr="00E03F5C">
        <w:rPr>
          <w:rFonts w:ascii="Times New Roman" w:eastAsia="Times New Roman" w:hAnsi="Times New Roman" w:cs="Times New Roman"/>
          <w:sz w:val="24"/>
          <w:szCs w:val="30"/>
        </w:rPr>
        <w:t>10 poi</w:t>
      </w:r>
      <w:r w:rsidR="00E03F5C">
        <w:rPr>
          <w:rFonts w:ascii="Times New Roman" w:eastAsia="Times New Roman" w:hAnsi="Times New Roman" w:cs="Times New Roman"/>
          <w:sz w:val="24"/>
          <w:szCs w:val="30"/>
        </w:rPr>
        <w:t>nts).</w:t>
      </w:r>
    </w:p>
    <w:p w14:paraId="7FA85CB8" w14:textId="77777777" w:rsidR="00E03F5C" w:rsidRPr="00E03F5C" w:rsidRDefault="00E03F5C" w:rsidP="00E03F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14:paraId="78FA0470" w14:textId="77777777" w:rsidR="00E03F5C" w:rsidRDefault="00E03F5C" w:rsidP="00E03F5C">
      <w:pPr>
        <w:rPr>
          <w:rFonts w:ascii="Times New Roman" w:hAnsi="Times New Roman" w:cs="Times New Roman"/>
          <w:sz w:val="24"/>
          <w:u w:val="single"/>
        </w:rPr>
      </w:pPr>
    </w:p>
    <w:p w14:paraId="2A8937CC" w14:textId="77777777" w:rsidR="00E03F5C" w:rsidRDefault="00E03F5C" w:rsidP="00E03F5C">
      <w:pPr>
        <w:rPr>
          <w:rFonts w:ascii="Times New Roman" w:hAnsi="Times New Roman" w:cs="Times New Roman"/>
          <w:sz w:val="24"/>
          <w:u w:val="single"/>
        </w:rPr>
      </w:pPr>
    </w:p>
    <w:p w14:paraId="6D2E515E" w14:textId="77777777" w:rsidR="00E03F5C" w:rsidRPr="00E03F5C" w:rsidRDefault="00E03F5C" w:rsidP="00E03F5C">
      <w:pPr>
        <w:rPr>
          <w:rFonts w:ascii="Times New Roman" w:hAnsi="Times New Roman" w:cs="Times New Roman"/>
          <w:sz w:val="24"/>
          <w:u w:val="single"/>
        </w:rPr>
      </w:pPr>
      <w:r w:rsidRPr="00E03F5C">
        <w:rPr>
          <w:rFonts w:ascii="Times New Roman" w:hAnsi="Times New Roman" w:cs="Times New Roman"/>
          <w:sz w:val="24"/>
          <w:u w:val="single"/>
        </w:rPr>
        <w:t xml:space="preserve">Step </w:t>
      </w:r>
      <w:r>
        <w:rPr>
          <w:rFonts w:ascii="Times New Roman" w:hAnsi="Times New Roman" w:cs="Times New Roman"/>
          <w:sz w:val="24"/>
          <w:u w:val="single"/>
        </w:rPr>
        <w:t>2</w:t>
      </w:r>
      <w:r w:rsidRPr="00E03F5C">
        <w:rPr>
          <w:rFonts w:ascii="Times New Roman" w:hAnsi="Times New Roman" w:cs="Times New Roman"/>
          <w:sz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u w:val="single"/>
        </w:rPr>
        <w:t>Written component</w:t>
      </w:r>
      <w:r w:rsidRPr="00E03F5C">
        <w:rPr>
          <w:rFonts w:ascii="Times New Roman" w:hAnsi="Times New Roman" w:cs="Times New Roman"/>
          <w:sz w:val="24"/>
        </w:rPr>
        <w:t xml:space="preserve"> </w:t>
      </w:r>
      <w:r w:rsidRPr="00E03F5C">
        <w:rPr>
          <w:rFonts w:ascii="Times New Roman" w:hAnsi="Times New Roman" w:cs="Times New Roman"/>
          <w:b/>
          <w:sz w:val="24"/>
        </w:rPr>
        <w:t>(2</w:t>
      </w:r>
      <w:r>
        <w:rPr>
          <w:rFonts w:ascii="Times New Roman" w:hAnsi="Times New Roman" w:cs="Times New Roman"/>
          <w:b/>
          <w:sz w:val="24"/>
        </w:rPr>
        <w:t>4</w:t>
      </w:r>
      <w:r w:rsidRPr="00E03F5C">
        <w:rPr>
          <w:rFonts w:ascii="Times New Roman" w:hAnsi="Times New Roman" w:cs="Times New Roman"/>
          <w:b/>
          <w:sz w:val="24"/>
        </w:rPr>
        <w:t xml:space="preserve"> points)</w:t>
      </w:r>
    </w:p>
    <w:p w14:paraId="24F46F32" w14:textId="77777777" w:rsidR="008B7543" w:rsidRDefault="00E03F5C" w:rsidP="00E03F5C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One-Two pages double spaced (max!).</w:t>
      </w:r>
    </w:p>
    <w:p w14:paraId="505AA84E" w14:textId="77777777" w:rsidR="00E03F5C" w:rsidRDefault="00E03F5C" w:rsidP="00E03F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Introduce your topic. Why is this topic worth studying from a sociological perspective? (7 points).</w:t>
      </w:r>
    </w:p>
    <w:p w14:paraId="40F79BB1" w14:textId="77777777" w:rsidR="00E03F5C" w:rsidRDefault="00E03F5C" w:rsidP="00E03F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key theories, debates, or arguments have already been put forward by researchers in the past – here you might want to source two or three existing authors or studies (7 points).</w:t>
      </w:r>
    </w:p>
    <w:p w14:paraId="761CA998" w14:textId="77777777" w:rsidR="00E03F5C" w:rsidRDefault="00E03F5C" w:rsidP="00E03F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is your specific interest in this topic and why? (5 points).</w:t>
      </w:r>
    </w:p>
    <w:p w14:paraId="44A31352" w14:textId="77777777" w:rsidR="00E03F5C" w:rsidRPr="00E03F5C" w:rsidRDefault="00E03F5C" w:rsidP="00E03F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Based on your (very brief) review of literature, do you think there are “gaps” in the field that might be useful in exploring? Why? (5 points).</w:t>
      </w:r>
    </w:p>
    <w:p w14:paraId="3F29083B" w14:textId="77777777" w:rsidR="00FF4269" w:rsidRPr="00FF4269" w:rsidRDefault="00FF4269" w:rsidP="00FF42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AB"/>
          <w:sz w:val="24"/>
          <w:szCs w:val="36"/>
        </w:rPr>
      </w:pPr>
    </w:p>
    <w:p w14:paraId="242D984D" w14:textId="77777777" w:rsidR="00FF4269" w:rsidRPr="00FF4269" w:rsidRDefault="00FF4269" w:rsidP="00FF42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AB"/>
          <w:sz w:val="24"/>
          <w:szCs w:val="24"/>
        </w:rPr>
      </w:pPr>
    </w:p>
    <w:sectPr w:rsidR="00FF4269" w:rsidRPr="00FF4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C4EB9"/>
    <w:multiLevelType w:val="hybridMultilevel"/>
    <w:tmpl w:val="D870DFCA"/>
    <w:lvl w:ilvl="0" w:tplc="BC5CC3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563BFD"/>
    <w:multiLevelType w:val="hybridMultilevel"/>
    <w:tmpl w:val="826E5F82"/>
    <w:lvl w:ilvl="0" w:tplc="78C247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274653"/>
    <w:multiLevelType w:val="hybridMultilevel"/>
    <w:tmpl w:val="F1C0E606"/>
    <w:lvl w:ilvl="0" w:tplc="30E069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CA9"/>
    <w:rsid w:val="0002106F"/>
    <w:rsid w:val="0002483D"/>
    <w:rsid w:val="00081D35"/>
    <w:rsid w:val="0032334C"/>
    <w:rsid w:val="005C399B"/>
    <w:rsid w:val="006A2CA9"/>
    <w:rsid w:val="008B7543"/>
    <w:rsid w:val="00C87703"/>
    <w:rsid w:val="00C87ADE"/>
    <w:rsid w:val="00CD7C43"/>
    <w:rsid w:val="00E03F5C"/>
    <w:rsid w:val="00E7553F"/>
    <w:rsid w:val="00FF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13243"/>
  <w15:chartTrackingRefBased/>
  <w15:docId w15:val="{76828328-BE78-4AD5-BEE4-AAF77FFE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Curtis</dc:creator>
  <cp:keywords/>
  <dc:description/>
  <cp:lastModifiedBy>Josh Curtis</cp:lastModifiedBy>
  <cp:revision>4</cp:revision>
  <dcterms:created xsi:type="dcterms:W3CDTF">2020-10-23T20:20:00Z</dcterms:created>
  <dcterms:modified xsi:type="dcterms:W3CDTF">2021-10-15T22:41:00Z</dcterms:modified>
</cp:coreProperties>
</file>