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D8E" w:rsidRDefault="00594DA7">
      <w:pPr>
        <w:jc w:val="center"/>
        <w:rPr>
          <w:b/>
          <w:sz w:val="28"/>
          <w:szCs w:val="28"/>
          <w:u w:val="single"/>
        </w:rPr>
      </w:pPr>
      <w:proofErr w:type="spellStart"/>
      <w:r>
        <w:rPr>
          <w:b/>
          <w:sz w:val="28"/>
          <w:szCs w:val="28"/>
          <w:u w:val="single"/>
        </w:rPr>
        <w:t>Wix</w:t>
      </w:r>
      <w:proofErr w:type="spellEnd"/>
      <w:r>
        <w:rPr>
          <w:b/>
          <w:sz w:val="28"/>
          <w:szCs w:val="28"/>
          <w:u w:val="single"/>
        </w:rPr>
        <w:t xml:space="preserve"> Data Analyst – Home Assignment</w:t>
      </w:r>
    </w:p>
    <w:p w:rsidR="00007D8E" w:rsidRDefault="00007D8E">
      <w:pPr>
        <w:rPr>
          <w:sz w:val="28"/>
          <w:szCs w:val="28"/>
        </w:rPr>
      </w:pPr>
    </w:p>
    <w:p w:rsidR="00007D8E" w:rsidRDefault="00594DA7">
      <w:pPr>
        <w:rPr>
          <w:b/>
          <w:color w:val="44546A"/>
          <w:sz w:val="24"/>
          <w:szCs w:val="24"/>
        </w:rPr>
      </w:pPr>
      <w:r>
        <w:rPr>
          <w:b/>
          <w:color w:val="44546A"/>
          <w:sz w:val="24"/>
          <w:szCs w:val="24"/>
        </w:rPr>
        <w:t>Please use the data provided to answer the following questions.</w:t>
      </w:r>
    </w:p>
    <w:p w:rsidR="00007D8E" w:rsidRDefault="00594DA7">
      <w:pPr>
        <w:numPr>
          <w:ilvl w:val="0"/>
          <w:numId w:val="2"/>
        </w:numPr>
        <w:rPr>
          <w:color w:val="44546A"/>
          <w:sz w:val="24"/>
          <w:szCs w:val="24"/>
        </w:rPr>
      </w:pPr>
      <w:r>
        <w:rPr>
          <w:color w:val="44546A"/>
          <w:sz w:val="24"/>
          <w:szCs w:val="24"/>
          <w:u w:val="single"/>
        </w:rPr>
        <w:t>Each question should be solved as a standalone</w:t>
      </w:r>
      <w:r>
        <w:rPr>
          <w:color w:val="44546A"/>
          <w:sz w:val="24"/>
          <w:szCs w:val="24"/>
        </w:rPr>
        <w:t>, i.e. disregard all information given in the other questions.</w:t>
      </w:r>
    </w:p>
    <w:p w:rsidR="00007D8E" w:rsidRDefault="00594DA7">
      <w:pPr>
        <w:numPr>
          <w:ilvl w:val="0"/>
          <w:numId w:val="2"/>
        </w:numPr>
        <w:rPr>
          <w:sz w:val="24"/>
          <w:szCs w:val="24"/>
        </w:rPr>
      </w:pPr>
      <w:r>
        <w:rPr>
          <w:color w:val="44546A"/>
          <w:sz w:val="24"/>
          <w:szCs w:val="24"/>
        </w:rPr>
        <w:t xml:space="preserve">Please submit your answers on an </w:t>
      </w:r>
      <w:r>
        <w:rPr>
          <w:b/>
          <w:color w:val="538135"/>
          <w:sz w:val="24"/>
          <w:szCs w:val="24"/>
          <w:u w:val="single"/>
        </w:rPr>
        <w:t>Excel file</w:t>
      </w:r>
      <w:r>
        <w:rPr>
          <w:b/>
          <w:color w:val="44546A"/>
          <w:sz w:val="24"/>
          <w:szCs w:val="24"/>
          <w:u w:val="single"/>
        </w:rPr>
        <w:t xml:space="preserve"> </w:t>
      </w:r>
      <w:r>
        <w:rPr>
          <w:color w:val="44546A"/>
          <w:sz w:val="24"/>
          <w:szCs w:val="24"/>
        </w:rPr>
        <w:t>through the website.</w:t>
      </w:r>
    </w:p>
    <w:p w:rsidR="00007D8E" w:rsidRDefault="00594DA7">
      <w:pPr>
        <w:numPr>
          <w:ilvl w:val="0"/>
          <w:numId w:val="2"/>
        </w:numPr>
        <w:rPr>
          <w:sz w:val="24"/>
          <w:szCs w:val="24"/>
        </w:rPr>
      </w:pPr>
      <w:r>
        <w:rPr>
          <w:color w:val="44546A"/>
          <w:sz w:val="24"/>
          <w:szCs w:val="24"/>
        </w:rPr>
        <w:t xml:space="preserve">Please add a short explanation about how you’ve reached your answers, use excel formulas so we will be able better analyze your way of thinking. </w:t>
      </w:r>
    </w:p>
    <w:p w:rsidR="00007D8E" w:rsidRDefault="00594DA7">
      <w:pPr>
        <w:numPr>
          <w:ilvl w:val="0"/>
          <w:numId w:val="2"/>
        </w:numPr>
        <w:rPr>
          <w:sz w:val="24"/>
          <w:szCs w:val="24"/>
        </w:rPr>
      </w:pPr>
      <w:r>
        <w:rPr>
          <w:color w:val="44546A"/>
          <w:sz w:val="24"/>
          <w:szCs w:val="24"/>
        </w:rPr>
        <w:t xml:space="preserve">Don't use </w:t>
      </w:r>
      <w:r>
        <w:rPr>
          <w:i/>
          <w:color w:val="44546A"/>
          <w:sz w:val="24"/>
          <w:szCs w:val="24"/>
        </w:rPr>
        <w:t>solver</w:t>
      </w:r>
      <w:r>
        <w:rPr>
          <w:color w:val="44546A"/>
          <w:sz w:val="24"/>
          <w:szCs w:val="24"/>
        </w:rPr>
        <w:t xml:space="preserve"> or any other add-on, it isn’t needed and you won't get the right answer.</w:t>
      </w:r>
    </w:p>
    <w:p w:rsidR="00007D8E" w:rsidRDefault="00007D8E">
      <w:pPr>
        <w:rPr>
          <w:color w:val="44546A"/>
          <w:sz w:val="24"/>
          <w:szCs w:val="24"/>
        </w:rPr>
      </w:pPr>
    </w:p>
    <w:p w:rsidR="00007D8E" w:rsidRDefault="00594DA7">
      <w:pPr>
        <w:spacing w:before="240"/>
        <w:rPr>
          <w:color w:val="44546A"/>
          <w:sz w:val="24"/>
          <w:szCs w:val="24"/>
        </w:rPr>
      </w:pPr>
      <w:r>
        <w:rPr>
          <w:b/>
          <w:color w:val="44546A"/>
          <w:sz w:val="24"/>
          <w:szCs w:val="24"/>
          <w:u w:val="single"/>
        </w:rPr>
        <w:t>General Information:</w:t>
      </w:r>
    </w:p>
    <w:p w:rsidR="00007D8E" w:rsidRDefault="00594DA7">
      <w:pPr>
        <w:spacing w:before="240"/>
        <w:rPr>
          <w:color w:val="44546A"/>
          <w:sz w:val="24"/>
          <w:szCs w:val="24"/>
        </w:rPr>
      </w:pPr>
      <w:r>
        <w:rPr>
          <w:color w:val="44546A"/>
          <w:sz w:val="24"/>
          <w:szCs w:val="24"/>
        </w:rPr>
        <w:t>In the excel file you will find the database describing the daily activity of an online store. The store is aiming to drive traffic to its site through online advertisement, in order to generate sales of its products.</w:t>
      </w:r>
    </w:p>
    <w:p w:rsidR="00007D8E" w:rsidRDefault="00594DA7">
      <w:pPr>
        <w:spacing w:before="240"/>
        <w:rPr>
          <w:color w:val="44546A"/>
          <w:sz w:val="24"/>
          <w:szCs w:val="24"/>
        </w:rPr>
      </w:pPr>
      <w:r>
        <w:rPr>
          <w:color w:val="44546A"/>
          <w:sz w:val="24"/>
          <w:szCs w:val="24"/>
        </w:rPr>
        <w:t>The store is se</w:t>
      </w:r>
      <w:r>
        <w:rPr>
          <w:color w:val="44546A"/>
          <w:sz w:val="24"/>
          <w:szCs w:val="24"/>
        </w:rPr>
        <w:t>lling 2 different products:</w:t>
      </w:r>
    </w:p>
    <w:p w:rsidR="00007D8E" w:rsidRDefault="00594DA7">
      <w:pPr>
        <w:numPr>
          <w:ilvl w:val="0"/>
          <w:numId w:val="3"/>
        </w:numPr>
        <w:spacing w:before="240"/>
        <w:rPr>
          <w:color w:val="44546A"/>
          <w:sz w:val="24"/>
          <w:szCs w:val="24"/>
        </w:rPr>
      </w:pPr>
      <w:r>
        <w:rPr>
          <w:color w:val="44546A"/>
          <w:sz w:val="24"/>
          <w:szCs w:val="24"/>
        </w:rPr>
        <w:t>Revenue from product 1 = 11$ per unit</w:t>
      </w:r>
    </w:p>
    <w:p w:rsidR="00007D8E" w:rsidRDefault="00594DA7">
      <w:pPr>
        <w:numPr>
          <w:ilvl w:val="0"/>
          <w:numId w:val="3"/>
        </w:numPr>
        <w:rPr>
          <w:color w:val="44546A"/>
          <w:sz w:val="24"/>
          <w:szCs w:val="24"/>
        </w:rPr>
      </w:pPr>
      <w:r>
        <w:rPr>
          <w:color w:val="44546A"/>
          <w:sz w:val="24"/>
          <w:szCs w:val="24"/>
        </w:rPr>
        <w:t>Revenue from product 2 = 30$ per unit</w:t>
      </w:r>
    </w:p>
    <w:p w:rsidR="00007D8E" w:rsidRDefault="00007D8E">
      <w:pPr>
        <w:rPr>
          <w:color w:val="44546A"/>
          <w:sz w:val="24"/>
          <w:szCs w:val="24"/>
        </w:rPr>
      </w:pPr>
    </w:p>
    <w:p w:rsidR="00007D8E" w:rsidRDefault="00594DA7">
      <w:pPr>
        <w:rPr>
          <w:b/>
          <w:color w:val="44546A"/>
          <w:sz w:val="24"/>
          <w:szCs w:val="24"/>
        </w:rPr>
      </w:pPr>
      <w:r>
        <w:rPr>
          <w:b/>
          <w:color w:val="44546A"/>
          <w:sz w:val="24"/>
          <w:szCs w:val="24"/>
        </w:rPr>
        <w:t>Database columns:</w:t>
      </w:r>
    </w:p>
    <w:p w:rsidR="00007D8E" w:rsidRDefault="00594DA7">
      <w:pPr>
        <w:numPr>
          <w:ilvl w:val="0"/>
          <w:numId w:val="4"/>
        </w:numPr>
        <w:rPr>
          <w:color w:val="44546A"/>
          <w:sz w:val="24"/>
          <w:szCs w:val="24"/>
        </w:rPr>
      </w:pPr>
      <w:r>
        <w:rPr>
          <w:color w:val="44546A"/>
          <w:sz w:val="24"/>
          <w:szCs w:val="24"/>
        </w:rPr>
        <w:t>Date = Date that the campaign was live</w:t>
      </w:r>
    </w:p>
    <w:p w:rsidR="00007D8E" w:rsidRDefault="00594DA7">
      <w:pPr>
        <w:numPr>
          <w:ilvl w:val="0"/>
          <w:numId w:val="4"/>
        </w:numPr>
        <w:rPr>
          <w:color w:val="44546A"/>
          <w:sz w:val="24"/>
          <w:szCs w:val="24"/>
        </w:rPr>
      </w:pPr>
      <w:r>
        <w:rPr>
          <w:color w:val="44546A"/>
          <w:sz w:val="24"/>
          <w:szCs w:val="24"/>
        </w:rPr>
        <w:t>Campaign = Name of campaign</w:t>
      </w:r>
    </w:p>
    <w:p w:rsidR="00007D8E" w:rsidRDefault="00594DA7">
      <w:pPr>
        <w:numPr>
          <w:ilvl w:val="0"/>
          <w:numId w:val="4"/>
        </w:numPr>
        <w:rPr>
          <w:color w:val="44546A"/>
          <w:sz w:val="24"/>
          <w:szCs w:val="24"/>
        </w:rPr>
      </w:pPr>
      <w:r>
        <w:rPr>
          <w:color w:val="44546A"/>
          <w:sz w:val="24"/>
          <w:szCs w:val="24"/>
        </w:rPr>
        <w:t>Cost = Advertising cost</w:t>
      </w:r>
    </w:p>
    <w:p w:rsidR="00007D8E" w:rsidRDefault="00594DA7">
      <w:pPr>
        <w:numPr>
          <w:ilvl w:val="0"/>
          <w:numId w:val="4"/>
        </w:numPr>
        <w:rPr>
          <w:color w:val="44546A"/>
          <w:sz w:val="24"/>
          <w:szCs w:val="24"/>
        </w:rPr>
      </w:pPr>
      <w:r>
        <w:rPr>
          <w:color w:val="44546A"/>
          <w:sz w:val="24"/>
          <w:szCs w:val="24"/>
        </w:rPr>
        <w:t>Visitors = Amount of people who clicked on</w:t>
      </w:r>
      <w:r>
        <w:rPr>
          <w:color w:val="44546A"/>
          <w:sz w:val="24"/>
          <w:szCs w:val="24"/>
        </w:rPr>
        <w:t xml:space="preserve"> the advertising ad and got to the online store website</w:t>
      </w:r>
    </w:p>
    <w:p w:rsidR="00007D8E" w:rsidRDefault="00594DA7">
      <w:pPr>
        <w:numPr>
          <w:ilvl w:val="0"/>
          <w:numId w:val="4"/>
        </w:numPr>
        <w:rPr>
          <w:color w:val="44546A"/>
          <w:sz w:val="24"/>
          <w:szCs w:val="24"/>
        </w:rPr>
      </w:pPr>
      <w:r>
        <w:rPr>
          <w:color w:val="44546A"/>
          <w:sz w:val="24"/>
          <w:szCs w:val="24"/>
        </w:rPr>
        <w:t xml:space="preserve">Sales of product1 = Percentage of the </w:t>
      </w:r>
      <w:r>
        <w:rPr>
          <w:b/>
          <w:color w:val="44546A"/>
          <w:sz w:val="24"/>
          <w:szCs w:val="24"/>
        </w:rPr>
        <w:t>visitors</w:t>
      </w:r>
      <w:r>
        <w:rPr>
          <w:color w:val="44546A"/>
          <w:sz w:val="24"/>
          <w:szCs w:val="24"/>
        </w:rPr>
        <w:t xml:space="preserve"> who bought product 1</w:t>
      </w:r>
    </w:p>
    <w:p w:rsidR="00007D8E" w:rsidRDefault="00594DA7">
      <w:pPr>
        <w:numPr>
          <w:ilvl w:val="0"/>
          <w:numId w:val="4"/>
        </w:numPr>
        <w:rPr>
          <w:color w:val="44546A"/>
          <w:sz w:val="24"/>
          <w:szCs w:val="24"/>
        </w:rPr>
      </w:pPr>
      <w:r>
        <w:rPr>
          <w:color w:val="44546A"/>
          <w:sz w:val="24"/>
          <w:szCs w:val="24"/>
        </w:rPr>
        <w:t xml:space="preserve">Sales of product2 = Percentage of the </w:t>
      </w:r>
      <w:r>
        <w:rPr>
          <w:b/>
          <w:color w:val="44546A"/>
          <w:sz w:val="24"/>
          <w:szCs w:val="24"/>
        </w:rPr>
        <w:t>visitors</w:t>
      </w:r>
      <w:r>
        <w:rPr>
          <w:color w:val="44546A"/>
          <w:sz w:val="24"/>
          <w:szCs w:val="24"/>
        </w:rPr>
        <w:t xml:space="preserve"> who bought product 2</w:t>
      </w:r>
    </w:p>
    <w:p w:rsidR="00007D8E" w:rsidRDefault="00007D8E">
      <w:pPr>
        <w:rPr>
          <w:color w:val="44546A"/>
          <w:sz w:val="24"/>
          <w:szCs w:val="24"/>
        </w:rPr>
      </w:pPr>
    </w:p>
    <w:p w:rsidR="00007D8E" w:rsidRDefault="00594DA7">
      <w:pPr>
        <w:spacing w:before="240"/>
        <w:rPr>
          <w:color w:val="44546A"/>
          <w:sz w:val="24"/>
          <w:szCs w:val="24"/>
        </w:rPr>
      </w:pPr>
      <w:r>
        <w:rPr>
          <w:color w:val="44546A"/>
          <w:sz w:val="24"/>
          <w:szCs w:val="24"/>
        </w:rPr>
        <w:t xml:space="preserve">In the following questions, evaluate the campaigns performance on a </w:t>
      </w:r>
      <w:r>
        <w:rPr>
          <w:color w:val="44546A"/>
          <w:sz w:val="24"/>
          <w:szCs w:val="24"/>
          <w:u w:val="single"/>
        </w:rPr>
        <w:t xml:space="preserve">monthly (not daily) </w:t>
      </w:r>
      <w:r>
        <w:rPr>
          <w:color w:val="44546A"/>
          <w:sz w:val="24"/>
          <w:szCs w:val="24"/>
        </w:rPr>
        <w:t>basis.</w:t>
      </w:r>
    </w:p>
    <w:p w:rsidR="00007D8E" w:rsidRDefault="00594DA7">
      <w:pPr>
        <w:rPr>
          <w:color w:val="44546A"/>
          <w:sz w:val="24"/>
          <w:szCs w:val="24"/>
        </w:rPr>
      </w:pPr>
      <w:r>
        <w:br w:type="page"/>
      </w:r>
    </w:p>
    <w:p w:rsidR="00007D8E" w:rsidRDefault="00594DA7">
      <w:pPr>
        <w:spacing w:before="240"/>
        <w:rPr>
          <w:b/>
          <w:color w:val="44546A"/>
          <w:u w:val="single"/>
        </w:rPr>
      </w:pPr>
      <w:r>
        <w:rPr>
          <w:b/>
          <w:color w:val="44546A"/>
          <w:u w:val="single"/>
        </w:rPr>
        <w:lastRenderedPageBreak/>
        <w:t>Questions:</w:t>
      </w:r>
    </w:p>
    <w:p w:rsidR="00007D8E" w:rsidRDefault="00007D8E">
      <w:pPr>
        <w:spacing w:after="120"/>
        <w:ind w:left="640" w:hanging="540"/>
        <w:rPr>
          <w:color w:val="44546A"/>
        </w:rPr>
      </w:pPr>
    </w:p>
    <w:p w:rsidR="00007D8E" w:rsidRDefault="00594DA7">
      <w:pPr>
        <w:numPr>
          <w:ilvl w:val="0"/>
          <w:numId w:val="1"/>
        </w:numPr>
        <w:spacing w:after="120"/>
        <w:ind w:left="270"/>
        <w:rPr>
          <w:b/>
          <w:color w:val="44546A"/>
        </w:rPr>
      </w:pPr>
      <w:r>
        <w:rPr>
          <w:b/>
          <w:color w:val="44546A"/>
        </w:rPr>
        <w:t>Which campaign showed the greatest improvement from September to December?</w:t>
      </w:r>
    </w:p>
    <w:p w:rsidR="00007D8E" w:rsidRDefault="00007D8E">
      <w:pPr>
        <w:spacing w:after="120"/>
        <w:ind w:left="270" w:hanging="360"/>
        <w:rPr>
          <w:color w:val="44546A"/>
        </w:rPr>
      </w:pPr>
    </w:p>
    <w:p w:rsidR="00007D8E" w:rsidRDefault="00594DA7">
      <w:pPr>
        <w:numPr>
          <w:ilvl w:val="0"/>
          <w:numId w:val="1"/>
        </w:numPr>
        <w:spacing w:after="120"/>
        <w:ind w:left="270"/>
        <w:rPr>
          <w:color w:val="44546A"/>
        </w:rPr>
      </w:pPr>
      <w:r>
        <w:rPr>
          <w:color w:val="44546A"/>
        </w:rPr>
        <w:t>Assume that the monthly budget for November is $150K.</w:t>
      </w:r>
    </w:p>
    <w:p w:rsidR="00007D8E" w:rsidRDefault="00594DA7">
      <w:pPr>
        <w:spacing w:after="120"/>
        <w:rPr>
          <w:b/>
          <w:color w:val="44546A"/>
        </w:rPr>
      </w:pPr>
      <w:r>
        <w:rPr>
          <w:b/>
          <w:color w:val="44546A"/>
        </w:rPr>
        <w:t>How would you allocate the budget between the campaigns to maximize profit?</w:t>
      </w:r>
    </w:p>
    <w:p w:rsidR="00007D8E" w:rsidRDefault="00594DA7">
      <w:pPr>
        <w:spacing w:after="120"/>
        <w:rPr>
          <w:color w:val="44546A"/>
          <w:u w:val="single"/>
        </w:rPr>
      </w:pPr>
      <w:r>
        <w:rPr>
          <w:color w:val="44546A"/>
        </w:rPr>
        <w:t xml:space="preserve">You can invest as much as you want per each campaign, </w:t>
      </w:r>
      <w:r>
        <w:rPr>
          <w:color w:val="44546A"/>
          <w:u w:val="single"/>
        </w:rPr>
        <w:t>but no more than the amount that was invested originally.</w:t>
      </w:r>
    </w:p>
    <w:p w:rsidR="00007D8E" w:rsidRDefault="00007D8E">
      <w:pPr>
        <w:spacing w:after="120"/>
        <w:rPr>
          <w:color w:val="44546A"/>
          <w:u w:val="single"/>
        </w:rPr>
      </w:pPr>
    </w:p>
    <w:p w:rsidR="00007D8E" w:rsidRDefault="00594DA7">
      <w:pPr>
        <w:numPr>
          <w:ilvl w:val="0"/>
          <w:numId w:val="1"/>
        </w:numPr>
        <w:spacing w:after="120"/>
        <w:ind w:left="270"/>
        <w:rPr>
          <w:color w:val="44546A"/>
        </w:rPr>
      </w:pPr>
      <w:r>
        <w:rPr>
          <w:color w:val="44546A"/>
        </w:rPr>
        <w:t>Assume that the monthly budget for September is $150K.</w:t>
      </w:r>
    </w:p>
    <w:p w:rsidR="00007D8E" w:rsidRDefault="00594DA7">
      <w:pPr>
        <w:spacing w:after="120"/>
        <w:rPr>
          <w:b/>
          <w:color w:val="44546A"/>
        </w:rPr>
      </w:pPr>
      <w:r>
        <w:rPr>
          <w:b/>
          <w:color w:val="44546A"/>
        </w:rPr>
        <w:t>How would yo</w:t>
      </w:r>
      <w:r>
        <w:rPr>
          <w:b/>
          <w:color w:val="44546A"/>
        </w:rPr>
        <w:t>u allocate the budget between the campaigns to maximize profit?</w:t>
      </w:r>
    </w:p>
    <w:p w:rsidR="00007D8E" w:rsidRDefault="00594DA7">
      <w:pPr>
        <w:spacing w:after="120"/>
        <w:rPr>
          <w:color w:val="44546A"/>
        </w:rPr>
      </w:pPr>
      <w:r>
        <w:rPr>
          <w:color w:val="44546A"/>
        </w:rPr>
        <w:t xml:space="preserve">You can invest as much as you want per each campaign, </w:t>
      </w:r>
      <w:r>
        <w:rPr>
          <w:color w:val="44546A"/>
          <w:u w:val="single"/>
        </w:rPr>
        <w:t>but no more than the amount that was invested originally.</w:t>
      </w:r>
    </w:p>
    <w:p w:rsidR="00007D8E" w:rsidRDefault="00007D8E">
      <w:pPr>
        <w:spacing w:after="120"/>
        <w:ind w:left="270" w:hanging="360"/>
        <w:rPr>
          <w:color w:val="44546A"/>
        </w:rPr>
      </w:pPr>
      <w:bookmarkStart w:id="0" w:name="_GoBack"/>
    </w:p>
    <w:bookmarkEnd w:id="0"/>
    <w:p w:rsidR="00007D8E" w:rsidRDefault="00594DA7">
      <w:pPr>
        <w:numPr>
          <w:ilvl w:val="0"/>
          <w:numId w:val="1"/>
        </w:numPr>
        <w:ind w:left="270"/>
        <w:rPr>
          <w:color w:val="44546A"/>
        </w:rPr>
      </w:pPr>
      <w:r>
        <w:rPr>
          <w:color w:val="44546A"/>
        </w:rPr>
        <w:t xml:space="preserve">Assume November’s budget was already invested as detailed in the data, and you </w:t>
      </w:r>
      <w:r>
        <w:rPr>
          <w:color w:val="44546A"/>
        </w:rPr>
        <w:t xml:space="preserve">cannot change it. </w:t>
      </w:r>
      <w:r>
        <w:rPr>
          <w:b/>
          <w:color w:val="44546A"/>
        </w:rPr>
        <w:t>If your monthly budget for November was $500K</w:t>
      </w:r>
      <w:r>
        <w:rPr>
          <w:color w:val="44546A"/>
        </w:rPr>
        <w:t xml:space="preserve">, </w:t>
      </w:r>
      <w:r>
        <w:rPr>
          <w:b/>
          <w:color w:val="44546A"/>
        </w:rPr>
        <w:t>how would you allocate the rest of the money (on top of existing)</w:t>
      </w:r>
      <w:r>
        <w:rPr>
          <w:color w:val="44546A"/>
        </w:rPr>
        <w:t>, knowing that:</w:t>
      </w:r>
    </w:p>
    <w:p w:rsidR="00007D8E" w:rsidRDefault="00594DA7">
      <w:pPr>
        <w:numPr>
          <w:ilvl w:val="1"/>
          <w:numId w:val="1"/>
        </w:numPr>
        <w:ind w:left="630"/>
        <w:rPr>
          <w:color w:val="44546A"/>
        </w:rPr>
      </w:pPr>
      <w:r>
        <w:rPr>
          <w:color w:val="44546A"/>
        </w:rPr>
        <w:t>Every additional 20% of visits per campaign will cost 20% more (per each visit) than the previous price per vi</w:t>
      </w:r>
      <w:r>
        <w:rPr>
          <w:color w:val="44546A"/>
        </w:rPr>
        <w:t>sit. [As depicted in graph below].</w:t>
      </w:r>
    </w:p>
    <w:p w:rsidR="00594DA7" w:rsidRDefault="00594DA7" w:rsidP="00594DA7">
      <w:pPr>
        <w:numPr>
          <w:ilvl w:val="1"/>
          <w:numId w:val="1"/>
        </w:numPr>
        <w:spacing w:after="120"/>
        <w:ind w:left="630"/>
        <w:rPr>
          <w:color w:val="44546A"/>
        </w:rPr>
      </w:pPr>
      <w:r>
        <w:rPr>
          <w:color w:val="44546A"/>
        </w:rPr>
        <w:t>% of visitors that are buying product 1 and 2 stays the same.</w:t>
      </w:r>
    </w:p>
    <w:p w:rsidR="00594DA7" w:rsidRDefault="00594DA7">
      <w:pPr>
        <w:rPr>
          <w:color w:val="44546A"/>
        </w:rPr>
      </w:pPr>
      <w:r>
        <w:rPr>
          <w:noProof/>
          <w:lang w:val="en-US"/>
        </w:rPr>
        <w:drawing>
          <wp:anchor distT="0" distB="0" distL="114300" distR="114300" simplePos="0" relativeHeight="251658240" behindDoc="0" locked="0" layoutInCell="1" hidden="0" allowOverlap="1">
            <wp:simplePos x="0" y="0"/>
            <wp:positionH relativeFrom="column">
              <wp:posOffset>619787</wp:posOffset>
            </wp:positionH>
            <wp:positionV relativeFrom="paragraph">
              <wp:posOffset>359852</wp:posOffset>
            </wp:positionV>
            <wp:extent cx="4467860" cy="2576195"/>
            <wp:effectExtent l="0" t="0" r="889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4467860" cy="2576195"/>
                    </a:xfrm>
                    <a:prstGeom prst="rect">
                      <a:avLst/>
                    </a:prstGeom>
                    <a:ln/>
                  </pic:spPr>
                </pic:pic>
              </a:graphicData>
            </a:graphic>
            <wp14:sizeRelH relativeFrom="margin">
              <wp14:pctWidth>0</wp14:pctWidth>
            </wp14:sizeRelH>
            <wp14:sizeRelV relativeFrom="margin">
              <wp14:pctHeight>0</wp14:pctHeight>
            </wp14:sizeRelV>
          </wp:anchor>
        </w:drawing>
      </w:r>
      <w:r>
        <w:rPr>
          <w:color w:val="44546A"/>
        </w:rPr>
        <w:br w:type="page"/>
      </w:r>
    </w:p>
    <w:p w:rsidR="00594DA7" w:rsidRDefault="00594DA7" w:rsidP="00594DA7">
      <w:pPr>
        <w:spacing w:after="120"/>
        <w:ind w:left="270" w:hanging="360"/>
        <w:rPr>
          <w:color w:val="44546A"/>
        </w:rPr>
      </w:pPr>
    </w:p>
    <w:p w:rsidR="00594DA7" w:rsidRDefault="00594DA7" w:rsidP="00594DA7">
      <w:pPr>
        <w:numPr>
          <w:ilvl w:val="0"/>
          <w:numId w:val="1"/>
        </w:numPr>
        <w:ind w:left="270"/>
        <w:rPr>
          <w:color w:val="44546A"/>
        </w:rPr>
      </w:pPr>
      <w:r>
        <w:rPr>
          <w:color w:val="44546A"/>
        </w:rPr>
        <w:t xml:space="preserve">Assume November’s budget was already invested as detailed in the data, and you cannot change it. </w:t>
      </w:r>
      <w:r>
        <w:rPr>
          <w:b/>
          <w:color w:val="44546A"/>
        </w:rPr>
        <w:t>You have additional 10k$ to invest, how would you allocate it (on top of existing)</w:t>
      </w:r>
      <w:r>
        <w:rPr>
          <w:color w:val="44546A"/>
        </w:rPr>
        <w:t>, knowing that:</w:t>
      </w:r>
    </w:p>
    <w:p w:rsidR="00594DA7" w:rsidRDefault="00594DA7" w:rsidP="00594DA7">
      <w:pPr>
        <w:numPr>
          <w:ilvl w:val="1"/>
          <w:numId w:val="1"/>
        </w:numPr>
        <w:ind w:left="630"/>
        <w:rPr>
          <w:color w:val="44546A"/>
        </w:rPr>
      </w:pPr>
      <w:r>
        <w:rPr>
          <w:color w:val="44546A"/>
        </w:rPr>
        <w:t>Every additional 20% of visits per campaign will cost 20% more (per each visit) than the previous price per visit. [As depicted in graph below].</w:t>
      </w:r>
    </w:p>
    <w:p w:rsidR="00594DA7" w:rsidRDefault="00594DA7" w:rsidP="00594DA7">
      <w:pPr>
        <w:numPr>
          <w:ilvl w:val="1"/>
          <w:numId w:val="1"/>
        </w:numPr>
        <w:spacing w:after="120"/>
        <w:ind w:left="630"/>
        <w:rPr>
          <w:color w:val="44546A"/>
        </w:rPr>
      </w:pPr>
      <w:r>
        <w:rPr>
          <w:color w:val="44546A"/>
        </w:rPr>
        <w:t>% of visitors that are buying product 1 and 2 stays the same.</w:t>
      </w:r>
    </w:p>
    <w:p w:rsidR="00594DA7" w:rsidRDefault="00594DA7" w:rsidP="00594DA7">
      <w:pPr>
        <w:spacing w:after="120"/>
        <w:rPr>
          <w:color w:val="44546A"/>
          <w:sz w:val="24"/>
          <w:szCs w:val="24"/>
        </w:rPr>
      </w:pPr>
    </w:p>
    <w:p w:rsidR="00007D8E" w:rsidRPr="00594DA7" w:rsidRDefault="00007D8E" w:rsidP="00594DA7">
      <w:pPr>
        <w:spacing w:after="120"/>
        <w:rPr>
          <w:color w:val="44546A"/>
        </w:rPr>
      </w:pPr>
    </w:p>
    <w:sectPr w:rsidR="00007D8E" w:rsidRPr="00594DA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EA1D8C"/>
    <w:multiLevelType w:val="multilevel"/>
    <w:tmpl w:val="55D678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F9C2CFA"/>
    <w:multiLevelType w:val="multilevel"/>
    <w:tmpl w:val="6F80F2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A2B28E8"/>
    <w:multiLevelType w:val="multilevel"/>
    <w:tmpl w:val="E748584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F0141AE"/>
    <w:multiLevelType w:val="multilevel"/>
    <w:tmpl w:val="07407E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D8E"/>
    <w:rsid w:val="00007D8E"/>
    <w:rsid w:val="00594DA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9728A"/>
  <w15:docId w15:val="{65864BC6-A3F1-4EB7-A825-5F635ADC7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he-IL"/>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454</Words>
  <Characters>2272</Characters>
  <Application>Microsoft Office Word</Application>
  <DocSecurity>0</DocSecurity>
  <Lines>18</Lines>
  <Paragraphs>5</Paragraphs>
  <ScaleCrop>false</ScaleCrop>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Victor Sklyanik</cp:lastModifiedBy>
  <cp:revision>2</cp:revision>
  <dcterms:created xsi:type="dcterms:W3CDTF">2020-02-02T09:54:00Z</dcterms:created>
  <dcterms:modified xsi:type="dcterms:W3CDTF">2020-02-02T09:56:00Z</dcterms:modified>
</cp:coreProperties>
</file>