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E2FA4" w14:textId="77777777" w:rsidR="00AF620D" w:rsidRDefault="00AF620D"/>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3119"/>
        <w:gridCol w:w="2409"/>
        <w:gridCol w:w="1843"/>
      </w:tblGrid>
      <w:tr w:rsidR="00495282" w:rsidRPr="00495282" w14:paraId="461BC260" w14:textId="77777777" w:rsidTr="000C4BA9">
        <w:trPr>
          <w:trHeight w:val="460"/>
        </w:trPr>
        <w:tc>
          <w:tcPr>
            <w:tcW w:w="2977" w:type="dxa"/>
            <w:shd w:val="clear" w:color="auto" w:fill="BFBFBF"/>
            <w:vAlign w:val="center"/>
          </w:tcPr>
          <w:p w14:paraId="3726A86E" w14:textId="77777777" w:rsidR="00495282" w:rsidRPr="00C71A8B" w:rsidRDefault="00495282" w:rsidP="00E557A9">
            <w:pPr>
              <w:tabs>
                <w:tab w:val="left" w:pos="2268"/>
              </w:tabs>
              <w:ind w:left="1430" w:hanging="1430"/>
              <w:rPr>
                <w:rFonts w:ascii="Arial" w:hAnsi="Arial" w:cs="Arial"/>
                <w:sz w:val="21"/>
                <w:szCs w:val="21"/>
              </w:rPr>
            </w:pPr>
            <w:r w:rsidRPr="00C71A8B">
              <w:rPr>
                <w:rFonts w:ascii="Arial" w:hAnsi="Arial" w:cs="Arial"/>
                <w:b/>
                <w:sz w:val="21"/>
                <w:szCs w:val="21"/>
              </w:rPr>
              <w:t>Module Title:</w:t>
            </w:r>
            <w:r w:rsidRPr="00C71A8B">
              <w:rPr>
                <w:rFonts w:ascii="Arial" w:hAnsi="Arial" w:cs="Arial"/>
                <w:sz w:val="21"/>
                <w:szCs w:val="21"/>
              </w:rPr>
              <w:t xml:space="preserve"> </w:t>
            </w:r>
          </w:p>
        </w:tc>
        <w:tc>
          <w:tcPr>
            <w:tcW w:w="3119" w:type="dxa"/>
            <w:vAlign w:val="center"/>
          </w:tcPr>
          <w:p w14:paraId="6118558E" w14:textId="355A7FAE" w:rsidR="00495282" w:rsidRPr="002E6EAE" w:rsidRDefault="00AC422A" w:rsidP="00CA3CDF">
            <w:pPr>
              <w:tabs>
                <w:tab w:val="left" w:pos="2268"/>
              </w:tabs>
              <w:rPr>
                <w:rFonts w:ascii="Arial" w:hAnsi="Arial" w:cs="Arial"/>
                <w:sz w:val="21"/>
                <w:szCs w:val="21"/>
              </w:rPr>
            </w:pPr>
            <w:r>
              <w:rPr>
                <w:rFonts w:ascii="Arial" w:hAnsi="Arial" w:cs="Arial"/>
                <w:sz w:val="21"/>
                <w:szCs w:val="21"/>
              </w:rPr>
              <w:t>Operations and Business Analytics</w:t>
            </w:r>
          </w:p>
        </w:tc>
        <w:tc>
          <w:tcPr>
            <w:tcW w:w="2409" w:type="dxa"/>
            <w:shd w:val="clear" w:color="auto" w:fill="BFBFBF"/>
            <w:vAlign w:val="center"/>
          </w:tcPr>
          <w:p w14:paraId="7D97215E" w14:textId="77777777" w:rsidR="00495282" w:rsidRPr="002E6EAE" w:rsidRDefault="00495282" w:rsidP="00495282">
            <w:pPr>
              <w:tabs>
                <w:tab w:val="left" w:pos="2268"/>
              </w:tabs>
              <w:rPr>
                <w:rFonts w:ascii="Arial" w:hAnsi="Arial" w:cs="Arial"/>
                <w:b/>
                <w:sz w:val="21"/>
                <w:szCs w:val="21"/>
              </w:rPr>
            </w:pPr>
            <w:r w:rsidRPr="002E6EAE">
              <w:rPr>
                <w:rFonts w:ascii="Arial" w:hAnsi="Arial" w:cs="Arial"/>
                <w:b/>
                <w:sz w:val="21"/>
                <w:szCs w:val="21"/>
              </w:rPr>
              <w:t>Module Code:</w:t>
            </w:r>
            <w:r w:rsidRPr="002E6EAE">
              <w:rPr>
                <w:rFonts w:ascii="Arial" w:hAnsi="Arial" w:cs="Arial"/>
                <w:sz w:val="21"/>
                <w:szCs w:val="21"/>
              </w:rPr>
              <w:t xml:space="preserve"> </w:t>
            </w:r>
          </w:p>
        </w:tc>
        <w:tc>
          <w:tcPr>
            <w:tcW w:w="1843" w:type="dxa"/>
            <w:vAlign w:val="center"/>
          </w:tcPr>
          <w:p w14:paraId="29E80BDC" w14:textId="32D66AA9" w:rsidR="00495282" w:rsidRPr="002E6EAE" w:rsidRDefault="00515A81" w:rsidP="00BD6592">
            <w:pPr>
              <w:tabs>
                <w:tab w:val="left" w:pos="2268"/>
              </w:tabs>
              <w:rPr>
                <w:rFonts w:ascii="Arial" w:hAnsi="Arial" w:cs="Arial"/>
                <w:sz w:val="21"/>
                <w:szCs w:val="21"/>
              </w:rPr>
            </w:pPr>
            <w:r w:rsidRPr="002E6EAE">
              <w:rPr>
                <w:rFonts w:ascii="Arial" w:hAnsi="Arial" w:cs="Arial"/>
                <w:sz w:val="21"/>
                <w:szCs w:val="21"/>
              </w:rPr>
              <w:t>7BS</w:t>
            </w:r>
            <w:r w:rsidR="00AC422A">
              <w:rPr>
                <w:rFonts w:ascii="Arial" w:hAnsi="Arial" w:cs="Arial"/>
                <w:sz w:val="21"/>
                <w:szCs w:val="21"/>
              </w:rPr>
              <w:t>M2003</w:t>
            </w:r>
          </w:p>
        </w:tc>
      </w:tr>
      <w:tr w:rsidR="00495282" w:rsidRPr="00495282" w14:paraId="4D433F7F" w14:textId="77777777" w:rsidTr="000C4BA9">
        <w:trPr>
          <w:trHeight w:val="454"/>
        </w:trPr>
        <w:tc>
          <w:tcPr>
            <w:tcW w:w="2977" w:type="dxa"/>
            <w:shd w:val="clear" w:color="auto" w:fill="BFBFBF"/>
            <w:vAlign w:val="center"/>
          </w:tcPr>
          <w:p w14:paraId="31FCB358" w14:textId="77777777" w:rsidR="00495282" w:rsidRPr="00C71A8B" w:rsidRDefault="00495282" w:rsidP="00E557A9">
            <w:pPr>
              <w:tabs>
                <w:tab w:val="left" w:pos="2268"/>
              </w:tabs>
              <w:rPr>
                <w:rFonts w:ascii="Arial" w:hAnsi="Arial" w:cs="Arial"/>
                <w:b/>
                <w:sz w:val="21"/>
                <w:szCs w:val="21"/>
              </w:rPr>
            </w:pPr>
            <w:r w:rsidRPr="00C71A8B">
              <w:rPr>
                <w:rFonts w:ascii="Arial" w:hAnsi="Arial" w:cs="Arial"/>
                <w:b/>
                <w:sz w:val="21"/>
                <w:szCs w:val="21"/>
              </w:rPr>
              <w:t>Assignment</w:t>
            </w:r>
            <w:r w:rsidR="00535BE2" w:rsidRPr="00C71A8B">
              <w:rPr>
                <w:rFonts w:ascii="Arial" w:hAnsi="Arial" w:cs="Arial"/>
                <w:b/>
                <w:sz w:val="21"/>
                <w:szCs w:val="21"/>
              </w:rPr>
              <w:t xml:space="preserve"> Format &amp; </w:t>
            </w:r>
            <w:r w:rsidR="005B292F" w:rsidRPr="00C71A8B">
              <w:rPr>
                <w:rFonts w:ascii="Arial" w:hAnsi="Arial" w:cs="Arial"/>
                <w:b/>
                <w:sz w:val="21"/>
                <w:szCs w:val="21"/>
              </w:rPr>
              <w:t xml:space="preserve">Maximum </w:t>
            </w:r>
            <w:r w:rsidR="00535BE2" w:rsidRPr="00C71A8B">
              <w:rPr>
                <w:rFonts w:ascii="Arial" w:hAnsi="Arial" w:cs="Arial"/>
                <w:b/>
                <w:sz w:val="21"/>
                <w:szCs w:val="21"/>
              </w:rPr>
              <w:t>Word count</w:t>
            </w:r>
          </w:p>
        </w:tc>
        <w:tc>
          <w:tcPr>
            <w:tcW w:w="3119" w:type="dxa"/>
            <w:vAlign w:val="center"/>
          </w:tcPr>
          <w:p w14:paraId="467901F9" w14:textId="047CB714" w:rsidR="00495282" w:rsidRPr="00C71A8B" w:rsidRDefault="005E26DD" w:rsidP="001A48C6">
            <w:pPr>
              <w:tabs>
                <w:tab w:val="left" w:pos="2268"/>
              </w:tabs>
              <w:rPr>
                <w:rFonts w:ascii="Arial" w:hAnsi="Arial" w:cs="Arial"/>
                <w:sz w:val="21"/>
                <w:szCs w:val="21"/>
              </w:rPr>
            </w:pPr>
            <w:r>
              <w:rPr>
                <w:rFonts w:ascii="Arial" w:hAnsi="Arial" w:cs="Arial"/>
                <w:sz w:val="21"/>
                <w:szCs w:val="21"/>
              </w:rPr>
              <w:t xml:space="preserve">Excel Modelling and </w:t>
            </w:r>
            <w:r w:rsidR="008B4E34">
              <w:rPr>
                <w:rFonts w:ascii="Arial" w:hAnsi="Arial" w:cs="Arial"/>
                <w:sz w:val="21"/>
                <w:szCs w:val="21"/>
              </w:rPr>
              <w:t>Individual</w:t>
            </w:r>
            <w:r w:rsidR="00AC422A">
              <w:rPr>
                <w:rFonts w:ascii="Arial" w:hAnsi="Arial" w:cs="Arial"/>
                <w:sz w:val="21"/>
                <w:szCs w:val="21"/>
              </w:rPr>
              <w:t xml:space="preserve"> Report</w:t>
            </w:r>
          </w:p>
        </w:tc>
        <w:tc>
          <w:tcPr>
            <w:tcW w:w="2409" w:type="dxa"/>
            <w:shd w:val="clear" w:color="auto" w:fill="BFBFBF"/>
            <w:vAlign w:val="center"/>
          </w:tcPr>
          <w:p w14:paraId="2B4D807B" w14:textId="77777777" w:rsidR="00495282" w:rsidRPr="00C71A8B" w:rsidRDefault="001838BF" w:rsidP="00BD6592">
            <w:pPr>
              <w:tabs>
                <w:tab w:val="left" w:pos="2268"/>
              </w:tabs>
              <w:rPr>
                <w:rFonts w:ascii="Arial" w:hAnsi="Arial" w:cs="Arial"/>
                <w:b/>
                <w:sz w:val="21"/>
                <w:szCs w:val="21"/>
              </w:rPr>
            </w:pPr>
            <w:r w:rsidRPr="00C71A8B">
              <w:rPr>
                <w:rFonts w:ascii="Arial" w:hAnsi="Arial" w:cs="Arial"/>
                <w:b/>
                <w:sz w:val="21"/>
                <w:szCs w:val="21"/>
              </w:rPr>
              <w:t xml:space="preserve">Assignment </w:t>
            </w:r>
            <w:r w:rsidR="00495282" w:rsidRPr="00C71A8B">
              <w:rPr>
                <w:rFonts w:ascii="Arial" w:hAnsi="Arial" w:cs="Arial"/>
                <w:b/>
                <w:sz w:val="21"/>
                <w:szCs w:val="21"/>
              </w:rPr>
              <w:t>Weighting:</w:t>
            </w:r>
          </w:p>
        </w:tc>
        <w:tc>
          <w:tcPr>
            <w:tcW w:w="1843" w:type="dxa"/>
            <w:vAlign w:val="center"/>
          </w:tcPr>
          <w:p w14:paraId="5746AC0C" w14:textId="744A3DCE" w:rsidR="00495282" w:rsidRPr="00C71A8B" w:rsidRDefault="00894DA9" w:rsidP="00BD6592">
            <w:pPr>
              <w:tabs>
                <w:tab w:val="left" w:pos="2268"/>
              </w:tabs>
              <w:rPr>
                <w:rFonts w:ascii="Arial" w:hAnsi="Arial" w:cs="Arial"/>
                <w:sz w:val="21"/>
                <w:szCs w:val="21"/>
              </w:rPr>
            </w:pPr>
            <w:r w:rsidRPr="00C71A8B">
              <w:rPr>
                <w:rFonts w:ascii="Arial" w:hAnsi="Arial" w:cs="Arial"/>
                <w:sz w:val="21"/>
                <w:szCs w:val="21"/>
              </w:rPr>
              <w:t xml:space="preserve">      </w:t>
            </w:r>
            <w:r w:rsidR="00C81BE5">
              <w:rPr>
                <w:rFonts w:ascii="Arial" w:hAnsi="Arial" w:cs="Arial"/>
                <w:sz w:val="21"/>
                <w:szCs w:val="21"/>
              </w:rPr>
              <w:t>5</w:t>
            </w:r>
            <w:r w:rsidR="00AC422A">
              <w:rPr>
                <w:rFonts w:ascii="Arial" w:hAnsi="Arial" w:cs="Arial"/>
                <w:sz w:val="21"/>
                <w:szCs w:val="21"/>
              </w:rPr>
              <w:t>0</w:t>
            </w:r>
            <w:r w:rsidR="00495282" w:rsidRPr="00C71A8B">
              <w:rPr>
                <w:rFonts w:ascii="Arial" w:hAnsi="Arial" w:cs="Arial"/>
                <w:sz w:val="21"/>
                <w:szCs w:val="21"/>
              </w:rPr>
              <w:t>%</w:t>
            </w:r>
          </w:p>
        </w:tc>
      </w:tr>
      <w:tr w:rsidR="00495282" w:rsidRPr="00495282" w14:paraId="777A5105" w14:textId="77777777" w:rsidTr="000C4BA9">
        <w:trPr>
          <w:trHeight w:val="589"/>
        </w:trPr>
        <w:tc>
          <w:tcPr>
            <w:tcW w:w="2977" w:type="dxa"/>
            <w:tcBorders>
              <w:right w:val="nil"/>
            </w:tcBorders>
            <w:shd w:val="clear" w:color="auto" w:fill="BFBFBF"/>
            <w:vAlign w:val="center"/>
          </w:tcPr>
          <w:p w14:paraId="27E7BDA2" w14:textId="77777777" w:rsidR="00495282" w:rsidRPr="00C71A8B" w:rsidRDefault="00AF620D" w:rsidP="00F75678">
            <w:pPr>
              <w:rPr>
                <w:rFonts w:ascii="Arial" w:hAnsi="Arial" w:cs="Arial"/>
                <w:b/>
                <w:sz w:val="21"/>
                <w:szCs w:val="21"/>
              </w:rPr>
            </w:pPr>
            <w:r w:rsidRPr="00C71A8B">
              <w:rPr>
                <w:rFonts w:ascii="Arial" w:hAnsi="Arial" w:cs="Arial"/>
                <w:b/>
                <w:sz w:val="21"/>
                <w:szCs w:val="21"/>
              </w:rPr>
              <w:t xml:space="preserve">Coursework </w:t>
            </w:r>
            <w:r w:rsidR="00495282" w:rsidRPr="00C71A8B">
              <w:rPr>
                <w:rFonts w:ascii="Arial" w:hAnsi="Arial" w:cs="Arial"/>
                <w:b/>
                <w:sz w:val="21"/>
                <w:szCs w:val="21"/>
              </w:rPr>
              <w:t>Submission:</w:t>
            </w:r>
          </w:p>
        </w:tc>
        <w:tc>
          <w:tcPr>
            <w:tcW w:w="3119" w:type="dxa"/>
            <w:vAlign w:val="center"/>
          </w:tcPr>
          <w:p w14:paraId="0062C92C" w14:textId="12B41FC6" w:rsidR="00495282" w:rsidRPr="00C71A8B" w:rsidRDefault="00F75678" w:rsidP="001838BF">
            <w:pPr>
              <w:rPr>
                <w:rFonts w:ascii="Arial" w:hAnsi="Arial" w:cs="Arial"/>
                <w:sz w:val="21"/>
                <w:szCs w:val="21"/>
              </w:rPr>
            </w:pPr>
            <w:r>
              <w:rPr>
                <w:rFonts w:ascii="Arial" w:hAnsi="Arial" w:cs="Arial"/>
                <w:sz w:val="21"/>
                <w:szCs w:val="21"/>
              </w:rPr>
              <w:t>Time:</w:t>
            </w:r>
            <w:r w:rsidR="007B5902">
              <w:rPr>
                <w:rFonts w:ascii="Arial" w:hAnsi="Arial" w:cs="Arial"/>
                <w:sz w:val="21"/>
                <w:szCs w:val="21"/>
              </w:rPr>
              <w:t xml:space="preserve"> 23.59</w:t>
            </w:r>
            <w:r>
              <w:rPr>
                <w:rFonts w:ascii="Arial" w:hAnsi="Arial" w:cs="Arial"/>
                <w:sz w:val="21"/>
                <w:szCs w:val="21"/>
              </w:rPr>
              <w:br/>
              <w:t>Date:</w:t>
            </w:r>
            <w:r w:rsidR="007B5902">
              <w:rPr>
                <w:rFonts w:ascii="Arial" w:hAnsi="Arial" w:cs="Arial"/>
                <w:sz w:val="21"/>
                <w:szCs w:val="21"/>
              </w:rPr>
              <w:t xml:space="preserve"> </w:t>
            </w:r>
            <w:r w:rsidR="0023240D">
              <w:rPr>
                <w:rFonts w:ascii="Arial" w:hAnsi="Arial" w:cs="Arial"/>
                <w:sz w:val="21"/>
                <w:szCs w:val="21"/>
              </w:rPr>
              <w:t>1</w:t>
            </w:r>
            <w:r w:rsidR="004F732B">
              <w:rPr>
                <w:rFonts w:ascii="Arial" w:hAnsi="Arial" w:cs="Arial"/>
                <w:sz w:val="21"/>
                <w:szCs w:val="21"/>
              </w:rPr>
              <w:t>7</w:t>
            </w:r>
            <w:r w:rsidR="00D430E1" w:rsidRPr="00D430E1">
              <w:rPr>
                <w:rFonts w:ascii="Arial" w:hAnsi="Arial" w:cs="Arial"/>
                <w:sz w:val="21"/>
                <w:szCs w:val="21"/>
                <w:vertAlign w:val="superscript"/>
              </w:rPr>
              <w:t>th</w:t>
            </w:r>
            <w:r w:rsidR="00D430E1">
              <w:rPr>
                <w:rFonts w:ascii="Arial" w:hAnsi="Arial" w:cs="Arial"/>
                <w:sz w:val="21"/>
                <w:szCs w:val="21"/>
              </w:rPr>
              <w:t xml:space="preserve"> </w:t>
            </w:r>
            <w:r w:rsidR="0051562C">
              <w:rPr>
                <w:rFonts w:ascii="Arial" w:hAnsi="Arial" w:cs="Arial"/>
                <w:sz w:val="21"/>
                <w:szCs w:val="21"/>
              </w:rPr>
              <w:t>April</w:t>
            </w:r>
            <w:r w:rsidR="007B5902">
              <w:rPr>
                <w:rFonts w:ascii="Arial" w:hAnsi="Arial" w:cs="Arial"/>
                <w:sz w:val="21"/>
                <w:szCs w:val="21"/>
              </w:rPr>
              <w:t xml:space="preserve"> 202</w:t>
            </w:r>
            <w:r w:rsidR="002C23EC">
              <w:rPr>
                <w:rFonts w:ascii="Arial" w:hAnsi="Arial" w:cs="Arial"/>
                <w:sz w:val="21"/>
                <w:szCs w:val="21"/>
              </w:rPr>
              <w:t>3</w:t>
            </w:r>
            <w:r>
              <w:rPr>
                <w:rFonts w:ascii="Arial" w:hAnsi="Arial" w:cs="Arial"/>
                <w:sz w:val="21"/>
                <w:szCs w:val="21"/>
              </w:rPr>
              <w:br/>
              <w:t>Method:</w:t>
            </w:r>
            <w:r w:rsidR="00515A81">
              <w:rPr>
                <w:rFonts w:ascii="Arial" w:hAnsi="Arial" w:cs="Arial"/>
                <w:sz w:val="21"/>
                <w:szCs w:val="21"/>
              </w:rPr>
              <w:t xml:space="preserve"> via Canvas/StudyNet</w:t>
            </w:r>
          </w:p>
        </w:tc>
        <w:tc>
          <w:tcPr>
            <w:tcW w:w="2409" w:type="dxa"/>
            <w:shd w:val="clear" w:color="auto" w:fill="BFBFBF"/>
            <w:vAlign w:val="center"/>
          </w:tcPr>
          <w:p w14:paraId="68CC3DE0" w14:textId="77777777" w:rsidR="00495282" w:rsidRPr="00C71A8B" w:rsidRDefault="00AF620D" w:rsidP="00F75678">
            <w:pPr>
              <w:tabs>
                <w:tab w:val="left" w:pos="2268"/>
              </w:tabs>
              <w:rPr>
                <w:rFonts w:ascii="Arial" w:hAnsi="Arial" w:cs="Arial"/>
                <w:b/>
                <w:sz w:val="21"/>
                <w:szCs w:val="21"/>
              </w:rPr>
            </w:pPr>
            <w:r w:rsidRPr="00C71A8B">
              <w:rPr>
                <w:rFonts w:ascii="Arial" w:hAnsi="Arial" w:cs="Arial"/>
                <w:b/>
                <w:sz w:val="21"/>
                <w:szCs w:val="21"/>
              </w:rPr>
              <w:t xml:space="preserve">Coursework return </w:t>
            </w:r>
            <w:r w:rsidR="00F75678">
              <w:rPr>
                <w:rFonts w:ascii="Arial" w:hAnsi="Arial" w:cs="Arial"/>
                <w:sz w:val="21"/>
                <w:szCs w:val="21"/>
              </w:rPr>
              <w:t>Date returned to students:</w:t>
            </w:r>
          </w:p>
        </w:tc>
        <w:tc>
          <w:tcPr>
            <w:tcW w:w="1843" w:type="dxa"/>
            <w:vAlign w:val="center"/>
          </w:tcPr>
          <w:p w14:paraId="7E6EB09C" w14:textId="629A5853" w:rsidR="00495282" w:rsidRPr="00C71A8B" w:rsidRDefault="00515A81" w:rsidP="00BD6592">
            <w:pPr>
              <w:tabs>
                <w:tab w:val="left" w:pos="2268"/>
              </w:tabs>
              <w:rPr>
                <w:rFonts w:ascii="Arial" w:hAnsi="Arial" w:cs="Arial"/>
                <w:sz w:val="21"/>
                <w:szCs w:val="21"/>
              </w:rPr>
            </w:pPr>
            <w:r>
              <w:rPr>
                <w:rFonts w:ascii="Arial" w:hAnsi="Arial" w:cs="Arial"/>
                <w:sz w:val="21"/>
                <w:szCs w:val="21"/>
              </w:rPr>
              <w:t>Within four weeks of submission</w:t>
            </w:r>
            <w:r w:rsidR="00F75678">
              <w:rPr>
                <w:rFonts w:ascii="Arial" w:hAnsi="Arial" w:cs="Arial"/>
                <w:sz w:val="21"/>
                <w:szCs w:val="21"/>
              </w:rPr>
              <w:br/>
            </w:r>
          </w:p>
        </w:tc>
      </w:tr>
      <w:tr w:rsidR="00AF620D" w:rsidRPr="00495282" w14:paraId="3FF701C4" w14:textId="77777777" w:rsidTr="000C4BA9">
        <w:trPr>
          <w:trHeight w:val="555"/>
        </w:trPr>
        <w:tc>
          <w:tcPr>
            <w:tcW w:w="2977" w:type="dxa"/>
            <w:tcBorders>
              <w:right w:val="nil"/>
            </w:tcBorders>
            <w:shd w:val="clear" w:color="auto" w:fill="BFBFBF"/>
            <w:vAlign w:val="center"/>
          </w:tcPr>
          <w:p w14:paraId="2A8332DD" w14:textId="77777777" w:rsidR="00AF620D" w:rsidRPr="00C71A8B" w:rsidRDefault="00AF620D" w:rsidP="001838BF">
            <w:pPr>
              <w:tabs>
                <w:tab w:val="left" w:pos="2268"/>
              </w:tabs>
              <w:rPr>
                <w:rFonts w:ascii="Arial" w:hAnsi="Arial" w:cs="Arial"/>
                <w:b/>
                <w:sz w:val="21"/>
                <w:szCs w:val="21"/>
              </w:rPr>
            </w:pPr>
            <w:r w:rsidRPr="00C71A8B">
              <w:rPr>
                <w:rFonts w:ascii="Arial" w:hAnsi="Arial" w:cs="Arial"/>
                <w:b/>
                <w:sz w:val="21"/>
                <w:szCs w:val="21"/>
              </w:rPr>
              <w:t>Module leader</w:t>
            </w:r>
            <w:r w:rsidRPr="00C71A8B">
              <w:rPr>
                <w:rFonts w:ascii="Arial" w:hAnsi="Arial" w:cs="Arial"/>
                <w:sz w:val="21"/>
                <w:szCs w:val="21"/>
              </w:rPr>
              <w:t xml:space="preserve">  </w:t>
            </w:r>
          </w:p>
        </w:tc>
        <w:tc>
          <w:tcPr>
            <w:tcW w:w="3119" w:type="dxa"/>
            <w:vAlign w:val="center"/>
          </w:tcPr>
          <w:p w14:paraId="0643207B" w14:textId="5E4A4964" w:rsidR="00AF620D" w:rsidRPr="00C71A8B" w:rsidRDefault="008B4E34" w:rsidP="00196C07">
            <w:pPr>
              <w:rPr>
                <w:rFonts w:ascii="Arial" w:hAnsi="Arial" w:cs="Arial"/>
                <w:sz w:val="21"/>
                <w:szCs w:val="21"/>
              </w:rPr>
            </w:pPr>
            <w:r>
              <w:rPr>
                <w:rFonts w:ascii="Arial" w:hAnsi="Arial" w:cs="Arial"/>
                <w:sz w:val="21"/>
                <w:szCs w:val="21"/>
              </w:rPr>
              <w:t>X Zhao</w:t>
            </w:r>
          </w:p>
        </w:tc>
        <w:tc>
          <w:tcPr>
            <w:tcW w:w="2409" w:type="dxa"/>
            <w:shd w:val="clear" w:color="auto" w:fill="BFBFBF"/>
            <w:vAlign w:val="center"/>
          </w:tcPr>
          <w:p w14:paraId="5841BA24" w14:textId="77777777" w:rsidR="00AF620D" w:rsidRPr="00C71A8B" w:rsidRDefault="00AF620D" w:rsidP="00495282">
            <w:pPr>
              <w:tabs>
                <w:tab w:val="left" w:pos="2268"/>
              </w:tabs>
              <w:rPr>
                <w:rFonts w:ascii="Arial" w:hAnsi="Arial" w:cs="Arial"/>
                <w:b/>
                <w:sz w:val="21"/>
                <w:szCs w:val="21"/>
              </w:rPr>
            </w:pPr>
            <w:r w:rsidRPr="00C71A8B">
              <w:rPr>
                <w:rFonts w:ascii="Arial" w:hAnsi="Arial" w:cs="Arial"/>
                <w:b/>
                <w:sz w:val="21"/>
                <w:szCs w:val="21"/>
              </w:rPr>
              <w:t>First marker</w:t>
            </w:r>
            <w:r w:rsidRPr="00C71A8B">
              <w:rPr>
                <w:rFonts w:ascii="Arial" w:hAnsi="Arial" w:cs="Arial"/>
                <w:sz w:val="21"/>
                <w:szCs w:val="21"/>
              </w:rPr>
              <w:t xml:space="preserve">   </w:t>
            </w:r>
          </w:p>
        </w:tc>
        <w:tc>
          <w:tcPr>
            <w:tcW w:w="1843" w:type="dxa"/>
            <w:vAlign w:val="center"/>
          </w:tcPr>
          <w:p w14:paraId="6C8EDE67" w14:textId="61523D90" w:rsidR="00AF620D" w:rsidRPr="00C71A8B" w:rsidRDefault="007B7A9B" w:rsidP="00BD6592">
            <w:pPr>
              <w:tabs>
                <w:tab w:val="left" w:pos="2268"/>
              </w:tabs>
              <w:rPr>
                <w:rFonts w:ascii="Arial" w:hAnsi="Arial" w:cs="Arial"/>
                <w:sz w:val="21"/>
                <w:szCs w:val="21"/>
              </w:rPr>
            </w:pPr>
            <w:r>
              <w:rPr>
                <w:rFonts w:ascii="Arial" w:hAnsi="Arial" w:cs="Arial"/>
                <w:sz w:val="21"/>
                <w:szCs w:val="21"/>
              </w:rPr>
              <w:t>X Zhao</w:t>
            </w:r>
          </w:p>
        </w:tc>
      </w:tr>
      <w:tr w:rsidR="00AD53DA" w:rsidRPr="00495282" w14:paraId="38E6A208" w14:textId="77777777" w:rsidTr="000C4BA9">
        <w:trPr>
          <w:trHeight w:val="561"/>
        </w:trPr>
        <w:tc>
          <w:tcPr>
            <w:tcW w:w="2977" w:type="dxa"/>
            <w:shd w:val="clear" w:color="auto" w:fill="BFBFBF"/>
            <w:vAlign w:val="center"/>
          </w:tcPr>
          <w:p w14:paraId="020B88DC" w14:textId="77777777" w:rsidR="00AD53DA" w:rsidRPr="00C71A8B" w:rsidRDefault="00AD53DA" w:rsidP="00F75678">
            <w:pPr>
              <w:tabs>
                <w:tab w:val="left" w:pos="2268"/>
              </w:tabs>
              <w:rPr>
                <w:rFonts w:ascii="Arial" w:hAnsi="Arial" w:cs="Arial"/>
                <w:b/>
                <w:sz w:val="21"/>
                <w:szCs w:val="21"/>
              </w:rPr>
            </w:pPr>
            <w:r w:rsidRPr="00C71A8B">
              <w:rPr>
                <w:rFonts w:ascii="Arial" w:hAnsi="Arial" w:cs="Arial"/>
                <w:b/>
                <w:sz w:val="21"/>
                <w:szCs w:val="21"/>
              </w:rPr>
              <w:t>Internal Moderator</w:t>
            </w:r>
            <w:r w:rsidR="00CD57CD" w:rsidRPr="00C71A8B">
              <w:rPr>
                <w:rFonts w:ascii="Arial" w:hAnsi="Arial" w:cs="Arial"/>
                <w:b/>
                <w:sz w:val="21"/>
                <w:szCs w:val="21"/>
              </w:rPr>
              <w:t xml:space="preserve"> </w:t>
            </w:r>
          </w:p>
        </w:tc>
        <w:tc>
          <w:tcPr>
            <w:tcW w:w="3119" w:type="dxa"/>
            <w:vAlign w:val="center"/>
          </w:tcPr>
          <w:p w14:paraId="0F8E0C6F" w14:textId="77777777" w:rsidR="00AD53DA" w:rsidRPr="00C71A8B" w:rsidRDefault="00F75678" w:rsidP="007C590B">
            <w:pPr>
              <w:tabs>
                <w:tab w:val="left" w:pos="2268"/>
              </w:tabs>
              <w:rPr>
                <w:rFonts w:ascii="Arial" w:hAnsi="Arial" w:cs="Arial"/>
                <w:sz w:val="21"/>
                <w:szCs w:val="21"/>
              </w:rPr>
            </w:pPr>
            <w:r>
              <w:rPr>
                <w:rFonts w:ascii="Arial" w:hAnsi="Arial" w:cs="Arial"/>
                <w:sz w:val="21"/>
                <w:szCs w:val="21"/>
              </w:rPr>
              <w:t xml:space="preserve">Approved </w:t>
            </w:r>
            <w:sdt>
              <w:sdtPr>
                <w:rPr>
                  <w:rFonts w:ascii="MS Gothic" w:eastAsia="MS Gothic" w:hAnsi="MS Gothic" w:cs="Arial" w:hint="eastAsia"/>
                  <w:b/>
                  <w:bCs/>
                </w:rPr>
                <w:id w:val="-780733897"/>
                <w14:checkbox>
                  <w14:checked w14:val="0"/>
                  <w14:checkedState w14:val="00FC" w14:font="Wingdings"/>
                  <w14:uncheckedState w14:val="2610" w14:font="MS Gothic"/>
                </w14:checkbox>
              </w:sdtPr>
              <w:sdtContent>
                <w:r w:rsidR="00F86612">
                  <w:rPr>
                    <w:rFonts w:ascii="MS Gothic" w:eastAsia="MS Gothic" w:hAnsi="MS Gothic" w:cs="Arial" w:hint="eastAsia"/>
                    <w:b/>
                    <w:bCs/>
                  </w:rPr>
                  <w:t>☐</w:t>
                </w:r>
              </w:sdtContent>
            </w:sdt>
            <w:r>
              <w:rPr>
                <w:rFonts w:ascii="Arial" w:hAnsi="Arial" w:cs="Arial"/>
                <w:sz w:val="21"/>
                <w:szCs w:val="21"/>
              </w:rPr>
              <w:br/>
              <w:t>Date:</w:t>
            </w:r>
          </w:p>
        </w:tc>
        <w:tc>
          <w:tcPr>
            <w:tcW w:w="2409" w:type="dxa"/>
            <w:shd w:val="clear" w:color="auto" w:fill="BFBFBF"/>
            <w:vAlign w:val="center"/>
          </w:tcPr>
          <w:p w14:paraId="577FADC1" w14:textId="77777777" w:rsidR="00AD53DA" w:rsidRPr="00C71A8B" w:rsidRDefault="00AF620D" w:rsidP="00FC1E01">
            <w:pPr>
              <w:tabs>
                <w:tab w:val="left" w:pos="2268"/>
              </w:tabs>
              <w:rPr>
                <w:rFonts w:ascii="Arial" w:hAnsi="Arial" w:cs="Arial"/>
                <w:b/>
                <w:sz w:val="21"/>
                <w:szCs w:val="21"/>
              </w:rPr>
            </w:pPr>
            <w:r w:rsidRPr="00C71A8B">
              <w:rPr>
                <w:rFonts w:ascii="Arial" w:hAnsi="Arial" w:cs="Arial"/>
                <w:b/>
                <w:sz w:val="21"/>
                <w:szCs w:val="21"/>
              </w:rPr>
              <w:t>Module Board</w:t>
            </w:r>
            <w:r w:rsidR="00F75678">
              <w:rPr>
                <w:rFonts w:ascii="Arial" w:hAnsi="Arial" w:cs="Arial"/>
                <w:b/>
                <w:sz w:val="21"/>
                <w:szCs w:val="21"/>
              </w:rPr>
              <w:t xml:space="preserve"> name</w:t>
            </w:r>
          </w:p>
        </w:tc>
        <w:tc>
          <w:tcPr>
            <w:tcW w:w="1843" w:type="dxa"/>
            <w:vAlign w:val="center"/>
          </w:tcPr>
          <w:p w14:paraId="5839B521" w14:textId="6C014C2B" w:rsidR="00AD53DA" w:rsidRPr="00C71A8B" w:rsidRDefault="00515A81" w:rsidP="00AD53DA">
            <w:pPr>
              <w:tabs>
                <w:tab w:val="left" w:pos="2268"/>
              </w:tabs>
              <w:rPr>
                <w:rFonts w:ascii="Arial" w:hAnsi="Arial" w:cs="Arial"/>
                <w:sz w:val="21"/>
                <w:szCs w:val="21"/>
              </w:rPr>
            </w:pPr>
            <w:r>
              <w:rPr>
                <w:rFonts w:ascii="Arial" w:hAnsi="Arial" w:cs="Arial"/>
                <w:sz w:val="21"/>
                <w:szCs w:val="21"/>
              </w:rPr>
              <w:t>BAS Group</w:t>
            </w:r>
          </w:p>
        </w:tc>
      </w:tr>
      <w:tr w:rsidR="00AD53DA" w:rsidRPr="00495282" w14:paraId="72CE7416" w14:textId="77777777" w:rsidTr="000C4BA9">
        <w:trPr>
          <w:trHeight w:val="696"/>
        </w:trPr>
        <w:tc>
          <w:tcPr>
            <w:tcW w:w="2977" w:type="dxa"/>
            <w:shd w:val="clear" w:color="auto" w:fill="BFBFBF"/>
            <w:vAlign w:val="center"/>
          </w:tcPr>
          <w:p w14:paraId="02E2EE18" w14:textId="77777777" w:rsidR="00AD53DA" w:rsidRPr="00C71A8B" w:rsidRDefault="00AD53DA" w:rsidP="00F75678">
            <w:pPr>
              <w:tabs>
                <w:tab w:val="left" w:pos="2268"/>
              </w:tabs>
              <w:rPr>
                <w:rFonts w:ascii="Arial" w:hAnsi="Arial" w:cs="Arial"/>
                <w:b/>
                <w:sz w:val="21"/>
                <w:szCs w:val="21"/>
              </w:rPr>
            </w:pPr>
            <w:r w:rsidRPr="00C71A8B">
              <w:rPr>
                <w:rFonts w:ascii="Arial" w:hAnsi="Arial" w:cs="Arial"/>
                <w:b/>
                <w:sz w:val="21"/>
                <w:szCs w:val="21"/>
              </w:rPr>
              <w:t>External Examiner</w:t>
            </w:r>
            <w:r w:rsidR="00CD57CD" w:rsidRPr="00C71A8B">
              <w:rPr>
                <w:rFonts w:ascii="Arial" w:hAnsi="Arial" w:cs="Arial"/>
                <w:b/>
                <w:sz w:val="21"/>
                <w:szCs w:val="21"/>
              </w:rPr>
              <w:t xml:space="preserve"> </w:t>
            </w:r>
          </w:p>
        </w:tc>
        <w:tc>
          <w:tcPr>
            <w:tcW w:w="3119" w:type="dxa"/>
            <w:vAlign w:val="center"/>
          </w:tcPr>
          <w:p w14:paraId="56D4B262" w14:textId="77777777" w:rsidR="00AD53DA" w:rsidRPr="00C71A8B" w:rsidRDefault="00F75678" w:rsidP="00462220">
            <w:pPr>
              <w:tabs>
                <w:tab w:val="left" w:pos="2268"/>
              </w:tabs>
              <w:rPr>
                <w:rFonts w:ascii="Arial" w:hAnsi="Arial" w:cs="Arial"/>
                <w:sz w:val="21"/>
                <w:szCs w:val="21"/>
              </w:rPr>
            </w:pPr>
            <w:r>
              <w:rPr>
                <w:rFonts w:ascii="Arial" w:hAnsi="Arial" w:cs="Arial"/>
                <w:sz w:val="21"/>
                <w:szCs w:val="21"/>
              </w:rPr>
              <w:t xml:space="preserve">Approved </w:t>
            </w:r>
            <w:sdt>
              <w:sdtPr>
                <w:rPr>
                  <w:rFonts w:ascii="MS Gothic" w:eastAsia="MS Gothic" w:hAnsi="MS Gothic" w:cs="Arial" w:hint="eastAsia"/>
                  <w:b/>
                  <w:bCs/>
                </w:rPr>
                <w:id w:val="-534347724"/>
                <w14:checkbox>
                  <w14:checked w14:val="0"/>
                  <w14:checkedState w14:val="00FC" w14:font="Wingdings"/>
                  <w14:uncheckedState w14:val="2610" w14:font="MS Gothic"/>
                </w14:checkbox>
              </w:sdtPr>
              <w:sdtContent>
                <w:r w:rsidR="00F86612">
                  <w:rPr>
                    <w:rFonts w:ascii="MS Gothic" w:eastAsia="MS Gothic" w:hAnsi="MS Gothic" w:cs="Arial" w:hint="eastAsia"/>
                    <w:b/>
                    <w:bCs/>
                  </w:rPr>
                  <w:t>☐</w:t>
                </w:r>
              </w:sdtContent>
            </w:sdt>
            <w:r>
              <w:rPr>
                <w:rFonts w:ascii="Arial" w:hAnsi="Arial" w:cs="Arial"/>
                <w:sz w:val="21"/>
                <w:szCs w:val="21"/>
              </w:rPr>
              <w:br/>
              <w:t>Date:</w:t>
            </w:r>
          </w:p>
        </w:tc>
        <w:tc>
          <w:tcPr>
            <w:tcW w:w="2409" w:type="dxa"/>
            <w:shd w:val="clear" w:color="auto" w:fill="BFBFBF"/>
            <w:vAlign w:val="center"/>
          </w:tcPr>
          <w:p w14:paraId="38CC4520" w14:textId="77777777" w:rsidR="00AD53DA" w:rsidRPr="00C71A8B" w:rsidRDefault="00AF620D" w:rsidP="00AF620D">
            <w:pPr>
              <w:tabs>
                <w:tab w:val="left" w:pos="2268"/>
              </w:tabs>
              <w:rPr>
                <w:rFonts w:ascii="Arial" w:hAnsi="Arial" w:cs="Arial"/>
                <w:b/>
                <w:sz w:val="21"/>
                <w:szCs w:val="21"/>
              </w:rPr>
            </w:pPr>
            <w:r w:rsidRPr="00C71A8B">
              <w:rPr>
                <w:rFonts w:ascii="Arial" w:hAnsi="Arial" w:cs="Arial"/>
                <w:b/>
                <w:sz w:val="21"/>
                <w:szCs w:val="21"/>
              </w:rPr>
              <w:t xml:space="preserve">Module Board date </w:t>
            </w:r>
          </w:p>
        </w:tc>
        <w:tc>
          <w:tcPr>
            <w:tcW w:w="1843" w:type="dxa"/>
            <w:vAlign w:val="center"/>
          </w:tcPr>
          <w:p w14:paraId="0F84C035" w14:textId="52FCABFA" w:rsidR="00AD53DA" w:rsidRPr="00C71A8B" w:rsidRDefault="00515A81" w:rsidP="00AD53DA">
            <w:pPr>
              <w:tabs>
                <w:tab w:val="left" w:pos="2268"/>
              </w:tabs>
              <w:rPr>
                <w:rFonts w:ascii="Arial" w:hAnsi="Arial" w:cs="Arial"/>
                <w:sz w:val="21"/>
                <w:szCs w:val="21"/>
              </w:rPr>
            </w:pPr>
            <w:r>
              <w:rPr>
                <w:rFonts w:ascii="Arial" w:hAnsi="Arial" w:cs="Arial"/>
                <w:sz w:val="21"/>
                <w:szCs w:val="21"/>
              </w:rPr>
              <w:t>TBA</w:t>
            </w:r>
          </w:p>
        </w:tc>
      </w:tr>
    </w:tbl>
    <w:p w14:paraId="75487117" w14:textId="77777777" w:rsidR="00AD53DA" w:rsidRPr="00495282" w:rsidRDefault="00AD53DA" w:rsidP="00495282">
      <w:pPr>
        <w:tabs>
          <w:tab w:val="left" w:pos="2268"/>
        </w:tabs>
        <w:spacing w:before="40" w:after="40"/>
        <w:rPr>
          <w:rFonts w:ascii="Arial" w:hAnsi="Arial" w:cs="Arial"/>
          <w:sz w:val="22"/>
          <w:szCs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8"/>
      </w:tblGrid>
      <w:tr w:rsidR="00EB46E0" w:rsidRPr="00495282" w14:paraId="412764C4" w14:textId="77777777" w:rsidTr="0E8DD92E">
        <w:trPr>
          <w:trHeight w:val="357"/>
        </w:trPr>
        <w:tc>
          <w:tcPr>
            <w:tcW w:w="10348" w:type="dxa"/>
            <w:tcBorders>
              <w:right w:val="single" w:sz="8" w:space="0" w:color="auto"/>
            </w:tcBorders>
            <w:shd w:val="clear" w:color="auto" w:fill="BFBFBF" w:themeFill="background1" w:themeFillShade="BF"/>
            <w:vAlign w:val="center"/>
          </w:tcPr>
          <w:p w14:paraId="77277E5B" w14:textId="77777777" w:rsidR="00EB46E0" w:rsidRPr="00C71A8B" w:rsidRDefault="00EB46E0" w:rsidP="001245A3">
            <w:pPr>
              <w:tabs>
                <w:tab w:val="left" w:pos="2268"/>
              </w:tabs>
              <w:spacing w:before="80"/>
              <w:rPr>
                <w:rFonts w:ascii="Arial" w:hAnsi="Arial" w:cs="Arial"/>
                <w:sz w:val="21"/>
                <w:szCs w:val="21"/>
              </w:rPr>
            </w:pPr>
            <w:r w:rsidRPr="00C71A8B">
              <w:rPr>
                <w:rFonts w:ascii="Arial" w:hAnsi="Arial" w:cs="Arial"/>
                <w:b/>
                <w:sz w:val="21"/>
                <w:szCs w:val="21"/>
              </w:rPr>
              <w:t xml:space="preserve">Assessment Criteria </w:t>
            </w:r>
          </w:p>
        </w:tc>
      </w:tr>
      <w:tr w:rsidR="00EB46E0" w:rsidRPr="00495282" w14:paraId="15FBB7EA" w14:textId="77777777" w:rsidTr="0E8DD92E">
        <w:trPr>
          <w:trHeight w:val="291"/>
        </w:trPr>
        <w:tc>
          <w:tcPr>
            <w:tcW w:w="10348" w:type="dxa"/>
            <w:tcBorders>
              <w:right w:val="single" w:sz="8" w:space="0" w:color="auto"/>
            </w:tcBorders>
            <w:shd w:val="clear" w:color="auto" w:fill="BFBFBF" w:themeFill="background1" w:themeFillShade="BF"/>
            <w:vAlign w:val="center"/>
          </w:tcPr>
          <w:p w14:paraId="1F5188D9" w14:textId="77777777" w:rsidR="00EB46E0" w:rsidRPr="00C71A8B" w:rsidRDefault="001245A3" w:rsidP="00BD6592">
            <w:pPr>
              <w:tabs>
                <w:tab w:val="left" w:pos="2268"/>
              </w:tabs>
              <w:rPr>
                <w:rFonts w:ascii="Arial" w:hAnsi="Arial" w:cs="Arial"/>
                <w:b/>
                <w:sz w:val="21"/>
                <w:szCs w:val="21"/>
              </w:rPr>
            </w:pPr>
            <w:r w:rsidRPr="00C71A8B">
              <w:rPr>
                <w:rFonts w:ascii="Arial" w:hAnsi="Arial" w:cs="Arial"/>
                <w:b/>
                <w:sz w:val="21"/>
                <w:szCs w:val="21"/>
              </w:rPr>
              <w:t>Learning Outcomes:</w:t>
            </w:r>
            <w:r w:rsidR="00EB46E0" w:rsidRPr="00C71A8B">
              <w:rPr>
                <w:rFonts w:ascii="Arial" w:hAnsi="Arial" w:cs="Arial"/>
                <w:b/>
                <w:sz w:val="21"/>
                <w:szCs w:val="21"/>
              </w:rPr>
              <w:t xml:space="preserve"> Knowledge and Understanding</w:t>
            </w:r>
            <w:r w:rsidRPr="00C71A8B">
              <w:rPr>
                <w:rFonts w:ascii="Arial" w:hAnsi="Arial" w:cs="Arial"/>
                <w:b/>
                <w:sz w:val="21"/>
                <w:szCs w:val="21"/>
              </w:rPr>
              <w:t xml:space="preserve"> tested in this assignment</w:t>
            </w:r>
            <w:r w:rsidR="00EB46E0" w:rsidRPr="00C71A8B">
              <w:rPr>
                <w:rFonts w:ascii="Arial" w:hAnsi="Arial" w:cs="Arial"/>
                <w:b/>
                <w:sz w:val="21"/>
                <w:szCs w:val="21"/>
              </w:rPr>
              <w:t>:</w:t>
            </w:r>
          </w:p>
        </w:tc>
      </w:tr>
      <w:tr w:rsidR="00EB46E0" w:rsidRPr="00495282" w14:paraId="3D58C504" w14:textId="77777777" w:rsidTr="0E8DD92E">
        <w:trPr>
          <w:trHeight w:val="291"/>
        </w:trPr>
        <w:tc>
          <w:tcPr>
            <w:tcW w:w="10348" w:type="dxa"/>
            <w:tcBorders>
              <w:top w:val="nil"/>
              <w:right w:val="single" w:sz="8" w:space="0" w:color="auto"/>
            </w:tcBorders>
            <w:vAlign w:val="center"/>
          </w:tcPr>
          <w:p w14:paraId="494AFB1F" w14:textId="406E476A" w:rsidR="00D42653" w:rsidRPr="00C71A8B" w:rsidRDefault="000A40CB" w:rsidP="000A40CB">
            <w:pPr>
              <w:pStyle w:val="ListParagraph"/>
              <w:numPr>
                <w:ilvl w:val="0"/>
                <w:numId w:val="9"/>
              </w:numPr>
              <w:tabs>
                <w:tab w:val="left" w:pos="282"/>
                <w:tab w:val="left" w:pos="1026"/>
              </w:tabs>
              <w:spacing w:before="40" w:after="40"/>
              <w:rPr>
                <w:rFonts w:ascii="Arial" w:hAnsi="Arial" w:cs="Arial"/>
                <w:sz w:val="21"/>
                <w:szCs w:val="21"/>
              </w:rPr>
            </w:pPr>
            <w:r w:rsidRPr="000A40CB">
              <w:rPr>
                <w:rFonts w:ascii="Arial" w:hAnsi="Arial" w:cs="Arial"/>
                <w:sz w:val="21"/>
                <w:szCs w:val="21"/>
              </w:rPr>
              <w:t xml:space="preserve">Evaluate the role of data, </w:t>
            </w:r>
            <w:proofErr w:type="gramStart"/>
            <w:r w:rsidRPr="000A40CB">
              <w:rPr>
                <w:rFonts w:ascii="Arial" w:hAnsi="Arial" w:cs="Arial"/>
                <w:sz w:val="21"/>
                <w:szCs w:val="21"/>
              </w:rPr>
              <w:t>analytics</w:t>
            </w:r>
            <w:proofErr w:type="gramEnd"/>
            <w:r w:rsidRPr="000A40CB">
              <w:rPr>
                <w:rFonts w:ascii="Arial" w:hAnsi="Arial" w:cs="Arial"/>
                <w:sz w:val="21"/>
                <w:szCs w:val="21"/>
              </w:rPr>
              <w:t xml:space="preserve"> and associated technologies in adding value to a variety of organisations</w:t>
            </w:r>
          </w:p>
          <w:p w14:paraId="34550976" w14:textId="42DCF56A" w:rsidR="00EB46E0" w:rsidRPr="00D42653" w:rsidRDefault="000A40CB" w:rsidP="000A40CB">
            <w:pPr>
              <w:pStyle w:val="ListParagraph"/>
              <w:numPr>
                <w:ilvl w:val="0"/>
                <w:numId w:val="9"/>
              </w:numPr>
              <w:tabs>
                <w:tab w:val="left" w:pos="282"/>
                <w:tab w:val="left" w:pos="1026"/>
              </w:tabs>
              <w:spacing w:before="40" w:after="40"/>
              <w:rPr>
                <w:rFonts w:ascii="Arial" w:hAnsi="Arial" w:cs="Arial"/>
                <w:sz w:val="21"/>
                <w:szCs w:val="21"/>
              </w:rPr>
            </w:pPr>
            <w:r w:rsidRPr="000A40CB">
              <w:rPr>
                <w:rFonts w:ascii="Arial" w:hAnsi="Arial" w:cs="Arial"/>
                <w:sz w:val="21"/>
                <w:szCs w:val="21"/>
              </w:rPr>
              <w:t>Appraise the appropriate use of business analytics to support operational decision making to create and add</w:t>
            </w:r>
            <w:r>
              <w:rPr>
                <w:rFonts w:ascii="Arial" w:hAnsi="Arial" w:cs="Arial"/>
                <w:sz w:val="21"/>
                <w:szCs w:val="21"/>
              </w:rPr>
              <w:t xml:space="preserve"> </w:t>
            </w:r>
            <w:r w:rsidRPr="000A40CB">
              <w:rPr>
                <w:rFonts w:ascii="Arial" w:hAnsi="Arial" w:cs="Arial"/>
                <w:sz w:val="21"/>
                <w:szCs w:val="21"/>
              </w:rPr>
              <w:t>value to a business</w:t>
            </w:r>
          </w:p>
        </w:tc>
      </w:tr>
      <w:tr w:rsidR="00EB46E0" w:rsidRPr="00495282" w14:paraId="1B8FB5AC" w14:textId="77777777" w:rsidTr="0E8DD92E">
        <w:trPr>
          <w:trHeight w:val="291"/>
        </w:trPr>
        <w:tc>
          <w:tcPr>
            <w:tcW w:w="10348" w:type="dxa"/>
            <w:tcBorders>
              <w:right w:val="single" w:sz="8" w:space="0" w:color="auto"/>
            </w:tcBorders>
            <w:shd w:val="clear" w:color="auto" w:fill="BFBFBF" w:themeFill="background1" w:themeFillShade="BF"/>
            <w:vAlign w:val="center"/>
          </w:tcPr>
          <w:p w14:paraId="118AF96E" w14:textId="77777777" w:rsidR="00EB46E0" w:rsidRPr="00C71A8B" w:rsidRDefault="001245A3" w:rsidP="00BD6592">
            <w:pPr>
              <w:tabs>
                <w:tab w:val="left" w:pos="282"/>
                <w:tab w:val="left" w:pos="2268"/>
              </w:tabs>
              <w:rPr>
                <w:rFonts w:ascii="Arial" w:hAnsi="Arial" w:cs="Arial"/>
                <w:b/>
                <w:sz w:val="21"/>
                <w:szCs w:val="21"/>
              </w:rPr>
            </w:pPr>
            <w:r w:rsidRPr="00C71A8B">
              <w:rPr>
                <w:rFonts w:ascii="Arial" w:hAnsi="Arial" w:cs="Arial"/>
                <w:b/>
                <w:sz w:val="21"/>
                <w:szCs w:val="21"/>
              </w:rPr>
              <w:t>Learning Outcomes:</w:t>
            </w:r>
            <w:r w:rsidR="00EB46E0" w:rsidRPr="00C71A8B">
              <w:rPr>
                <w:rFonts w:ascii="Arial" w:hAnsi="Arial" w:cs="Arial"/>
                <w:b/>
                <w:sz w:val="21"/>
                <w:szCs w:val="21"/>
              </w:rPr>
              <w:t xml:space="preserve"> Skills and Attributes</w:t>
            </w:r>
            <w:r w:rsidRPr="00C71A8B">
              <w:rPr>
                <w:rFonts w:ascii="Arial" w:hAnsi="Arial" w:cs="Arial"/>
                <w:b/>
                <w:sz w:val="21"/>
                <w:szCs w:val="21"/>
              </w:rPr>
              <w:t xml:space="preserve"> tested in this assignment</w:t>
            </w:r>
            <w:r w:rsidR="00EB46E0" w:rsidRPr="00C71A8B">
              <w:rPr>
                <w:rFonts w:ascii="Arial" w:hAnsi="Arial" w:cs="Arial"/>
                <w:b/>
                <w:sz w:val="21"/>
                <w:szCs w:val="21"/>
              </w:rPr>
              <w:t>:</w:t>
            </w:r>
          </w:p>
        </w:tc>
      </w:tr>
      <w:tr w:rsidR="00EB46E0" w:rsidRPr="00495282" w14:paraId="5753007F" w14:textId="77777777" w:rsidTr="0E8DD92E">
        <w:trPr>
          <w:trHeight w:val="291"/>
        </w:trPr>
        <w:tc>
          <w:tcPr>
            <w:tcW w:w="10348" w:type="dxa"/>
            <w:tcBorders>
              <w:right w:val="single" w:sz="8" w:space="0" w:color="auto"/>
            </w:tcBorders>
            <w:vAlign w:val="center"/>
          </w:tcPr>
          <w:p w14:paraId="471B8812" w14:textId="224BC277" w:rsidR="00D42653" w:rsidRDefault="000A40CB" w:rsidP="000A40CB">
            <w:pPr>
              <w:pStyle w:val="ListParagraph"/>
              <w:numPr>
                <w:ilvl w:val="0"/>
                <w:numId w:val="9"/>
              </w:numPr>
              <w:tabs>
                <w:tab w:val="left" w:pos="282"/>
                <w:tab w:val="left" w:pos="1026"/>
              </w:tabs>
              <w:spacing w:before="40" w:after="40"/>
              <w:rPr>
                <w:rFonts w:ascii="Arial" w:hAnsi="Arial" w:cs="Arial"/>
                <w:sz w:val="21"/>
                <w:szCs w:val="21"/>
              </w:rPr>
            </w:pPr>
            <w:r w:rsidRPr="000A40CB">
              <w:rPr>
                <w:rFonts w:ascii="Arial" w:hAnsi="Arial" w:cs="Arial"/>
                <w:sz w:val="21"/>
                <w:szCs w:val="21"/>
              </w:rPr>
              <w:t xml:space="preserve">Formulate, </w:t>
            </w:r>
            <w:proofErr w:type="gramStart"/>
            <w:r w:rsidRPr="000A40CB">
              <w:rPr>
                <w:rFonts w:ascii="Arial" w:hAnsi="Arial" w:cs="Arial"/>
                <w:sz w:val="21"/>
                <w:szCs w:val="21"/>
              </w:rPr>
              <w:t>evaluate</w:t>
            </w:r>
            <w:proofErr w:type="gramEnd"/>
            <w:r w:rsidRPr="000A40CB">
              <w:rPr>
                <w:rFonts w:ascii="Arial" w:hAnsi="Arial" w:cs="Arial"/>
                <w:sz w:val="21"/>
                <w:szCs w:val="21"/>
              </w:rPr>
              <w:t xml:space="preserve"> and reflect on operations management issues to be able to determine which business analytical technique is most beneficial</w:t>
            </w:r>
          </w:p>
          <w:p w14:paraId="063FFD00" w14:textId="41294BAE" w:rsidR="00D42653" w:rsidRPr="00C71A8B" w:rsidRDefault="000A40CB" w:rsidP="000A40CB">
            <w:pPr>
              <w:pStyle w:val="ListParagraph"/>
              <w:numPr>
                <w:ilvl w:val="0"/>
                <w:numId w:val="9"/>
              </w:numPr>
              <w:tabs>
                <w:tab w:val="left" w:pos="282"/>
                <w:tab w:val="left" w:pos="1026"/>
              </w:tabs>
              <w:spacing w:before="40" w:after="40"/>
              <w:rPr>
                <w:rFonts w:ascii="Arial" w:hAnsi="Arial" w:cs="Arial"/>
                <w:sz w:val="21"/>
                <w:szCs w:val="21"/>
              </w:rPr>
            </w:pPr>
            <w:r w:rsidRPr="000A40CB">
              <w:rPr>
                <w:rFonts w:ascii="Arial" w:hAnsi="Arial" w:cs="Arial"/>
                <w:sz w:val="21"/>
                <w:szCs w:val="21"/>
              </w:rPr>
              <w:t>Critique the importance of information sharing within the organisation and appraise the impact of this information on decision-making within an organisation</w:t>
            </w:r>
          </w:p>
          <w:p w14:paraId="78D67BA9" w14:textId="31BFB33C" w:rsidR="00F10A2A" w:rsidRPr="00D42653" w:rsidRDefault="000A40CB" w:rsidP="000A40CB">
            <w:pPr>
              <w:pStyle w:val="ListParagraph"/>
              <w:numPr>
                <w:ilvl w:val="0"/>
                <w:numId w:val="9"/>
              </w:numPr>
              <w:tabs>
                <w:tab w:val="left" w:pos="282"/>
                <w:tab w:val="left" w:pos="1026"/>
              </w:tabs>
              <w:spacing w:before="40" w:after="40"/>
              <w:rPr>
                <w:rFonts w:ascii="Arial" w:hAnsi="Arial" w:cs="Arial"/>
                <w:sz w:val="21"/>
                <w:szCs w:val="21"/>
              </w:rPr>
            </w:pPr>
            <w:r w:rsidRPr="000A40CB">
              <w:rPr>
                <w:rFonts w:ascii="Arial" w:hAnsi="Arial" w:cs="Arial"/>
                <w:sz w:val="21"/>
                <w:szCs w:val="21"/>
              </w:rPr>
              <w:t>Determine the appropriate tools and make recommendations to inform and support strategic decision making</w:t>
            </w:r>
          </w:p>
        </w:tc>
      </w:tr>
      <w:tr w:rsidR="00EB46E0" w:rsidRPr="00495282" w14:paraId="0C62D6F0" w14:textId="77777777" w:rsidTr="0E8DD92E">
        <w:trPr>
          <w:trHeight w:val="72"/>
        </w:trPr>
        <w:tc>
          <w:tcPr>
            <w:tcW w:w="10348"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2646FCF4" w14:textId="77777777" w:rsidR="00EB46E0" w:rsidRPr="00C71A8B" w:rsidRDefault="00F10A2A" w:rsidP="00BD6592">
            <w:pPr>
              <w:tabs>
                <w:tab w:val="left" w:pos="282"/>
              </w:tabs>
              <w:spacing w:before="40" w:after="40"/>
              <w:rPr>
                <w:rFonts w:ascii="Arial" w:hAnsi="Arial" w:cs="Arial"/>
                <w:b/>
                <w:sz w:val="21"/>
                <w:szCs w:val="21"/>
              </w:rPr>
            </w:pPr>
            <w:r w:rsidRPr="00C71A8B">
              <w:rPr>
                <w:rFonts w:ascii="Arial" w:hAnsi="Arial" w:cs="Arial"/>
                <w:b/>
                <w:sz w:val="21"/>
                <w:szCs w:val="21"/>
              </w:rPr>
              <w:t>Feedback</w:t>
            </w:r>
            <w:r w:rsidR="00EB46E0" w:rsidRPr="00C71A8B">
              <w:rPr>
                <w:rFonts w:ascii="Arial" w:hAnsi="Arial" w:cs="Arial"/>
                <w:b/>
                <w:sz w:val="21"/>
                <w:szCs w:val="21"/>
              </w:rPr>
              <w:t xml:space="preserve"> </w:t>
            </w:r>
            <w:r w:rsidR="00535BE2" w:rsidRPr="00C71A8B">
              <w:rPr>
                <w:rFonts w:ascii="Arial" w:hAnsi="Arial" w:cs="Arial"/>
                <w:b/>
                <w:sz w:val="21"/>
                <w:szCs w:val="21"/>
              </w:rPr>
              <w:t xml:space="preserve">/Marking criteria </w:t>
            </w:r>
            <w:r w:rsidR="00EB46E0" w:rsidRPr="00C71A8B">
              <w:rPr>
                <w:rFonts w:ascii="Arial" w:hAnsi="Arial" w:cs="Arial"/>
                <w:b/>
                <w:sz w:val="21"/>
                <w:szCs w:val="21"/>
              </w:rPr>
              <w:t>for this Assignment</w:t>
            </w:r>
          </w:p>
        </w:tc>
      </w:tr>
      <w:tr w:rsidR="00EB46E0" w:rsidRPr="00495282" w14:paraId="638D3EA3" w14:textId="77777777" w:rsidTr="0E8DD92E">
        <w:trPr>
          <w:trHeight w:val="72"/>
        </w:trPr>
        <w:tc>
          <w:tcPr>
            <w:tcW w:w="10348" w:type="dxa"/>
            <w:tcBorders>
              <w:top w:val="single" w:sz="4" w:space="0" w:color="auto"/>
              <w:left w:val="single" w:sz="4" w:space="0" w:color="auto"/>
              <w:bottom w:val="single" w:sz="4" w:space="0" w:color="auto"/>
              <w:right w:val="single" w:sz="8" w:space="0" w:color="auto"/>
            </w:tcBorders>
            <w:shd w:val="clear" w:color="auto" w:fill="F2F2F2" w:themeFill="background1" w:themeFillShade="F2"/>
            <w:vAlign w:val="center"/>
          </w:tcPr>
          <w:p w14:paraId="66A048F2" w14:textId="5BDA72AC" w:rsidR="00EB46E0" w:rsidRPr="00C75F44" w:rsidRDefault="0E8DD92E" w:rsidP="00D55988">
            <w:pPr>
              <w:tabs>
                <w:tab w:val="left" w:pos="2586"/>
              </w:tabs>
              <w:spacing w:line="264" w:lineRule="auto"/>
            </w:pPr>
            <w:r w:rsidRPr="0E8DD92E">
              <w:rPr>
                <w:rFonts w:ascii="Arial" w:eastAsia="Arial" w:hAnsi="Arial" w:cs="Arial"/>
                <w:sz w:val="21"/>
                <w:szCs w:val="21"/>
              </w:rPr>
              <w:t>Performance will be assessed using the grading criteria and mark scheme indicated below</w:t>
            </w:r>
            <w:r w:rsidRPr="0E8DD92E">
              <w:rPr>
                <w:rFonts w:ascii="Arial" w:eastAsia="Arial" w:hAnsi="Arial" w:cs="Arial"/>
                <w:b/>
                <w:bCs/>
                <w:sz w:val="21"/>
                <w:szCs w:val="21"/>
              </w:rPr>
              <w:t xml:space="preserve">. </w:t>
            </w:r>
            <w:r w:rsidR="005C565E">
              <w:br/>
            </w:r>
            <w:r w:rsidRPr="0E8DD92E">
              <w:rPr>
                <w:rFonts w:ascii="Arial" w:eastAsia="Arial" w:hAnsi="Arial" w:cs="Arial"/>
                <w:b/>
                <w:bCs/>
                <w:sz w:val="21"/>
                <w:szCs w:val="21"/>
              </w:rPr>
              <w:t xml:space="preserve">Guidance for improvement will be given in writing on the Assessment Feedback Form or on the StudyNet Feedback Form within 4 weeks of submission. </w:t>
            </w:r>
          </w:p>
          <w:p w14:paraId="01891DEE" w14:textId="7C2A13CB" w:rsidR="00EB46E0" w:rsidRPr="00C75F44" w:rsidRDefault="0E8DD92E" w:rsidP="00D55988">
            <w:pPr>
              <w:tabs>
                <w:tab w:val="left" w:pos="2586"/>
              </w:tabs>
              <w:spacing w:line="264" w:lineRule="auto"/>
            </w:pPr>
            <w:r w:rsidRPr="0E8DD92E">
              <w:rPr>
                <w:rFonts w:ascii="Arial" w:eastAsia="Arial" w:hAnsi="Arial" w:cs="Arial"/>
                <w:sz w:val="21"/>
                <w:szCs w:val="21"/>
              </w:rPr>
              <w:t xml:space="preserve">For each day or part day up to five days after the published deadline, coursework relating to modules submitted late will have the numeric grade reduced by 10 grade points until or unless the numeric grade reaches 40 for levels 4, 5 and 6 or 50 for level 7 (PG). If a submission is more than 5 days after the published deadline, a grade of zero will be awarded. Where the numeric grade awarded for the assessment is less than 40 for levels 4, 5 and 6 or 50 for level 7 (PG), no lateness penalty will be </w:t>
            </w:r>
            <w:proofErr w:type="gramStart"/>
            <w:r w:rsidRPr="0E8DD92E">
              <w:rPr>
                <w:rFonts w:ascii="Arial" w:eastAsia="Arial" w:hAnsi="Arial" w:cs="Arial"/>
                <w:sz w:val="21"/>
                <w:szCs w:val="21"/>
              </w:rPr>
              <w:t>applied;</w:t>
            </w:r>
            <w:proofErr w:type="gramEnd"/>
          </w:p>
          <w:p w14:paraId="1279BE7B" w14:textId="139ED72A" w:rsidR="00EB46E0" w:rsidRPr="00C75F44" w:rsidRDefault="0E8DD92E" w:rsidP="0E8DD92E">
            <w:pPr>
              <w:tabs>
                <w:tab w:val="left" w:pos="2586"/>
              </w:tabs>
              <w:spacing w:line="264" w:lineRule="auto"/>
              <w:rPr>
                <w:rFonts w:ascii="Arial" w:hAnsi="Arial" w:cs="Arial"/>
                <w:b/>
                <w:sz w:val="22"/>
                <w:szCs w:val="20"/>
                <w:lang w:eastAsia="en-GB"/>
              </w:rPr>
            </w:pPr>
            <w:r w:rsidRPr="0E8DD92E">
              <w:rPr>
                <w:rFonts w:ascii="Arial" w:eastAsia="Arial" w:hAnsi="Arial" w:cs="Arial"/>
                <w:sz w:val="21"/>
                <w:szCs w:val="21"/>
              </w:rPr>
              <w:t>Plagiarism offences will receive standard penalties.</w:t>
            </w:r>
          </w:p>
        </w:tc>
      </w:tr>
    </w:tbl>
    <w:p w14:paraId="3CA8D7C5" w14:textId="77777777" w:rsidR="00EB46E0" w:rsidRDefault="00EB46E0" w:rsidP="00495282">
      <w:pPr>
        <w:tabs>
          <w:tab w:val="left" w:pos="2268"/>
        </w:tabs>
        <w:spacing w:before="40" w:after="40"/>
        <w:rPr>
          <w:rFonts w:ascii="Arial" w:hAnsi="Arial" w:cs="Arial"/>
          <w:sz w:val="2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8"/>
      </w:tblGrid>
      <w:tr w:rsidR="00E557A9" w14:paraId="7288093A" w14:textId="77777777" w:rsidTr="006D147B">
        <w:tc>
          <w:tcPr>
            <w:tcW w:w="10348" w:type="dxa"/>
            <w:tcBorders>
              <w:bottom w:val="single" w:sz="4" w:space="0" w:color="auto"/>
            </w:tcBorders>
            <w:shd w:val="clear" w:color="auto" w:fill="BFBFBF"/>
          </w:tcPr>
          <w:p w14:paraId="346A7144" w14:textId="77777777" w:rsidR="00E557A9" w:rsidRPr="00C71A8B" w:rsidRDefault="00E557A9" w:rsidP="00BD6592">
            <w:pPr>
              <w:tabs>
                <w:tab w:val="left" w:pos="2268"/>
              </w:tabs>
              <w:spacing w:before="40" w:after="80"/>
              <w:rPr>
                <w:rFonts w:ascii="Arial" w:hAnsi="Arial" w:cs="Arial"/>
                <w:sz w:val="21"/>
                <w:szCs w:val="21"/>
              </w:rPr>
            </w:pPr>
            <w:r w:rsidRPr="00C71A8B">
              <w:rPr>
                <w:rFonts w:ascii="Arial" w:hAnsi="Arial" w:cs="Arial"/>
                <w:b/>
                <w:bCs/>
                <w:sz w:val="21"/>
                <w:szCs w:val="21"/>
              </w:rPr>
              <w:t>Detailed Brief</w:t>
            </w:r>
            <w:r w:rsidR="00DE2FF8" w:rsidRPr="00C71A8B">
              <w:rPr>
                <w:rFonts w:ascii="Arial" w:hAnsi="Arial" w:cs="Arial"/>
                <w:b/>
                <w:bCs/>
                <w:sz w:val="21"/>
                <w:szCs w:val="21"/>
              </w:rPr>
              <w:t xml:space="preserve"> for Individual/Group Assessment</w:t>
            </w:r>
          </w:p>
        </w:tc>
      </w:tr>
      <w:tr w:rsidR="00042167" w14:paraId="009D5FC0" w14:textId="77777777" w:rsidTr="007F11F9">
        <w:trPr>
          <w:trHeight w:val="5010"/>
        </w:trPr>
        <w:tc>
          <w:tcPr>
            <w:tcW w:w="10348" w:type="dxa"/>
            <w:tcBorders>
              <w:bottom w:val="single" w:sz="4" w:space="0" w:color="auto"/>
            </w:tcBorders>
            <w:shd w:val="clear" w:color="auto" w:fill="auto"/>
          </w:tcPr>
          <w:p w14:paraId="577F3075" w14:textId="77777777" w:rsidR="00D23B4E" w:rsidRDefault="0001165F" w:rsidP="00D23B4E">
            <w:pPr>
              <w:autoSpaceDE w:val="0"/>
              <w:autoSpaceDN w:val="0"/>
              <w:adjustRightInd w:val="0"/>
              <w:rPr>
                <w:rFonts w:ascii="Arial" w:hAnsi="Arial" w:cs="Arial"/>
                <w:b/>
                <w:sz w:val="21"/>
                <w:szCs w:val="21"/>
              </w:rPr>
            </w:pPr>
            <w:r w:rsidRPr="00C71A8B">
              <w:rPr>
                <w:rFonts w:ascii="Arial" w:hAnsi="Arial" w:cs="Arial"/>
                <w:b/>
                <w:sz w:val="21"/>
                <w:szCs w:val="21"/>
              </w:rPr>
              <w:lastRenderedPageBreak/>
              <w:t>Assignment Title</w:t>
            </w:r>
            <w:r w:rsidR="000C4BA9" w:rsidRPr="00C71A8B">
              <w:rPr>
                <w:rFonts w:ascii="Arial" w:hAnsi="Arial" w:cs="Arial"/>
                <w:b/>
                <w:sz w:val="21"/>
                <w:szCs w:val="21"/>
              </w:rPr>
              <w:t>:</w:t>
            </w:r>
            <w:r w:rsidR="00BA1C69">
              <w:rPr>
                <w:rFonts w:ascii="Arial" w:hAnsi="Arial" w:cs="Arial"/>
                <w:b/>
                <w:sz w:val="21"/>
                <w:szCs w:val="21"/>
              </w:rPr>
              <w:t xml:space="preserve"> </w:t>
            </w:r>
          </w:p>
          <w:p w14:paraId="67D6F9DE" w14:textId="20EDA27C" w:rsidR="00042167" w:rsidRPr="00D23B4E" w:rsidRDefault="00375621" w:rsidP="00D23B4E">
            <w:pPr>
              <w:autoSpaceDE w:val="0"/>
              <w:autoSpaceDN w:val="0"/>
              <w:adjustRightInd w:val="0"/>
              <w:rPr>
                <w:rFonts w:ascii="Arial" w:hAnsi="Arial" w:cs="Arial"/>
                <w:sz w:val="21"/>
                <w:szCs w:val="21"/>
              </w:rPr>
            </w:pPr>
            <w:r>
              <w:rPr>
                <w:rFonts w:ascii="Arial" w:hAnsi="Arial" w:cs="Arial"/>
                <w:sz w:val="21"/>
                <w:szCs w:val="21"/>
              </w:rPr>
              <w:t xml:space="preserve">Excel Modelling and </w:t>
            </w:r>
            <w:r w:rsidR="00BA1C69" w:rsidRPr="00DE6D53">
              <w:rPr>
                <w:rFonts w:ascii="Arial" w:hAnsi="Arial" w:cs="Arial"/>
                <w:sz w:val="21"/>
                <w:szCs w:val="21"/>
              </w:rPr>
              <w:t xml:space="preserve">Individual </w:t>
            </w:r>
            <w:r w:rsidR="00480BF0">
              <w:rPr>
                <w:rFonts w:ascii="Arial" w:hAnsi="Arial" w:cs="Arial"/>
                <w:sz w:val="21"/>
                <w:szCs w:val="21"/>
              </w:rPr>
              <w:t>Report</w:t>
            </w:r>
            <w:r w:rsidR="00D23B4E">
              <w:rPr>
                <w:rFonts w:ascii="Arial" w:hAnsi="Arial" w:cs="Arial"/>
                <w:sz w:val="21"/>
                <w:szCs w:val="21"/>
              </w:rPr>
              <w:t xml:space="preserve"> - </w:t>
            </w:r>
            <w:r w:rsidR="00D23B4E" w:rsidRPr="00D23B4E">
              <w:rPr>
                <w:rFonts w:ascii="Arial" w:hAnsi="Arial" w:cs="Arial"/>
                <w:sz w:val="21"/>
                <w:szCs w:val="21"/>
              </w:rPr>
              <w:t>The University of</w:t>
            </w:r>
            <w:r w:rsidR="00D23B4E">
              <w:rPr>
                <w:rFonts w:ascii="Arial" w:hAnsi="Arial" w:cs="Arial"/>
                <w:sz w:val="21"/>
                <w:szCs w:val="21"/>
              </w:rPr>
              <w:t xml:space="preserve"> </w:t>
            </w:r>
            <w:r w:rsidR="00D23B4E" w:rsidRPr="00D23B4E">
              <w:rPr>
                <w:rFonts w:ascii="Arial" w:hAnsi="Arial" w:cs="Arial"/>
                <w:sz w:val="21"/>
                <w:szCs w:val="21"/>
              </w:rPr>
              <w:t>Puddletown's Students' Union Shop</w:t>
            </w:r>
            <w:r w:rsidR="007F11F9" w:rsidRPr="00C71A8B">
              <w:rPr>
                <w:rFonts w:ascii="Arial" w:hAnsi="Arial" w:cs="Arial"/>
                <w:b/>
                <w:color w:val="FF0000"/>
                <w:sz w:val="21"/>
                <w:szCs w:val="21"/>
              </w:rPr>
              <w:br/>
            </w:r>
          </w:p>
          <w:p w14:paraId="32D780E6" w14:textId="4B5AE287" w:rsidR="00BA1C69" w:rsidRDefault="0001165F" w:rsidP="007F11F9">
            <w:pPr>
              <w:tabs>
                <w:tab w:val="left" w:pos="2268"/>
              </w:tabs>
              <w:spacing w:before="160" w:after="160"/>
              <w:rPr>
                <w:rFonts w:ascii="Arial" w:hAnsi="Arial" w:cs="Arial"/>
                <w:b/>
                <w:sz w:val="21"/>
                <w:szCs w:val="21"/>
              </w:rPr>
            </w:pPr>
            <w:r w:rsidRPr="00C71A8B">
              <w:rPr>
                <w:rFonts w:ascii="Arial" w:hAnsi="Arial" w:cs="Arial"/>
                <w:b/>
                <w:sz w:val="21"/>
                <w:szCs w:val="21"/>
              </w:rPr>
              <w:t>Description</w:t>
            </w:r>
            <w:r w:rsidR="00042167" w:rsidRPr="00C71A8B">
              <w:rPr>
                <w:rFonts w:ascii="Arial" w:hAnsi="Arial" w:cs="Arial"/>
                <w:b/>
                <w:sz w:val="21"/>
                <w:szCs w:val="21"/>
              </w:rPr>
              <w:t xml:space="preserve"> of the </w:t>
            </w:r>
            <w:r w:rsidRPr="00C71A8B">
              <w:rPr>
                <w:rFonts w:ascii="Arial" w:hAnsi="Arial" w:cs="Arial"/>
                <w:b/>
                <w:sz w:val="21"/>
                <w:szCs w:val="21"/>
              </w:rPr>
              <w:t>assignment</w:t>
            </w:r>
            <w:r w:rsidR="000C4BA9" w:rsidRPr="00C71A8B">
              <w:rPr>
                <w:rFonts w:ascii="Arial" w:hAnsi="Arial" w:cs="Arial"/>
                <w:b/>
                <w:sz w:val="21"/>
                <w:szCs w:val="21"/>
              </w:rPr>
              <w:t>:</w:t>
            </w:r>
          </w:p>
          <w:p w14:paraId="78B12ECE" w14:textId="77777777" w:rsidR="006B41AB" w:rsidRDefault="006B41AB" w:rsidP="007F11F9">
            <w:pPr>
              <w:tabs>
                <w:tab w:val="left" w:pos="2268"/>
              </w:tabs>
              <w:spacing w:before="160" w:after="160"/>
              <w:rPr>
                <w:rFonts w:ascii="Arial" w:hAnsi="Arial" w:cs="Arial"/>
                <w:b/>
                <w:sz w:val="21"/>
                <w:szCs w:val="21"/>
              </w:rPr>
            </w:pPr>
          </w:p>
          <w:p w14:paraId="2A9FE2BB" w14:textId="1F1F631B" w:rsidR="00D23B4E" w:rsidRDefault="00D23B4E" w:rsidP="00A15C30">
            <w:pPr>
              <w:tabs>
                <w:tab w:val="left" w:pos="2268"/>
              </w:tabs>
              <w:spacing w:before="160" w:after="160"/>
              <w:rPr>
                <w:rFonts w:ascii="Arial" w:hAnsi="Arial" w:cs="Arial"/>
                <w:sz w:val="21"/>
                <w:szCs w:val="21"/>
                <w:u w:val="single"/>
              </w:rPr>
            </w:pPr>
            <w:r w:rsidRPr="00D23B4E">
              <w:rPr>
                <w:rFonts w:ascii="Arial" w:hAnsi="Arial" w:cs="Arial"/>
                <w:sz w:val="21"/>
                <w:szCs w:val="21"/>
                <w:u w:val="single"/>
              </w:rPr>
              <w:t>Background</w:t>
            </w:r>
          </w:p>
          <w:p w14:paraId="1229D349" w14:textId="59D9D5F2" w:rsidR="00D23B4E" w:rsidRPr="00D23B4E" w:rsidRDefault="00D23B4E" w:rsidP="00D23B4E">
            <w:pPr>
              <w:tabs>
                <w:tab w:val="left" w:pos="2268"/>
              </w:tabs>
              <w:spacing w:before="160" w:after="160"/>
              <w:rPr>
                <w:rFonts w:ascii="Arial" w:hAnsi="Arial" w:cs="Arial"/>
                <w:sz w:val="21"/>
                <w:szCs w:val="21"/>
              </w:rPr>
            </w:pPr>
            <w:r w:rsidRPr="00D23B4E">
              <w:rPr>
                <w:rFonts w:ascii="Arial" w:hAnsi="Arial" w:cs="Arial"/>
                <w:sz w:val="21"/>
                <w:szCs w:val="21"/>
              </w:rPr>
              <w:t>(Any similarities to the student shop at the University of Hertfordshire are entirely coincidental. This is a fictional example.)</w:t>
            </w:r>
          </w:p>
          <w:p w14:paraId="381CCE93" w14:textId="66FE8E3C" w:rsidR="00D23B4E" w:rsidRPr="00D23B4E" w:rsidRDefault="00D23B4E" w:rsidP="00D23B4E">
            <w:pPr>
              <w:tabs>
                <w:tab w:val="left" w:pos="2268"/>
              </w:tabs>
              <w:spacing w:before="160" w:after="160"/>
              <w:rPr>
                <w:rFonts w:ascii="Arial" w:hAnsi="Arial" w:cs="Arial"/>
                <w:sz w:val="21"/>
                <w:szCs w:val="21"/>
              </w:rPr>
            </w:pPr>
            <w:r w:rsidRPr="00D23B4E">
              <w:rPr>
                <w:rFonts w:ascii="Arial" w:hAnsi="Arial" w:cs="Arial"/>
                <w:sz w:val="21"/>
                <w:szCs w:val="21"/>
              </w:rPr>
              <w:t xml:space="preserve">The Students' Union Shop is trying to work out how many cashiers it needs to employ </w:t>
            </w:r>
            <w:proofErr w:type="gramStart"/>
            <w:r w:rsidRPr="00D23B4E">
              <w:rPr>
                <w:rFonts w:ascii="Arial" w:hAnsi="Arial" w:cs="Arial"/>
                <w:sz w:val="21"/>
                <w:szCs w:val="21"/>
              </w:rPr>
              <w:t>in order to</w:t>
            </w:r>
            <w:proofErr w:type="gramEnd"/>
            <w:r w:rsidRPr="00D23B4E">
              <w:rPr>
                <w:rFonts w:ascii="Arial" w:hAnsi="Arial" w:cs="Arial"/>
                <w:sz w:val="21"/>
                <w:szCs w:val="21"/>
              </w:rPr>
              <w:t xml:space="preserve"> provide an adequate service level. Customers at the shop line up in a single queue and are called forward to pay for their purchases when a till becomes free. To help determine the busy times of the day, the shop has recorded the number of customers arriving at the tills in each 5-minute interval during the shop's opening hours, from 8am until 6pm (N.B. this is the number who </w:t>
            </w:r>
            <w:proofErr w:type="gramStart"/>
            <w:r w:rsidRPr="00D23B4E">
              <w:rPr>
                <w:rFonts w:ascii="Arial" w:hAnsi="Arial" w:cs="Arial"/>
                <w:sz w:val="21"/>
                <w:szCs w:val="21"/>
              </w:rPr>
              <w:t>actually make</w:t>
            </w:r>
            <w:proofErr w:type="gramEnd"/>
            <w:r w:rsidRPr="00D23B4E">
              <w:rPr>
                <w:rFonts w:ascii="Arial" w:hAnsi="Arial" w:cs="Arial"/>
                <w:sz w:val="21"/>
                <w:szCs w:val="21"/>
              </w:rPr>
              <w:t xml:space="preserve"> a purchase and does not include customers who are just browsing). Records for a period of 5 weeks are available. All the data were collected during term time.</w:t>
            </w:r>
          </w:p>
          <w:p w14:paraId="27FBEF90" w14:textId="4600A484" w:rsidR="00D23B4E" w:rsidRDefault="00D23B4E" w:rsidP="00A15C30">
            <w:pPr>
              <w:tabs>
                <w:tab w:val="left" w:pos="2268"/>
              </w:tabs>
              <w:spacing w:before="160" w:after="160"/>
              <w:rPr>
                <w:rFonts w:ascii="Arial" w:hAnsi="Arial" w:cs="Arial"/>
                <w:sz w:val="21"/>
                <w:szCs w:val="21"/>
              </w:rPr>
            </w:pPr>
            <w:r w:rsidRPr="00D23B4E">
              <w:rPr>
                <w:rFonts w:ascii="Arial" w:hAnsi="Arial" w:cs="Arial"/>
                <w:sz w:val="21"/>
                <w:szCs w:val="21"/>
              </w:rPr>
              <w:t xml:space="preserve">The shop usually functions with just three </w:t>
            </w:r>
            <w:proofErr w:type="gramStart"/>
            <w:r w:rsidRPr="00D23B4E">
              <w:rPr>
                <w:rFonts w:ascii="Arial" w:hAnsi="Arial" w:cs="Arial"/>
                <w:sz w:val="21"/>
                <w:szCs w:val="21"/>
              </w:rPr>
              <w:t>cashiers</w:t>
            </w:r>
            <w:proofErr w:type="gramEnd"/>
            <w:r w:rsidRPr="00D23B4E">
              <w:rPr>
                <w:rFonts w:ascii="Arial" w:hAnsi="Arial" w:cs="Arial"/>
                <w:sz w:val="21"/>
                <w:szCs w:val="21"/>
              </w:rPr>
              <w:t xml:space="preserve"> but it has the capacity to support up to 6.</w:t>
            </w:r>
            <w:r w:rsidR="008D376A">
              <w:rPr>
                <w:rFonts w:ascii="Arial" w:hAnsi="Arial" w:cs="Arial"/>
                <w:sz w:val="21"/>
                <w:szCs w:val="21"/>
              </w:rPr>
              <w:t xml:space="preserve"> </w:t>
            </w:r>
            <w:r w:rsidRPr="00D23B4E">
              <w:rPr>
                <w:rFonts w:ascii="Arial" w:hAnsi="Arial" w:cs="Arial"/>
                <w:sz w:val="21"/>
                <w:szCs w:val="21"/>
              </w:rPr>
              <w:t xml:space="preserve">The shop is open for approximately 50 weeks each year. The management has also collected data about the time it takes for cashiers to take payment. These data come from term time and 1000 records are available. Management </w:t>
            </w:r>
            <w:proofErr w:type="gramStart"/>
            <w:r w:rsidRPr="00D23B4E">
              <w:rPr>
                <w:rFonts w:ascii="Arial" w:hAnsi="Arial" w:cs="Arial"/>
                <w:sz w:val="21"/>
                <w:szCs w:val="21"/>
              </w:rPr>
              <w:t>are</w:t>
            </w:r>
            <w:proofErr w:type="gramEnd"/>
            <w:r w:rsidRPr="00D23B4E">
              <w:rPr>
                <w:rFonts w:ascii="Arial" w:hAnsi="Arial" w:cs="Arial"/>
                <w:sz w:val="21"/>
                <w:szCs w:val="21"/>
              </w:rPr>
              <w:t xml:space="preserve"> concerned that customers wishing to buy food, in particular, may be going to other outlets within the university such as the Big Ears Sandwich Shop or the Noddy Bar. Management </w:t>
            </w:r>
            <w:proofErr w:type="gramStart"/>
            <w:r w:rsidRPr="00D23B4E">
              <w:rPr>
                <w:rFonts w:ascii="Arial" w:hAnsi="Arial" w:cs="Arial"/>
                <w:sz w:val="21"/>
                <w:szCs w:val="21"/>
              </w:rPr>
              <w:t>are</w:t>
            </w:r>
            <w:proofErr w:type="gramEnd"/>
            <w:r w:rsidRPr="00D23B4E">
              <w:rPr>
                <w:rFonts w:ascii="Arial" w:hAnsi="Arial" w:cs="Arial"/>
                <w:sz w:val="21"/>
                <w:szCs w:val="21"/>
              </w:rPr>
              <w:t xml:space="preserve"> also concerned about the turnover of their staff and would like to reduce their stress and also stop them getting bored. They would be interested to hear about any innovative operating strategies for doing this.</w:t>
            </w:r>
          </w:p>
          <w:p w14:paraId="306C6DF9" w14:textId="359B8B5F" w:rsidR="00A15C30" w:rsidRDefault="00A15C30" w:rsidP="00A15C30">
            <w:pPr>
              <w:tabs>
                <w:tab w:val="left" w:pos="2268"/>
              </w:tabs>
              <w:spacing w:before="160" w:after="160"/>
              <w:rPr>
                <w:rFonts w:ascii="Arial" w:hAnsi="Arial" w:cs="Arial"/>
                <w:sz w:val="21"/>
                <w:szCs w:val="21"/>
              </w:rPr>
            </w:pPr>
            <w:r>
              <w:rPr>
                <w:rFonts w:ascii="Arial" w:hAnsi="Arial" w:cs="Arial"/>
                <w:sz w:val="21"/>
                <w:szCs w:val="21"/>
              </w:rPr>
              <w:t>You are</w:t>
            </w:r>
            <w:r w:rsidR="00480BF0">
              <w:rPr>
                <w:rFonts w:ascii="Arial" w:hAnsi="Arial" w:cs="Arial"/>
                <w:sz w:val="21"/>
                <w:szCs w:val="21"/>
              </w:rPr>
              <w:t xml:space="preserve"> employed</w:t>
            </w:r>
            <w:r>
              <w:rPr>
                <w:rFonts w:ascii="Arial" w:hAnsi="Arial" w:cs="Arial"/>
                <w:sz w:val="21"/>
                <w:szCs w:val="21"/>
              </w:rPr>
              <w:t xml:space="preserve"> </w:t>
            </w:r>
            <w:r w:rsidR="00480BF0">
              <w:rPr>
                <w:rFonts w:ascii="Arial" w:hAnsi="Arial" w:cs="Arial"/>
                <w:sz w:val="21"/>
                <w:szCs w:val="21"/>
              </w:rPr>
              <w:t>as a consultant for the Students’ Union Sho</w:t>
            </w:r>
            <w:r w:rsidR="00CA0B11">
              <w:rPr>
                <w:rFonts w:ascii="Arial" w:hAnsi="Arial" w:cs="Arial"/>
                <w:sz w:val="21"/>
                <w:szCs w:val="21"/>
              </w:rPr>
              <w:t xml:space="preserve">p. The shop management would like to hear insights from </w:t>
            </w:r>
            <w:proofErr w:type="gramStart"/>
            <w:r w:rsidR="00CA0B11">
              <w:rPr>
                <w:rFonts w:ascii="Arial" w:hAnsi="Arial" w:cs="Arial"/>
                <w:sz w:val="21"/>
                <w:szCs w:val="21"/>
              </w:rPr>
              <w:t>you</w:t>
            </w:r>
            <w:r w:rsidR="00A72E54">
              <w:rPr>
                <w:rFonts w:ascii="Arial" w:hAnsi="Arial" w:cs="Arial"/>
                <w:sz w:val="21"/>
                <w:szCs w:val="21"/>
              </w:rPr>
              <w:t xml:space="preserve">, </w:t>
            </w:r>
            <w:r w:rsidR="00CA0B11">
              <w:rPr>
                <w:rFonts w:ascii="Arial" w:hAnsi="Arial" w:cs="Arial"/>
                <w:sz w:val="21"/>
                <w:szCs w:val="21"/>
              </w:rPr>
              <w:t>but</w:t>
            </w:r>
            <w:proofErr w:type="gramEnd"/>
            <w:r w:rsidR="00CA0B11">
              <w:rPr>
                <w:rFonts w:ascii="Arial" w:hAnsi="Arial" w:cs="Arial"/>
                <w:sz w:val="21"/>
                <w:szCs w:val="21"/>
              </w:rPr>
              <w:t xml:space="preserve"> does have </w:t>
            </w:r>
            <w:r w:rsidR="00CA0B11" w:rsidRPr="00613CE5">
              <w:rPr>
                <w:rFonts w:ascii="Arial" w:hAnsi="Arial" w:cs="Arial"/>
                <w:b/>
                <w:bCs/>
                <w:sz w:val="21"/>
                <w:szCs w:val="21"/>
              </w:rPr>
              <w:t>a few</w:t>
            </w:r>
            <w:r w:rsidR="0012405C" w:rsidRPr="00613CE5">
              <w:rPr>
                <w:rFonts w:ascii="Arial" w:hAnsi="Arial" w:cs="Arial"/>
                <w:b/>
                <w:bCs/>
                <w:sz w:val="21"/>
                <w:szCs w:val="21"/>
              </w:rPr>
              <w:t xml:space="preserve"> specific questions</w:t>
            </w:r>
            <w:r w:rsidR="0012405C">
              <w:rPr>
                <w:rFonts w:ascii="Arial" w:hAnsi="Arial" w:cs="Arial"/>
                <w:sz w:val="21"/>
                <w:szCs w:val="21"/>
              </w:rPr>
              <w:t xml:space="preserve"> they would like to </w:t>
            </w:r>
            <w:r w:rsidR="00E00BC4">
              <w:rPr>
                <w:rFonts w:ascii="Arial" w:hAnsi="Arial" w:cs="Arial"/>
                <w:sz w:val="21"/>
                <w:szCs w:val="21"/>
              </w:rPr>
              <w:t>ask</w:t>
            </w:r>
            <w:r w:rsidR="0012405C">
              <w:rPr>
                <w:rFonts w:ascii="Arial" w:hAnsi="Arial" w:cs="Arial"/>
                <w:sz w:val="21"/>
                <w:szCs w:val="21"/>
              </w:rPr>
              <w:t>. These are</w:t>
            </w:r>
          </w:p>
          <w:p w14:paraId="791A05C7" w14:textId="54D2C1FD" w:rsidR="00A15C30" w:rsidRDefault="0012405C" w:rsidP="003E1CDB">
            <w:pPr>
              <w:pStyle w:val="ListParagraph"/>
              <w:numPr>
                <w:ilvl w:val="0"/>
                <w:numId w:val="20"/>
              </w:numPr>
              <w:tabs>
                <w:tab w:val="left" w:pos="2268"/>
              </w:tabs>
              <w:spacing w:before="160" w:after="160"/>
              <w:rPr>
                <w:rFonts w:ascii="Arial" w:hAnsi="Arial" w:cs="Arial"/>
                <w:sz w:val="21"/>
                <w:szCs w:val="21"/>
              </w:rPr>
            </w:pPr>
            <w:r>
              <w:rPr>
                <w:rFonts w:ascii="Arial" w:hAnsi="Arial" w:cs="Arial"/>
                <w:sz w:val="21"/>
                <w:szCs w:val="21"/>
              </w:rPr>
              <w:t xml:space="preserve">What is the average customer arrival rate </w:t>
            </w:r>
            <w:r w:rsidR="0080727E">
              <w:rPr>
                <w:rFonts w:ascii="Arial" w:hAnsi="Arial" w:cs="Arial"/>
                <w:sz w:val="21"/>
                <w:szCs w:val="21"/>
              </w:rPr>
              <w:t xml:space="preserve">per hour </w:t>
            </w:r>
            <w:r>
              <w:rPr>
                <w:rFonts w:ascii="Arial" w:hAnsi="Arial" w:cs="Arial"/>
                <w:sz w:val="21"/>
                <w:szCs w:val="21"/>
              </w:rPr>
              <w:t>based on the current data</w:t>
            </w:r>
            <w:r w:rsidR="00E00BC4">
              <w:rPr>
                <w:rFonts w:ascii="Arial" w:hAnsi="Arial" w:cs="Arial"/>
                <w:sz w:val="21"/>
                <w:szCs w:val="21"/>
              </w:rPr>
              <w:t>?</w:t>
            </w:r>
          </w:p>
          <w:p w14:paraId="06F7161F" w14:textId="5DED34E6" w:rsidR="007766FD" w:rsidRPr="00102691" w:rsidRDefault="00E00BC4" w:rsidP="003E1CDB">
            <w:pPr>
              <w:pStyle w:val="ListParagraph"/>
              <w:numPr>
                <w:ilvl w:val="0"/>
                <w:numId w:val="20"/>
              </w:numPr>
              <w:tabs>
                <w:tab w:val="left" w:pos="2268"/>
              </w:tabs>
              <w:spacing w:before="160" w:after="160"/>
              <w:rPr>
                <w:rFonts w:ascii="Arial" w:hAnsi="Arial" w:cs="Arial"/>
                <w:sz w:val="21"/>
                <w:szCs w:val="21"/>
              </w:rPr>
            </w:pPr>
            <w:r>
              <w:rPr>
                <w:rFonts w:ascii="Arial" w:hAnsi="Arial" w:cs="Arial"/>
                <w:sz w:val="21"/>
                <w:szCs w:val="21"/>
              </w:rPr>
              <w:t xml:space="preserve">The management reckons there are more customers during the lunch </w:t>
            </w:r>
            <w:proofErr w:type="gramStart"/>
            <w:r>
              <w:rPr>
                <w:rFonts w:ascii="Arial" w:hAnsi="Arial" w:cs="Arial"/>
                <w:sz w:val="21"/>
                <w:szCs w:val="21"/>
              </w:rPr>
              <w:t>break, and</w:t>
            </w:r>
            <w:proofErr w:type="gramEnd"/>
            <w:r>
              <w:rPr>
                <w:rFonts w:ascii="Arial" w:hAnsi="Arial" w:cs="Arial"/>
                <w:sz w:val="21"/>
                <w:szCs w:val="21"/>
              </w:rPr>
              <w:t xml:space="preserve"> would like you to look into this matter. </w:t>
            </w:r>
            <w:r w:rsidRPr="00102691">
              <w:rPr>
                <w:rFonts w:ascii="Arial" w:hAnsi="Arial" w:cs="Arial"/>
                <w:sz w:val="21"/>
                <w:szCs w:val="21"/>
              </w:rPr>
              <w:t>Could you spot any busier period during the day?</w:t>
            </w:r>
            <w:r w:rsidR="00387F08" w:rsidRPr="00102691">
              <w:rPr>
                <w:rFonts w:ascii="Arial" w:hAnsi="Arial" w:cs="Arial"/>
                <w:sz w:val="21"/>
                <w:szCs w:val="21"/>
              </w:rPr>
              <w:t xml:space="preserve"> </w:t>
            </w:r>
            <w:r w:rsidRPr="00102691">
              <w:rPr>
                <w:rFonts w:ascii="Arial" w:hAnsi="Arial" w:cs="Arial"/>
                <w:sz w:val="21"/>
                <w:szCs w:val="21"/>
              </w:rPr>
              <w:t>If so, what are the busier hours?</w:t>
            </w:r>
          </w:p>
          <w:p w14:paraId="5B0A273B" w14:textId="034A94DF" w:rsidR="00E00BC4" w:rsidRDefault="00E00BC4"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 xml:space="preserve">What is the average customer </w:t>
            </w:r>
            <w:r w:rsidR="007766FD">
              <w:rPr>
                <w:rFonts w:ascii="Arial" w:hAnsi="Arial" w:cs="Arial"/>
                <w:sz w:val="21"/>
                <w:szCs w:val="21"/>
              </w:rPr>
              <w:t>arrival rate per hour during busier period?</w:t>
            </w:r>
          </w:p>
          <w:p w14:paraId="1DE23EFE" w14:textId="1F981676" w:rsidR="00E00BC4" w:rsidRPr="007766FD" w:rsidRDefault="007766FD"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What is the average customer arrival rate per hour during quieter period?</w:t>
            </w:r>
          </w:p>
          <w:p w14:paraId="0E373413" w14:textId="1F47E7C6" w:rsidR="00A15C30" w:rsidRDefault="0012405C" w:rsidP="003E1CDB">
            <w:pPr>
              <w:pStyle w:val="ListParagraph"/>
              <w:numPr>
                <w:ilvl w:val="0"/>
                <w:numId w:val="20"/>
              </w:numPr>
              <w:tabs>
                <w:tab w:val="left" w:pos="2268"/>
              </w:tabs>
              <w:spacing w:before="160" w:after="160"/>
              <w:rPr>
                <w:rFonts w:ascii="Arial" w:hAnsi="Arial" w:cs="Arial"/>
                <w:sz w:val="21"/>
                <w:szCs w:val="21"/>
              </w:rPr>
            </w:pPr>
            <w:r>
              <w:rPr>
                <w:rFonts w:ascii="Arial" w:hAnsi="Arial" w:cs="Arial"/>
                <w:sz w:val="21"/>
                <w:szCs w:val="21"/>
              </w:rPr>
              <w:t>How fast on average does a cashier serve a customer</w:t>
            </w:r>
            <w:r w:rsidR="007766FD">
              <w:rPr>
                <w:rFonts w:ascii="Arial" w:hAnsi="Arial" w:cs="Arial"/>
                <w:sz w:val="21"/>
                <w:szCs w:val="21"/>
              </w:rPr>
              <w:t xml:space="preserve"> in our shop?</w:t>
            </w:r>
          </w:p>
          <w:p w14:paraId="1BE545F6" w14:textId="0251828C" w:rsidR="001C3917" w:rsidRPr="007F0E0E" w:rsidRDefault="00E1132E"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 xml:space="preserve">Have you spotted any </w:t>
            </w:r>
            <w:r w:rsidR="00F95148">
              <w:rPr>
                <w:rFonts w:ascii="Arial" w:hAnsi="Arial" w:cs="Arial"/>
                <w:sz w:val="21"/>
                <w:szCs w:val="21"/>
              </w:rPr>
              <w:t xml:space="preserve">outlier </w:t>
            </w:r>
            <w:r w:rsidR="00402844">
              <w:rPr>
                <w:rFonts w:ascii="Arial" w:hAnsi="Arial" w:cs="Arial"/>
                <w:sz w:val="21"/>
                <w:szCs w:val="21"/>
              </w:rPr>
              <w:t>in</w:t>
            </w:r>
            <w:r w:rsidR="00F95148">
              <w:rPr>
                <w:rFonts w:ascii="Arial" w:hAnsi="Arial" w:cs="Arial"/>
                <w:sz w:val="21"/>
                <w:szCs w:val="21"/>
              </w:rPr>
              <w:t xml:space="preserve"> the collected service data</w:t>
            </w:r>
            <w:r w:rsidR="00E9504B">
              <w:rPr>
                <w:rFonts w:ascii="Arial" w:hAnsi="Arial" w:cs="Arial"/>
                <w:sz w:val="21"/>
                <w:szCs w:val="21"/>
              </w:rPr>
              <w:t>?</w:t>
            </w:r>
            <w:r w:rsidR="007F0E0E">
              <w:rPr>
                <w:rFonts w:ascii="Arial" w:hAnsi="Arial" w:cs="Arial"/>
                <w:sz w:val="21"/>
                <w:szCs w:val="21"/>
              </w:rPr>
              <w:t xml:space="preserve"> </w:t>
            </w:r>
            <w:r w:rsidR="006A064D" w:rsidRPr="007F0E0E">
              <w:rPr>
                <w:rFonts w:ascii="Arial" w:hAnsi="Arial" w:cs="Arial"/>
                <w:sz w:val="21"/>
                <w:szCs w:val="21"/>
              </w:rPr>
              <w:t>If yes, d</w:t>
            </w:r>
            <w:r w:rsidR="001C3917" w:rsidRPr="007F0E0E">
              <w:rPr>
                <w:rFonts w:ascii="Arial" w:hAnsi="Arial" w:cs="Arial"/>
                <w:sz w:val="21"/>
                <w:szCs w:val="21"/>
              </w:rPr>
              <w:t xml:space="preserve">id you include (or exclude) </w:t>
            </w:r>
            <w:r w:rsidR="00DF31F6" w:rsidRPr="007F0E0E">
              <w:rPr>
                <w:rFonts w:ascii="Arial" w:hAnsi="Arial" w:cs="Arial"/>
                <w:sz w:val="21"/>
                <w:szCs w:val="21"/>
              </w:rPr>
              <w:t xml:space="preserve">those </w:t>
            </w:r>
            <w:r w:rsidR="006A064D" w:rsidRPr="007F0E0E">
              <w:rPr>
                <w:rFonts w:ascii="Arial" w:hAnsi="Arial" w:cs="Arial"/>
                <w:sz w:val="21"/>
                <w:szCs w:val="21"/>
              </w:rPr>
              <w:t xml:space="preserve">outliers </w:t>
            </w:r>
            <w:r w:rsidR="003A5758" w:rsidRPr="007F0E0E">
              <w:rPr>
                <w:rFonts w:ascii="Arial" w:hAnsi="Arial" w:cs="Arial"/>
                <w:sz w:val="21"/>
                <w:szCs w:val="21"/>
              </w:rPr>
              <w:t>when coming up the average, and why?</w:t>
            </w:r>
          </w:p>
          <w:p w14:paraId="1AF3D15B" w14:textId="33A2550B" w:rsidR="00951BC2" w:rsidRDefault="00E24012" w:rsidP="003E1CDB">
            <w:pPr>
              <w:pStyle w:val="ListParagraph"/>
              <w:numPr>
                <w:ilvl w:val="0"/>
                <w:numId w:val="20"/>
              </w:numPr>
              <w:tabs>
                <w:tab w:val="left" w:pos="2268"/>
              </w:tabs>
              <w:spacing w:before="160" w:after="160"/>
              <w:rPr>
                <w:rFonts w:ascii="Arial" w:hAnsi="Arial" w:cs="Arial"/>
                <w:sz w:val="21"/>
                <w:szCs w:val="21"/>
              </w:rPr>
            </w:pPr>
            <w:r>
              <w:rPr>
                <w:rFonts w:ascii="Arial" w:hAnsi="Arial" w:cs="Arial"/>
                <w:sz w:val="21"/>
                <w:szCs w:val="21"/>
              </w:rPr>
              <w:t>How many cashiers does the shop need to have a reasonable performance</w:t>
            </w:r>
            <w:r w:rsidR="004B444A">
              <w:rPr>
                <w:rFonts w:ascii="Arial" w:hAnsi="Arial" w:cs="Arial"/>
                <w:sz w:val="21"/>
                <w:szCs w:val="21"/>
              </w:rPr>
              <w:t>?</w:t>
            </w:r>
          </w:p>
          <w:p w14:paraId="3DD5C317" w14:textId="7BA5573A" w:rsidR="000B4750" w:rsidRDefault="001530BF"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 xml:space="preserve">When </w:t>
            </w:r>
            <w:r w:rsidR="00E12161">
              <w:rPr>
                <w:rFonts w:ascii="Arial" w:hAnsi="Arial" w:cs="Arial"/>
                <w:sz w:val="21"/>
                <w:szCs w:val="21"/>
              </w:rPr>
              <w:t>taking the average daily arrival</w:t>
            </w:r>
            <w:r w:rsidR="007150BC">
              <w:rPr>
                <w:rFonts w:ascii="Arial" w:hAnsi="Arial" w:cs="Arial"/>
                <w:sz w:val="21"/>
                <w:szCs w:val="21"/>
              </w:rPr>
              <w:t xml:space="preserve">? </w:t>
            </w:r>
            <w:r w:rsidR="00AC38C0">
              <w:rPr>
                <w:rFonts w:ascii="Arial" w:hAnsi="Arial" w:cs="Arial"/>
                <w:sz w:val="21"/>
                <w:szCs w:val="21"/>
              </w:rPr>
              <w:t>Would you consider</w:t>
            </w:r>
            <w:r w:rsidR="007150BC">
              <w:rPr>
                <w:rFonts w:ascii="Arial" w:hAnsi="Arial" w:cs="Arial"/>
                <w:sz w:val="21"/>
                <w:szCs w:val="21"/>
              </w:rPr>
              <w:t xml:space="preserve"> </w:t>
            </w:r>
            <w:r w:rsidR="00F11F65">
              <w:rPr>
                <w:rFonts w:ascii="Arial" w:hAnsi="Arial" w:cs="Arial"/>
                <w:sz w:val="21"/>
                <w:szCs w:val="21"/>
              </w:rPr>
              <w:t>the average daily arrival a good measure</w:t>
            </w:r>
            <w:r w:rsidR="003E01E7">
              <w:rPr>
                <w:rFonts w:ascii="Arial" w:hAnsi="Arial" w:cs="Arial"/>
                <w:sz w:val="21"/>
                <w:szCs w:val="21"/>
              </w:rPr>
              <w:t xml:space="preserve"> for cashier arrangement</w:t>
            </w:r>
            <w:r w:rsidR="00C750A3">
              <w:rPr>
                <w:rFonts w:ascii="Arial" w:hAnsi="Arial" w:cs="Arial"/>
                <w:sz w:val="21"/>
                <w:szCs w:val="21"/>
              </w:rPr>
              <w:t>, and why?</w:t>
            </w:r>
          </w:p>
          <w:p w14:paraId="45D548D8" w14:textId="2819D63B" w:rsidR="000B4750" w:rsidRDefault="000B4750"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 xml:space="preserve">During busier </w:t>
            </w:r>
            <w:r w:rsidR="00400E65">
              <w:rPr>
                <w:rFonts w:ascii="Arial" w:hAnsi="Arial" w:cs="Arial"/>
                <w:sz w:val="21"/>
                <w:szCs w:val="21"/>
              </w:rPr>
              <w:t>period</w:t>
            </w:r>
            <w:r w:rsidR="001745A2">
              <w:rPr>
                <w:rFonts w:ascii="Arial" w:hAnsi="Arial" w:cs="Arial"/>
                <w:sz w:val="21"/>
                <w:szCs w:val="21"/>
              </w:rPr>
              <w:t xml:space="preserve"> if observed?</w:t>
            </w:r>
          </w:p>
          <w:p w14:paraId="3928EA6E" w14:textId="4E7D0E28" w:rsidR="001745A2" w:rsidRDefault="001745A2" w:rsidP="003E1CDB">
            <w:pPr>
              <w:pStyle w:val="ListParagraph"/>
              <w:numPr>
                <w:ilvl w:val="1"/>
                <w:numId w:val="20"/>
              </w:numPr>
              <w:tabs>
                <w:tab w:val="left" w:pos="2268"/>
              </w:tabs>
              <w:spacing w:before="160" w:after="160"/>
              <w:rPr>
                <w:rFonts w:ascii="Arial" w:hAnsi="Arial" w:cs="Arial"/>
                <w:sz w:val="21"/>
                <w:szCs w:val="21"/>
              </w:rPr>
            </w:pPr>
            <w:r>
              <w:rPr>
                <w:rFonts w:ascii="Arial" w:hAnsi="Arial" w:cs="Arial"/>
                <w:sz w:val="21"/>
                <w:szCs w:val="21"/>
              </w:rPr>
              <w:t>During quieter period if observed?</w:t>
            </w:r>
          </w:p>
          <w:p w14:paraId="41DF4787" w14:textId="5243D194" w:rsidR="006470E1" w:rsidRPr="006470E1" w:rsidRDefault="006B41AB" w:rsidP="006470E1">
            <w:pPr>
              <w:tabs>
                <w:tab w:val="left" w:pos="2268"/>
              </w:tabs>
              <w:spacing w:before="160" w:after="160"/>
              <w:rPr>
                <w:rFonts w:ascii="Arial" w:hAnsi="Arial" w:cs="Arial"/>
                <w:sz w:val="21"/>
                <w:szCs w:val="21"/>
              </w:rPr>
            </w:pPr>
            <w:r>
              <w:rPr>
                <w:rFonts w:ascii="Arial" w:hAnsi="Arial" w:cs="Arial"/>
                <w:sz w:val="21"/>
                <w:szCs w:val="21"/>
              </w:rPr>
              <w:t xml:space="preserve">The shop management is </w:t>
            </w:r>
            <w:r w:rsidR="00EA4B70">
              <w:rPr>
                <w:rFonts w:ascii="Arial" w:hAnsi="Arial" w:cs="Arial"/>
                <w:sz w:val="21"/>
                <w:szCs w:val="21"/>
              </w:rPr>
              <w:t xml:space="preserve">also interested in hearing your </w:t>
            </w:r>
            <w:r w:rsidR="00B4247A" w:rsidRPr="00B113C9">
              <w:rPr>
                <w:rFonts w:ascii="Arial" w:hAnsi="Arial" w:cs="Arial"/>
                <w:b/>
                <w:bCs/>
                <w:sz w:val="21"/>
                <w:szCs w:val="21"/>
              </w:rPr>
              <w:t xml:space="preserve">thoughts on how </w:t>
            </w:r>
            <w:r w:rsidR="001A36A3" w:rsidRPr="00B113C9">
              <w:rPr>
                <w:rFonts w:ascii="Arial" w:hAnsi="Arial" w:cs="Arial"/>
                <w:b/>
                <w:bCs/>
                <w:sz w:val="21"/>
                <w:szCs w:val="21"/>
              </w:rPr>
              <w:t xml:space="preserve">the adoption of </w:t>
            </w:r>
            <w:r w:rsidR="00B4247A" w:rsidRPr="00B113C9">
              <w:rPr>
                <w:rFonts w:ascii="Arial" w:hAnsi="Arial" w:cs="Arial"/>
                <w:b/>
                <w:bCs/>
                <w:sz w:val="21"/>
                <w:szCs w:val="21"/>
              </w:rPr>
              <w:t xml:space="preserve">business analytics </w:t>
            </w:r>
            <w:r w:rsidR="00DC2824" w:rsidRPr="00B113C9">
              <w:rPr>
                <w:rFonts w:ascii="Arial" w:hAnsi="Arial" w:cs="Arial"/>
                <w:b/>
                <w:bCs/>
                <w:sz w:val="21"/>
                <w:szCs w:val="21"/>
              </w:rPr>
              <w:t xml:space="preserve">in general </w:t>
            </w:r>
            <w:r w:rsidR="00B3587D" w:rsidRPr="00B113C9">
              <w:rPr>
                <w:rFonts w:ascii="Arial" w:hAnsi="Arial" w:cs="Arial"/>
                <w:b/>
                <w:bCs/>
                <w:sz w:val="21"/>
                <w:szCs w:val="21"/>
              </w:rPr>
              <w:t xml:space="preserve">could </w:t>
            </w:r>
            <w:r w:rsidR="00CD1404" w:rsidRPr="00B113C9">
              <w:rPr>
                <w:rFonts w:ascii="Arial" w:hAnsi="Arial" w:cs="Arial"/>
                <w:b/>
                <w:bCs/>
                <w:sz w:val="21"/>
                <w:szCs w:val="21"/>
              </w:rPr>
              <w:t>positively impact the shop performance</w:t>
            </w:r>
            <w:r w:rsidR="005C2BAB">
              <w:rPr>
                <w:rFonts w:ascii="Arial" w:hAnsi="Arial" w:cs="Arial"/>
                <w:sz w:val="21"/>
                <w:szCs w:val="21"/>
              </w:rPr>
              <w:t xml:space="preserve">. </w:t>
            </w:r>
            <w:r w:rsidR="008915F1">
              <w:rPr>
                <w:rFonts w:ascii="Arial" w:hAnsi="Arial" w:cs="Arial"/>
                <w:sz w:val="21"/>
                <w:szCs w:val="21"/>
              </w:rPr>
              <w:t xml:space="preserve">(For students </w:t>
            </w:r>
            <w:r w:rsidR="00D056C5">
              <w:rPr>
                <w:rFonts w:ascii="Arial" w:hAnsi="Arial" w:cs="Arial"/>
                <w:sz w:val="21"/>
                <w:szCs w:val="21"/>
              </w:rPr>
              <w:t xml:space="preserve">who participant in the Young Enterprise </w:t>
            </w:r>
            <w:r w:rsidR="007B5197">
              <w:rPr>
                <w:rFonts w:ascii="Arial" w:hAnsi="Arial" w:cs="Arial"/>
                <w:sz w:val="21"/>
                <w:szCs w:val="21"/>
              </w:rPr>
              <w:t>competition</w:t>
            </w:r>
            <w:r w:rsidR="0029157F">
              <w:rPr>
                <w:rFonts w:ascii="Arial" w:hAnsi="Arial" w:cs="Arial"/>
                <w:sz w:val="21"/>
                <w:szCs w:val="21"/>
              </w:rPr>
              <w:t xml:space="preserve"> </w:t>
            </w:r>
            <w:r w:rsidR="0029157F">
              <w:rPr>
                <w:rFonts w:ascii="Arial" w:hAnsi="Arial" w:cs="Arial"/>
                <w:sz w:val="21"/>
                <w:szCs w:val="21"/>
              </w:rPr>
              <w:t>AND wish to work this part in their YE group</w:t>
            </w:r>
            <w:r w:rsidR="00D056C5">
              <w:rPr>
                <w:rFonts w:ascii="Arial" w:hAnsi="Arial" w:cs="Arial"/>
                <w:sz w:val="21"/>
                <w:szCs w:val="21"/>
              </w:rPr>
              <w:t xml:space="preserve">, please see </w:t>
            </w:r>
            <w:r w:rsidR="0038459E">
              <w:rPr>
                <w:rFonts w:ascii="Arial" w:hAnsi="Arial" w:cs="Arial"/>
                <w:sz w:val="21"/>
                <w:szCs w:val="21"/>
              </w:rPr>
              <w:t xml:space="preserve">alternative arrangement </w:t>
            </w:r>
            <w:hyperlink r:id="rId11" w:history="1">
              <w:r w:rsidR="0038459E" w:rsidRPr="00C26B47">
                <w:rPr>
                  <w:rStyle w:val="Hyperlink"/>
                  <w:rFonts w:ascii="Arial" w:hAnsi="Arial" w:cs="Arial"/>
                  <w:sz w:val="21"/>
                  <w:szCs w:val="21"/>
                </w:rPr>
                <w:t>here</w:t>
              </w:r>
            </w:hyperlink>
            <w:r w:rsidR="003C4A37">
              <w:rPr>
                <w:rFonts w:ascii="Arial" w:hAnsi="Arial" w:cs="Arial"/>
                <w:sz w:val="21"/>
                <w:szCs w:val="21"/>
              </w:rPr>
              <w:t>.)</w:t>
            </w:r>
            <w:r w:rsidR="008915F1">
              <w:rPr>
                <w:rFonts w:ascii="Arial" w:hAnsi="Arial" w:cs="Arial"/>
                <w:sz w:val="21"/>
                <w:szCs w:val="21"/>
              </w:rPr>
              <w:t xml:space="preserve"> </w:t>
            </w:r>
            <w:r w:rsidR="00A72E54">
              <w:rPr>
                <w:rFonts w:ascii="Arial" w:hAnsi="Arial" w:cs="Arial"/>
                <w:sz w:val="21"/>
                <w:szCs w:val="21"/>
              </w:rPr>
              <w:t xml:space="preserve">They would appreciate that </w:t>
            </w:r>
            <w:r w:rsidR="00BE2C2B">
              <w:rPr>
                <w:rFonts w:ascii="Arial" w:hAnsi="Arial" w:cs="Arial"/>
                <w:sz w:val="21"/>
                <w:szCs w:val="21"/>
              </w:rPr>
              <w:t>you keep this part under 2 pages.</w:t>
            </w:r>
          </w:p>
          <w:p w14:paraId="49C657B1" w14:textId="77777777" w:rsidR="0012405C" w:rsidRPr="006B41AB" w:rsidRDefault="0012405C" w:rsidP="006B41AB">
            <w:pPr>
              <w:tabs>
                <w:tab w:val="left" w:pos="2268"/>
              </w:tabs>
              <w:spacing w:before="160" w:after="160"/>
              <w:rPr>
                <w:rFonts w:ascii="Arial" w:hAnsi="Arial" w:cs="Arial"/>
                <w:sz w:val="21"/>
                <w:szCs w:val="21"/>
              </w:rPr>
            </w:pPr>
          </w:p>
          <w:p w14:paraId="451652F6" w14:textId="23E0870F" w:rsidR="0005487A" w:rsidRPr="0005487A" w:rsidRDefault="0005487A" w:rsidP="0005487A">
            <w:pPr>
              <w:tabs>
                <w:tab w:val="left" w:pos="2268"/>
              </w:tabs>
              <w:spacing w:before="160" w:after="160"/>
              <w:rPr>
                <w:rFonts w:ascii="Arial" w:hAnsi="Arial" w:cs="Arial"/>
                <w:sz w:val="21"/>
                <w:szCs w:val="21"/>
                <w:u w:val="single"/>
              </w:rPr>
            </w:pPr>
            <w:r>
              <w:rPr>
                <w:rFonts w:ascii="Arial" w:hAnsi="Arial" w:cs="Arial"/>
                <w:sz w:val="21"/>
                <w:szCs w:val="21"/>
                <w:u w:val="single"/>
              </w:rPr>
              <w:t>What You Should Produce</w:t>
            </w:r>
          </w:p>
          <w:p w14:paraId="18BB9922" w14:textId="74E369AB" w:rsidR="00EA48A7" w:rsidRDefault="00A15C30" w:rsidP="00607C0D">
            <w:pPr>
              <w:tabs>
                <w:tab w:val="left" w:pos="2268"/>
              </w:tabs>
              <w:spacing w:before="160" w:after="160"/>
              <w:rPr>
                <w:rFonts w:ascii="Arial" w:hAnsi="Arial" w:cs="Arial"/>
                <w:sz w:val="21"/>
                <w:szCs w:val="21"/>
              </w:rPr>
            </w:pPr>
            <w:r>
              <w:rPr>
                <w:rFonts w:ascii="Arial" w:hAnsi="Arial" w:cs="Arial"/>
                <w:sz w:val="21"/>
                <w:szCs w:val="21"/>
              </w:rPr>
              <w:t xml:space="preserve">You are required to produce </w:t>
            </w:r>
            <w:r w:rsidRPr="00EA48A7">
              <w:rPr>
                <w:rFonts w:ascii="Arial" w:hAnsi="Arial" w:cs="Arial"/>
                <w:b/>
                <w:bCs/>
                <w:sz w:val="21"/>
                <w:szCs w:val="21"/>
              </w:rPr>
              <w:t>a model using Excel</w:t>
            </w:r>
            <w:r>
              <w:rPr>
                <w:rFonts w:ascii="Arial" w:hAnsi="Arial" w:cs="Arial"/>
                <w:sz w:val="21"/>
                <w:szCs w:val="21"/>
              </w:rPr>
              <w:t xml:space="preserve">, </w:t>
            </w:r>
            <w:r w:rsidRPr="00B60C9F">
              <w:rPr>
                <w:rFonts w:ascii="Arial" w:hAnsi="Arial" w:cs="Arial"/>
                <w:sz w:val="21"/>
                <w:szCs w:val="21"/>
              </w:rPr>
              <w:t>which could be used by the Students' Union Shop</w:t>
            </w:r>
            <w:r w:rsidR="006D4985">
              <w:rPr>
                <w:rFonts w:ascii="Arial" w:hAnsi="Arial" w:cs="Arial"/>
                <w:sz w:val="21"/>
                <w:szCs w:val="21"/>
              </w:rPr>
              <w:t xml:space="preserve"> </w:t>
            </w:r>
            <w:r w:rsidRPr="00B60C9F">
              <w:rPr>
                <w:rFonts w:ascii="Arial" w:hAnsi="Arial" w:cs="Arial"/>
                <w:sz w:val="21"/>
                <w:szCs w:val="21"/>
              </w:rPr>
              <w:t>management team for evaluation of their performance using the data provided or any new data that becomes available in a similar format</w:t>
            </w:r>
            <w:r w:rsidR="006A5DCA">
              <w:rPr>
                <w:rFonts w:ascii="Arial" w:hAnsi="Arial" w:cs="Arial"/>
                <w:sz w:val="21"/>
                <w:szCs w:val="21"/>
              </w:rPr>
              <w:t xml:space="preserve">. </w:t>
            </w:r>
            <w:r w:rsidR="006A5DCA" w:rsidRPr="00607C0D">
              <w:rPr>
                <w:rFonts w:ascii="Arial" w:hAnsi="Arial" w:cs="Arial"/>
                <w:sz w:val="21"/>
                <w:szCs w:val="21"/>
              </w:rPr>
              <w:t>If there is any further information you believe to be essential, make a realistic</w:t>
            </w:r>
            <w:r w:rsidR="006A5DCA">
              <w:rPr>
                <w:rFonts w:ascii="Arial" w:hAnsi="Arial" w:cs="Arial"/>
                <w:sz w:val="21"/>
                <w:szCs w:val="21"/>
              </w:rPr>
              <w:t xml:space="preserve"> </w:t>
            </w:r>
            <w:r w:rsidR="006A5DCA" w:rsidRPr="00607C0D">
              <w:rPr>
                <w:rFonts w:ascii="Arial" w:hAnsi="Arial" w:cs="Arial"/>
                <w:sz w:val="21"/>
                <w:szCs w:val="21"/>
              </w:rPr>
              <w:t>assumption and explain clearly what you have done</w:t>
            </w:r>
            <w:r w:rsidR="00E37012">
              <w:rPr>
                <w:rFonts w:ascii="Arial" w:hAnsi="Arial" w:cs="Arial"/>
                <w:sz w:val="21"/>
                <w:szCs w:val="21"/>
              </w:rPr>
              <w:t xml:space="preserve"> (in the report below)</w:t>
            </w:r>
            <w:r w:rsidR="006A5DCA" w:rsidRPr="00607C0D">
              <w:rPr>
                <w:rFonts w:ascii="Arial" w:hAnsi="Arial" w:cs="Arial"/>
                <w:sz w:val="21"/>
                <w:szCs w:val="21"/>
              </w:rPr>
              <w:t>.</w:t>
            </w:r>
          </w:p>
          <w:p w14:paraId="219E1920" w14:textId="4F6D2B40" w:rsidR="00A15C30" w:rsidRDefault="00EA48A7" w:rsidP="00607C0D">
            <w:pPr>
              <w:tabs>
                <w:tab w:val="left" w:pos="2268"/>
              </w:tabs>
              <w:spacing w:before="160" w:after="160"/>
              <w:rPr>
                <w:rFonts w:ascii="Arial" w:hAnsi="Arial" w:cs="Arial"/>
                <w:sz w:val="21"/>
                <w:szCs w:val="21"/>
              </w:rPr>
            </w:pPr>
            <w:r>
              <w:rPr>
                <w:rFonts w:ascii="Arial" w:hAnsi="Arial" w:cs="Arial"/>
                <w:sz w:val="21"/>
                <w:szCs w:val="21"/>
              </w:rPr>
              <w:t xml:space="preserve">The model should be </w:t>
            </w:r>
            <w:r w:rsidR="00881391">
              <w:rPr>
                <w:rFonts w:ascii="Arial" w:hAnsi="Arial" w:cs="Arial"/>
                <w:sz w:val="21"/>
                <w:szCs w:val="21"/>
              </w:rPr>
              <w:t xml:space="preserve">supported by </w:t>
            </w:r>
            <w:r w:rsidR="0042186B">
              <w:rPr>
                <w:rFonts w:ascii="Arial" w:hAnsi="Arial" w:cs="Arial"/>
                <w:sz w:val="21"/>
                <w:szCs w:val="21"/>
              </w:rPr>
              <w:t xml:space="preserve">a </w:t>
            </w:r>
            <w:r w:rsidR="0042186B" w:rsidRPr="00A1404D">
              <w:rPr>
                <w:rFonts w:ascii="Arial" w:hAnsi="Arial" w:cs="Arial"/>
                <w:b/>
                <w:bCs/>
                <w:sz w:val="21"/>
                <w:szCs w:val="21"/>
              </w:rPr>
              <w:t>comprehensive report</w:t>
            </w:r>
            <w:r w:rsidR="0042186B">
              <w:rPr>
                <w:rFonts w:ascii="Arial" w:hAnsi="Arial" w:cs="Arial"/>
                <w:sz w:val="21"/>
                <w:szCs w:val="21"/>
              </w:rPr>
              <w:t xml:space="preserve"> </w:t>
            </w:r>
            <w:r w:rsidR="00A1404D">
              <w:rPr>
                <w:rFonts w:ascii="Arial" w:hAnsi="Arial" w:cs="Arial"/>
                <w:sz w:val="21"/>
                <w:szCs w:val="21"/>
              </w:rPr>
              <w:t xml:space="preserve">in which </w:t>
            </w:r>
            <w:r w:rsidR="006C6528">
              <w:rPr>
                <w:rFonts w:ascii="Arial" w:hAnsi="Arial" w:cs="Arial"/>
                <w:sz w:val="21"/>
                <w:szCs w:val="21"/>
              </w:rPr>
              <w:t>you should r</w:t>
            </w:r>
            <w:r w:rsidR="0012405C" w:rsidRPr="006C6528">
              <w:rPr>
                <w:rFonts w:ascii="Arial" w:hAnsi="Arial" w:cs="Arial"/>
                <w:sz w:val="21"/>
                <w:szCs w:val="21"/>
              </w:rPr>
              <w:t xml:space="preserve">eport on their current </w:t>
            </w:r>
            <w:r w:rsidR="00BF0E44">
              <w:rPr>
                <w:rFonts w:ascii="Arial" w:hAnsi="Arial" w:cs="Arial"/>
                <w:sz w:val="21"/>
                <w:szCs w:val="21"/>
              </w:rPr>
              <w:t>system</w:t>
            </w:r>
            <w:r w:rsidR="0012405C" w:rsidRPr="006C6528">
              <w:rPr>
                <w:rFonts w:ascii="Arial" w:hAnsi="Arial" w:cs="Arial"/>
                <w:sz w:val="21"/>
                <w:szCs w:val="21"/>
              </w:rPr>
              <w:t>, pointing out any existing problems</w:t>
            </w:r>
            <w:r w:rsidR="006C6528">
              <w:rPr>
                <w:rFonts w:ascii="Arial" w:hAnsi="Arial" w:cs="Arial"/>
                <w:sz w:val="21"/>
                <w:szCs w:val="21"/>
              </w:rPr>
              <w:t>, and s</w:t>
            </w:r>
            <w:r w:rsidR="0012405C" w:rsidRPr="006C6528">
              <w:rPr>
                <w:rFonts w:ascii="Arial" w:hAnsi="Arial" w:cs="Arial"/>
                <w:sz w:val="21"/>
                <w:szCs w:val="21"/>
              </w:rPr>
              <w:t xml:space="preserve">uggest </w:t>
            </w:r>
            <w:r w:rsidR="008A1576" w:rsidRPr="00B60C9F">
              <w:rPr>
                <w:rFonts w:ascii="Arial" w:hAnsi="Arial" w:cs="Arial"/>
                <w:sz w:val="21"/>
                <w:szCs w:val="21"/>
              </w:rPr>
              <w:t>ways of improving the service level</w:t>
            </w:r>
            <w:r w:rsidR="001947DF">
              <w:rPr>
                <w:rFonts w:ascii="Arial" w:hAnsi="Arial" w:cs="Arial"/>
                <w:sz w:val="21"/>
                <w:szCs w:val="21"/>
              </w:rPr>
              <w:t>.</w:t>
            </w:r>
            <w:r w:rsidR="008A1576">
              <w:rPr>
                <w:rFonts w:ascii="Arial" w:hAnsi="Arial" w:cs="Arial"/>
                <w:sz w:val="21"/>
                <w:szCs w:val="21"/>
              </w:rPr>
              <w:t xml:space="preserve"> </w:t>
            </w:r>
            <w:r w:rsidR="00B60C9F" w:rsidRPr="00B60C9F">
              <w:rPr>
                <w:rFonts w:ascii="Arial" w:hAnsi="Arial" w:cs="Arial"/>
                <w:sz w:val="21"/>
                <w:szCs w:val="21"/>
              </w:rPr>
              <w:t xml:space="preserve">You must give </w:t>
            </w:r>
            <w:r w:rsidR="00B60C9F" w:rsidRPr="00B60C9F">
              <w:rPr>
                <w:rFonts w:ascii="Arial" w:hAnsi="Arial" w:cs="Arial"/>
                <w:sz w:val="21"/>
                <w:szCs w:val="21"/>
              </w:rPr>
              <w:lastRenderedPageBreak/>
              <w:t xml:space="preserve">a convincing argument to support the improvements you are suggesting, </w:t>
            </w:r>
            <w:proofErr w:type="gramStart"/>
            <w:r w:rsidR="00B60C9F" w:rsidRPr="00B60C9F">
              <w:rPr>
                <w:rFonts w:ascii="Arial" w:hAnsi="Arial" w:cs="Arial"/>
                <w:sz w:val="21"/>
                <w:szCs w:val="21"/>
              </w:rPr>
              <w:t>e.g.</w:t>
            </w:r>
            <w:proofErr w:type="gramEnd"/>
            <w:r w:rsidR="00B60C9F" w:rsidRPr="00B60C9F">
              <w:rPr>
                <w:rFonts w:ascii="Arial" w:hAnsi="Arial" w:cs="Arial"/>
                <w:sz w:val="21"/>
                <w:szCs w:val="21"/>
              </w:rPr>
              <w:t xml:space="preserve"> by showing the benefit of adding an extra cashier in terms of staff utilisation and customer waiting time.</w:t>
            </w:r>
          </w:p>
          <w:p w14:paraId="4FA615CE" w14:textId="78F891B2" w:rsidR="0005487A" w:rsidRPr="0005487A" w:rsidRDefault="0005487A" w:rsidP="0005487A">
            <w:pPr>
              <w:tabs>
                <w:tab w:val="left" w:pos="2268"/>
              </w:tabs>
              <w:spacing w:before="160" w:after="160"/>
              <w:rPr>
                <w:rFonts w:ascii="Arial" w:hAnsi="Arial" w:cs="Arial"/>
                <w:sz w:val="21"/>
                <w:szCs w:val="21"/>
                <w:u w:val="single"/>
              </w:rPr>
            </w:pPr>
            <w:r>
              <w:rPr>
                <w:rFonts w:ascii="Arial" w:hAnsi="Arial" w:cs="Arial"/>
                <w:sz w:val="21"/>
                <w:szCs w:val="21"/>
                <w:u w:val="single"/>
              </w:rPr>
              <w:t>Length of Report</w:t>
            </w:r>
          </w:p>
          <w:p w14:paraId="416F215A" w14:textId="0F752B89" w:rsidR="00F73B40" w:rsidRDefault="00A15C30" w:rsidP="00FE3DDA">
            <w:pPr>
              <w:tabs>
                <w:tab w:val="left" w:pos="2268"/>
              </w:tabs>
              <w:spacing w:before="160" w:after="160"/>
              <w:rPr>
                <w:rFonts w:ascii="Arial" w:hAnsi="Arial" w:cs="Arial"/>
                <w:sz w:val="21"/>
                <w:szCs w:val="21"/>
              </w:rPr>
            </w:pPr>
            <w:r w:rsidRPr="00B60C9F">
              <w:rPr>
                <w:rFonts w:ascii="Arial" w:hAnsi="Arial" w:cs="Arial"/>
                <w:sz w:val="21"/>
                <w:szCs w:val="21"/>
              </w:rPr>
              <w:t xml:space="preserve">The Students' Union Shop management team are very busy and so value concise reports. </w:t>
            </w:r>
            <w:r w:rsidR="008B0E99">
              <w:rPr>
                <w:rFonts w:ascii="Arial" w:hAnsi="Arial" w:cs="Arial"/>
                <w:sz w:val="21"/>
                <w:szCs w:val="21"/>
              </w:rPr>
              <w:t>Your r</w:t>
            </w:r>
            <w:r w:rsidRPr="00B60C9F">
              <w:rPr>
                <w:rFonts w:ascii="Arial" w:hAnsi="Arial" w:cs="Arial"/>
                <w:sz w:val="21"/>
                <w:szCs w:val="21"/>
              </w:rPr>
              <w:t xml:space="preserve">eport </w:t>
            </w:r>
            <w:r w:rsidR="00266687">
              <w:rPr>
                <w:rFonts w:ascii="Arial" w:hAnsi="Arial" w:cs="Arial"/>
                <w:sz w:val="21"/>
                <w:szCs w:val="21"/>
              </w:rPr>
              <w:t xml:space="preserve">(include Executive Summary, see below) </w:t>
            </w:r>
            <w:r w:rsidRPr="00B60C9F">
              <w:rPr>
                <w:rFonts w:ascii="Arial" w:hAnsi="Arial" w:cs="Arial"/>
                <w:sz w:val="21"/>
                <w:szCs w:val="21"/>
              </w:rPr>
              <w:t>should be no more than 1</w:t>
            </w:r>
            <w:r w:rsidR="008B0E99">
              <w:rPr>
                <w:rFonts w:ascii="Arial" w:hAnsi="Arial" w:cs="Arial"/>
                <w:sz w:val="21"/>
                <w:szCs w:val="21"/>
              </w:rPr>
              <w:t>5</w:t>
            </w:r>
            <w:r w:rsidRPr="00B60C9F">
              <w:rPr>
                <w:rFonts w:ascii="Arial" w:hAnsi="Arial" w:cs="Arial"/>
                <w:sz w:val="21"/>
                <w:szCs w:val="21"/>
              </w:rPr>
              <w:t xml:space="preserve"> pages.</w:t>
            </w:r>
          </w:p>
          <w:p w14:paraId="6648699F" w14:textId="24C8BFB4" w:rsidR="00F73B40" w:rsidRDefault="00F73B40" w:rsidP="00FE3DDA">
            <w:pPr>
              <w:tabs>
                <w:tab w:val="left" w:pos="2268"/>
              </w:tabs>
              <w:spacing w:before="160" w:after="160"/>
              <w:rPr>
                <w:rFonts w:ascii="Arial" w:hAnsi="Arial" w:cs="Arial"/>
                <w:sz w:val="21"/>
                <w:szCs w:val="21"/>
              </w:rPr>
            </w:pPr>
            <w:r>
              <w:rPr>
                <w:rFonts w:ascii="Arial" w:hAnsi="Arial" w:cs="Arial"/>
                <w:sz w:val="21"/>
                <w:szCs w:val="21"/>
              </w:rPr>
              <w:t xml:space="preserve">You are </w:t>
            </w:r>
            <w:r w:rsidR="002033C2">
              <w:rPr>
                <w:rFonts w:ascii="Arial" w:hAnsi="Arial" w:cs="Arial"/>
                <w:sz w:val="21"/>
                <w:szCs w:val="21"/>
              </w:rPr>
              <w:t xml:space="preserve">also </w:t>
            </w:r>
            <w:r w:rsidR="00536DA9">
              <w:rPr>
                <w:rFonts w:ascii="Arial" w:hAnsi="Arial" w:cs="Arial"/>
                <w:sz w:val="21"/>
                <w:szCs w:val="21"/>
              </w:rPr>
              <w:t xml:space="preserve">required to </w:t>
            </w:r>
            <w:r w:rsidR="00BF39C4">
              <w:rPr>
                <w:rFonts w:ascii="Arial" w:hAnsi="Arial" w:cs="Arial"/>
                <w:sz w:val="21"/>
                <w:szCs w:val="21"/>
              </w:rPr>
              <w:t>include a</w:t>
            </w:r>
            <w:r w:rsidR="00272202">
              <w:rPr>
                <w:rFonts w:ascii="Arial" w:hAnsi="Arial" w:cs="Arial"/>
                <w:sz w:val="21"/>
                <w:szCs w:val="21"/>
              </w:rPr>
              <w:t>n</w:t>
            </w:r>
            <w:r w:rsidR="00BF39C4">
              <w:rPr>
                <w:rFonts w:ascii="Arial" w:hAnsi="Arial" w:cs="Arial"/>
                <w:sz w:val="21"/>
                <w:szCs w:val="21"/>
              </w:rPr>
              <w:t xml:space="preserve"> </w:t>
            </w:r>
            <w:r w:rsidR="00272202" w:rsidRPr="00882918">
              <w:rPr>
                <w:rFonts w:ascii="Arial" w:hAnsi="Arial" w:cs="Arial"/>
                <w:b/>
                <w:bCs/>
                <w:sz w:val="21"/>
                <w:szCs w:val="21"/>
              </w:rPr>
              <w:t>E</w:t>
            </w:r>
            <w:r w:rsidR="005D5BC8" w:rsidRPr="00882918">
              <w:rPr>
                <w:rFonts w:ascii="Arial" w:hAnsi="Arial" w:cs="Arial"/>
                <w:b/>
                <w:bCs/>
                <w:sz w:val="21"/>
                <w:szCs w:val="21"/>
              </w:rPr>
              <w:t xml:space="preserve">xecutive </w:t>
            </w:r>
            <w:r w:rsidR="00272202" w:rsidRPr="00882918">
              <w:rPr>
                <w:rFonts w:ascii="Arial" w:hAnsi="Arial" w:cs="Arial"/>
                <w:b/>
                <w:bCs/>
                <w:sz w:val="21"/>
                <w:szCs w:val="21"/>
              </w:rPr>
              <w:t>Summary</w:t>
            </w:r>
            <w:r w:rsidR="00272202">
              <w:rPr>
                <w:rFonts w:ascii="Arial" w:hAnsi="Arial" w:cs="Arial"/>
                <w:sz w:val="21"/>
                <w:szCs w:val="21"/>
              </w:rPr>
              <w:t xml:space="preserve"> at the beginning of your report.</w:t>
            </w:r>
            <w:r w:rsidR="008D7697">
              <w:rPr>
                <w:rFonts w:ascii="Arial" w:hAnsi="Arial" w:cs="Arial"/>
                <w:sz w:val="21"/>
                <w:szCs w:val="21"/>
              </w:rPr>
              <w:t xml:space="preserve"> </w:t>
            </w:r>
            <w:r w:rsidR="005B4535">
              <w:rPr>
                <w:rFonts w:ascii="Arial" w:hAnsi="Arial" w:cs="Arial"/>
                <w:sz w:val="21"/>
                <w:szCs w:val="21"/>
              </w:rPr>
              <w:t xml:space="preserve">It should summarise your findings on </w:t>
            </w:r>
            <w:r w:rsidR="00BC7FE3">
              <w:rPr>
                <w:rFonts w:ascii="Arial" w:hAnsi="Arial" w:cs="Arial"/>
                <w:sz w:val="21"/>
                <w:szCs w:val="21"/>
              </w:rPr>
              <w:t xml:space="preserve">management’s specific questions </w:t>
            </w:r>
            <w:r w:rsidR="00882918">
              <w:rPr>
                <w:rFonts w:ascii="Arial" w:hAnsi="Arial" w:cs="Arial"/>
                <w:sz w:val="21"/>
                <w:szCs w:val="21"/>
              </w:rPr>
              <w:t xml:space="preserve">listed in the </w:t>
            </w:r>
            <w:r w:rsidR="00882918" w:rsidRPr="00882918">
              <w:rPr>
                <w:rFonts w:ascii="Arial" w:hAnsi="Arial" w:cs="Arial"/>
                <w:sz w:val="21"/>
                <w:szCs w:val="21"/>
                <w:u w:val="single"/>
              </w:rPr>
              <w:t>Background</w:t>
            </w:r>
            <w:r w:rsidR="00882918">
              <w:rPr>
                <w:rFonts w:ascii="Arial" w:hAnsi="Arial" w:cs="Arial"/>
                <w:sz w:val="21"/>
                <w:szCs w:val="21"/>
              </w:rPr>
              <w:t xml:space="preserve"> </w:t>
            </w:r>
            <w:r w:rsidR="00BC7FE3">
              <w:rPr>
                <w:rFonts w:ascii="Arial" w:hAnsi="Arial" w:cs="Arial"/>
                <w:sz w:val="21"/>
                <w:szCs w:val="21"/>
              </w:rPr>
              <w:t>above. The Executive Summary should be no more than 2 pages.</w:t>
            </w:r>
          </w:p>
          <w:p w14:paraId="053DFB7E" w14:textId="77777777" w:rsidR="00F73B40" w:rsidRDefault="00F73B40" w:rsidP="00D23B4E">
            <w:pPr>
              <w:autoSpaceDE w:val="0"/>
              <w:autoSpaceDN w:val="0"/>
              <w:adjustRightInd w:val="0"/>
              <w:rPr>
                <w:rFonts w:ascii="Arial" w:hAnsi="Arial" w:cs="Arial"/>
                <w:sz w:val="21"/>
                <w:szCs w:val="21"/>
              </w:rPr>
            </w:pPr>
          </w:p>
          <w:p w14:paraId="6F59A2FB" w14:textId="7DDA0B3E" w:rsidR="0005487A" w:rsidRDefault="0005487A" w:rsidP="0005487A">
            <w:pPr>
              <w:tabs>
                <w:tab w:val="left" w:pos="2268"/>
              </w:tabs>
              <w:spacing w:before="160" w:after="160"/>
              <w:rPr>
                <w:rFonts w:ascii="Arial" w:hAnsi="Arial" w:cs="Arial"/>
                <w:sz w:val="21"/>
                <w:szCs w:val="21"/>
                <w:u w:val="single"/>
              </w:rPr>
            </w:pPr>
            <w:r>
              <w:rPr>
                <w:rFonts w:ascii="Arial" w:hAnsi="Arial" w:cs="Arial"/>
                <w:sz w:val="21"/>
                <w:szCs w:val="21"/>
                <w:u w:val="single"/>
              </w:rPr>
              <w:t>Data</w:t>
            </w:r>
          </w:p>
          <w:p w14:paraId="4E606933" w14:textId="35E5CC6B" w:rsidR="0005487A" w:rsidRDefault="0005487A" w:rsidP="0005487A">
            <w:pPr>
              <w:autoSpaceDE w:val="0"/>
              <w:autoSpaceDN w:val="0"/>
              <w:adjustRightInd w:val="0"/>
              <w:rPr>
                <w:rStyle w:val="Hyperlink"/>
                <w:rFonts w:ascii="Arial" w:hAnsi="Arial" w:cs="Arial"/>
                <w:sz w:val="21"/>
                <w:szCs w:val="21"/>
              </w:rPr>
            </w:pPr>
            <w:r w:rsidRPr="0005487A">
              <w:rPr>
                <w:rFonts w:ascii="Arial" w:hAnsi="Arial" w:cs="Arial"/>
                <w:sz w:val="21"/>
                <w:szCs w:val="21"/>
              </w:rPr>
              <w:t>The data on customer arrivals and cashiers' service times are available on the module site</w:t>
            </w:r>
            <w:r>
              <w:rPr>
                <w:rFonts w:ascii="Arial" w:hAnsi="Arial" w:cs="Arial"/>
                <w:sz w:val="21"/>
                <w:szCs w:val="21"/>
              </w:rPr>
              <w:t xml:space="preserve"> </w:t>
            </w:r>
            <w:r w:rsidRPr="0005487A">
              <w:rPr>
                <w:rFonts w:ascii="Arial" w:hAnsi="Arial" w:cs="Arial"/>
                <w:sz w:val="21"/>
                <w:szCs w:val="21"/>
              </w:rPr>
              <w:t>under Assignment, Business Analytics.</w:t>
            </w:r>
            <w:r w:rsidR="00C44142">
              <w:rPr>
                <w:rFonts w:ascii="Arial" w:hAnsi="Arial" w:cs="Arial"/>
                <w:sz w:val="21"/>
                <w:szCs w:val="21"/>
              </w:rPr>
              <w:t xml:space="preserve"> </w:t>
            </w:r>
            <w:hyperlink r:id="rId12" w:history="1">
              <w:r w:rsidR="00C44142" w:rsidRPr="00C44142">
                <w:rPr>
                  <w:rStyle w:val="Hyperlink"/>
                  <w:rFonts w:ascii="Arial" w:hAnsi="Arial" w:cs="Arial"/>
                  <w:sz w:val="21"/>
                  <w:szCs w:val="21"/>
                </w:rPr>
                <w:t>https://herts.instructure.com/courses/102855/assignments/203508</w:t>
              </w:r>
            </w:hyperlink>
          </w:p>
          <w:p w14:paraId="4BDFEED3" w14:textId="77777777" w:rsidR="00F73B40" w:rsidRPr="0005487A" w:rsidRDefault="00F73B40" w:rsidP="0005487A">
            <w:pPr>
              <w:autoSpaceDE w:val="0"/>
              <w:autoSpaceDN w:val="0"/>
              <w:adjustRightInd w:val="0"/>
              <w:rPr>
                <w:rFonts w:ascii="Arial" w:hAnsi="Arial" w:cs="Arial"/>
                <w:sz w:val="21"/>
                <w:szCs w:val="21"/>
              </w:rPr>
            </w:pPr>
          </w:p>
          <w:p w14:paraId="6EE69B40" w14:textId="10F97DEB" w:rsidR="0005487A" w:rsidRDefault="0005487A" w:rsidP="0005487A">
            <w:pPr>
              <w:tabs>
                <w:tab w:val="left" w:pos="2268"/>
              </w:tabs>
              <w:spacing w:before="160" w:after="160"/>
              <w:rPr>
                <w:rFonts w:ascii="Arial" w:hAnsi="Arial" w:cs="Arial"/>
                <w:sz w:val="21"/>
                <w:szCs w:val="21"/>
                <w:u w:val="single"/>
              </w:rPr>
            </w:pPr>
            <w:r>
              <w:rPr>
                <w:rFonts w:ascii="Arial" w:hAnsi="Arial" w:cs="Arial"/>
                <w:sz w:val="21"/>
                <w:szCs w:val="21"/>
                <w:u w:val="single"/>
              </w:rPr>
              <w:t>General Restriction</w:t>
            </w:r>
          </w:p>
          <w:p w14:paraId="77525264" w14:textId="68D9F934" w:rsidR="007070E0" w:rsidRDefault="0005487A" w:rsidP="0005487A">
            <w:pPr>
              <w:autoSpaceDE w:val="0"/>
              <w:autoSpaceDN w:val="0"/>
              <w:adjustRightInd w:val="0"/>
              <w:rPr>
                <w:rFonts w:ascii="Arial" w:hAnsi="Arial" w:cs="Arial"/>
                <w:sz w:val="21"/>
                <w:szCs w:val="21"/>
              </w:rPr>
            </w:pPr>
            <w:r w:rsidRPr="0005487A">
              <w:rPr>
                <w:rFonts w:ascii="Arial" w:hAnsi="Arial" w:cs="Arial"/>
                <w:sz w:val="21"/>
                <w:szCs w:val="21"/>
              </w:rPr>
              <w:t>Visual Basic for Application (VBA) code should NOT be used for solving the problem.</w:t>
            </w:r>
            <w:r w:rsidR="00A13053">
              <w:rPr>
                <w:rFonts w:ascii="Arial" w:hAnsi="Arial" w:cs="Arial"/>
                <w:sz w:val="21"/>
                <w:szCs w:val="21"/>
              </w:rPr>
              <w:t xml:space="preserve"> If you have never heard of it, then consider yourself good with this restriction.</w:t>
            </w:r>
          </w:p>
          <w:p w14:paraId="0D3A36F5" w14:textId="77777777" w:rsidR="00F73B40" w:rsidRDefault="00F73B40" w:rsidP="0005487A">
            <w:pPr>
              <w:autoSpaceDE w:val="0"/>
              <w:autoSpaceDN w:val="0"/>
              <w:adjustRightInd w:val="0"/>
              <w:rPr>
                <w:rFonts w:ascii="Arial" w:hAnsi="Arial" w:cs="Arial"/>
                <w:sz w:val="21"/>
                <w:szCs w:val="21"/>
              </w:rPr>
            </w:pPr>
          </w:p>
          <w:p w14:paraId="0CEB2240" w14:textId="54DCFC83" w:rsidR="007070E0" w:rsidRDefault="007070E0" w:rsidP="007070E0">
            <w:pPr>
              <w:tabs>
                <w:tab w:val="left" w:pos="2268"/>
              </w:tabs>
              <w:spacing w:before="160" w:after="160"/>
              <w:rPr>
                <w:rFonts w:ascii="Arial" w:hAnsi="Arial" w:cs="Arial"/>
                <w:sz w:val="21"/>
                <w:szCs w:val="21"/>
                <w:u w:val="single"/>
              </w:rPr>
            </w:pPr>
            <w:r>
              <w:rPr>
                <w:rFonts w:ascii="Arial" w:hAnsi="Arial" w:cs="Arial"/>
                <w:sz w:val="21"/>
                <w:szCs w:val="21"/>
                <w:u w:val="single"/>
              </w:rPr>
              <w:t>Deadline</w:t>
            </w:r>
          </w:p>
          <w:p w14:paraId="763C210E" w14:textId="77777777" w:rsidR="00F73B40" w:rsidRDefault="00C44142" w:rsidP="0005487A">
            <w:pPr>
              <w:autoSpaceDE w:val="0"/>
              <w:autoSpaceDN w:val="0"/>
              <w:adjustRightInd w:val="0"/>
              <w:rPr>
                <w:rFonts w:ascii="Arial" w:hAnsi="Arial" w:cs="Arial"/>
                <w:sz w:val="21"/>
                <w:szCs w:val="21"/>
              </w:rPr>
            </w:pPr>
            <w:r>
              <w:rPr>
                <w:rFonts w:ascii="Arial" w:hAnsi="Arial" w:cs="Arial"/>
                <w:sz w:val="21"/>
                <w:szCs w:val="21"/>
              </w:rPr>
              <w:t>The deadline for submission is 17</w:t>
            </w:r>
            <w:r w:rsidRPr="00F020A0">
              <w:rPr>
                <w:rFonts w:ascii="Arial" w:hAnsi="Arial" w:cs="Arial"/>
                <w:sz w:val="21"/>
                <w:szCs w:val="21"/>
                <w:vertAlign w:val="superscript"/>
              </w:rPr>
              <w:t>th</w:t>
            </w:r>
            <w:r>
              <w:rPr>
                <w:rFonts w:ascii="Arial" w:hAnsi="Arial" w:cs="Arial"/>
                <w:sz w:val="21"/>
                <w:szCs w:val="21"/>
              </w:rPr>
              <w:t xml:space="preserve"> April 2023.</w:t>
            </w:r>
          </w:p>
          <w:p w14:paraId="5ADE5275" w14:textId="0D5AFA2C" w:rsidR="007F11F9" w:rsidRPr="008B5669" w:rsidRDefault="00341D74" w:rsidP="0005487A">
            <w:pPr>
              <w:autoSpaceDE w:val="0"/>
              <w:autoSpaceDN w:val="0"/>
              <w:adjustRightInd w:val="0"/>
              <w:rPr>
                <w:rFonts w:ascii="Arial" w:hAnsi="Arial" w:cs="Arial"/>
                <w:sz w:val="21"/>
                <w:szCs w:val="21"/>
              </w:rPr>
            </w:pPr>
            <w:r>
              <w:rPr>
                <w:rFonts w:ascii="Arial" w:hAnsi="Arial" w:cs="Arial"/>
                <w:b/>
                <w:sz w:val="21"/>
                <w:szCs w:val="21"/>
              </w:rPr>
              <w:br/>
            </w:r>
          </w:p>
          <w:p w14:paraId="1E0E2E98" w14:textId="77777777" w:rsidR="00CD57CD" w:rsidRDefault="0001165F" w:rsidP="007F11F9">
            <w:pPr>
              <w:spacing w:before="80" w:after="80"/>
              <w:contextualSpacing/>
              <w:rPr>
                <w:rFonts w:ascii="Arial" w:hAnsi="Arial" w:cs="Arial"/>
                <w:b/>
                <w:sz w:val="21"/>
                <w:szCs w:val="21"/>
              </w:rPr>
            </w:pPr>
            <w:r w:rsidRPr="00C71A8B">
              <w:rPr>
                <w:rFonts w:ascii="Arial" w:hAnsi="Arial" w:cs="Arial"/>
                <w:b/>
                <w:sz w:val="21"/>
                <w:szCs w:val="21"/>
              </w:rPr>
              <w:t>Mark scheme</w:t>
            </w:r>
            <w:r w:rsidR="000C4BA9" w:rsidRPr="00C71A8B">
              <w:rPr>
                <w:rFonts w:ascii="Arial" w:hAnsi="Arial" w:cs="Arial"/>
                <w:b/>
                <w:sz w:val="21"/>
                <w:szCs w:val="21"/>
              </w:rPr>
              <w:t>:</w:t>
            </w:r>
          </w:p>
          <w:p w14:paraId="5E436FB4" w14:textId="4537C18F" w:rsidR="000F2D7C" w:rsidRDefault="00607C0D" w:rsidP="00F73B40">
            <w:pPr>
              <w:tabs>
                <w:tab w:val="left" w:pos="2268"/>
              </w:tabs>
              <w:spacing w:before="160" w:after="160"/>
              <w:rPr>
                <w:rFonts w:ascii="Arial" w:hAnsi="Arial" w:cs="Arial"/>
                <w:sz w:val="21"/>
                <w:szCs w:val="21"/>
              </w:rPr>
            </w:pPr>
            <w:r w:rsidRPr="00F73B40">
              <w:rPr>
                <w:rFonts w:ascii="Arial" w:hAnsi="Arial" w:cs="Arial"/>
                <w:sz w:val="21"/>
                <w:szCs w:val="21"/>
              </w:rPr>
              <w:t xml:space="preserve">Note that this assignment is deliberately </w:t>
            </w:r>
            <w:proofErr w:type="gramStart"/>
            <w:r w:rsidRPr="00F73B40">
              <w:rPr>
                <w:rFonts w:ascii="Arial" w:hAnsi="Arial" w:cs="Arial"/>
                <w:sz w:val="21"/>
                <w:szCs w:val="21"/>
              </w:rPr>
              <w:t>open-ended</w:t>
            </w:r>
            <w:proofErr w:type="gramEnd"/>
            <w:r w:rsidRPr="00F73B40">
              <w:rPr>
                <w:rFonts w:ascii="Arial" w:hAnsi="Arial" w:cs="Arial"/>
                <w:sz w:val="21"/>
                <w:szCs w:val="21"/>
              </w:rPr>
              <w:t xml:space="preserve"> and initiative will be rewarded. The</w:t>
            </w:r>
            <w:r w:rsidR="00581BB5" w:rsidRPr="00F73B40">
              <w:rPr>
                <w:rFonts w:ascii="Arial" w:hAnsi="Arial" w:cs="Arial"/>
                <w:sz w:val="21"/>
                <w:szCs w:val="21"/>
              </w:rPr>
              <w:t xml:space="preserve"> </w:t>
            </w:r>
            <w:r w:rsidRPr="00F73B40">
              <w:rPr>
                <w:rFonts w:ascii="Arial" w:hAnsi="Arial" w:cs="Arial"/>
                <w:sz w:val="21"/>
                <w:szCs w:val="21"/>
              </w:rPr>
              <w:t>assignment will be marked out of 100</w:t>
            </w:r>
            <w:r w:rsidR="00F73B40" w:rsidRPr="00F73B40">
              <w:rPr>
                <w:rFonts w:ascii="Arial" w:hAnsi="Arial" w:cs="Arial"/>
                <w:sz w:val="21"/>
                <w:szCs w:val="21"/>
              </w:rPr>
              <w:t>.</w:t>
            </w:r>
          </w:p>
          <w:p w14:paraId="07095B34" w14:textId="3E01F89C" w:rsidR="00F05CDA" w:rsidRDefault="00F05CDA" w:rsidP="003E1CDB">
            <w:pPr>
              <w:pStyle w:val="ListParagraph"/>
              <w:numPr>
                <w:ilvl w:val="0"/>
                <w:numId w:val="22"/>
              </w:numPr>
              <w:tabs>
                <w:tab w:val="left" w:pos="2268"/>
              </w:tabs>
              <w:spacing w:before="160" w:after="160"/>
              <w:rPr>
                <w:rFonts w:ascii="Arial" w:hAnsi="Arial" w:cs="Arial"/>
                <w:sz w:val="21"/>
                <w:szCs w:val="21"/>
              </w:rPr>
            </w:pPr>
            <w:r>
              <w:rPr>
                <w:rFonts w:ascii="Arial" w:hAnsi="Arial" w:cs="Arial"/>
                <w:sz w:val="21"/>
                <w:szCs w:val="21"/>
              </w:rPr>
              <w:t>Excel Model</w:t>
            </w:r>
          </w:p>
          <w:p w14:paraId="6CAB48C5" w14:textId="39532DE9" w:rsidR="00564385" w:rsidRDefault="00CE59C8"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A s</w:t>
            </w:r>
            <w:r w:rsidR="00AA4A71">
              <w:rPr>
                <w:rFonts w:ascii="Arial" w:hAnsi="Arial" w:cs="Arial"/>
                <w:sz w:val="21"/>
                <w:szCs w:val="21"/>
              </w:rPr>
              <w:t>uitable queueing model</w:t>
            </w:r>
            <w:r w:rsidR="00F82027">
              <w:rPr>
                <w:rFonts w:ascii="Arial" w:hAnsi="Arial" w:cs="Arial"/>
                <w:sz w:val="21"/>
                <w:szCs w:val="21"/>
              </w:rPr>
              <w:t xml:space="preserve"> (</w:t>
            </w:r>
            <w:r w:rsidRPr="00CE59C8">
              <w:rPr>
                <w:rFonts w:ascii="Arial" w:hAnsi="Arial" w:cs="Arial"/>
                <w:color w:val="FF0000"/>
                <w:sz w:val="21"/>
                <w:szCs w:val="21"/>
              </w:rPr>
              <w:t>5</w:t>
            </w:r>
            <w:r w:rsidR="00F82027" w:rsidRPr="00CE59C8">
              <w:rPr>
                <w:rFonts w:ascii="Arial" w:hAnsi="Arial" w:cs="Arial"/>
                <w:color w:val="FF0000"/>
                <w:sz w:val="21"/>
                <w:szCs w:val="21"/>
              </w:rPr>
              <w:t>%</w:t>
            </w:r>
            <w:r w:rsidR="00F82027">
              <w:rPr>
                <w:rFonts w:ascii="Arial" w:hAnsi="Arial" w:cs="Arial"/>
                <w:sz w:val="21"/>
                <w:szCs w:val="21"/>
              </w:rPr>
              <w:t>)</w:t>
            </w:r>
          </w:p>
          <w:p w14:paraId="1190D774" w14:textId="7E33FF3E" w:rsidR="00CE59C8" w:rsidRDefault="00CE59C8" w:rsidP="00C30131">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A working model (</w:t>
            </w:r>
            <w:r w:rsidRPr="00CE59C8">
              <w:rPr>
                <w:rFonts w:ascii="Arial" w:hAnsi="Arial" w:cs="Arial"/>
                <w:color w:val="FF0000"/>
                <w:sz w:val="21"/>
                <w:szCs w:val="21"/>
              </w:rPr>
              <w:t>5%</w:t>
            </w:r>
            <w:r>
              <w:rPr>
                <w:rFonts w:ascii="Arial" w:hAnsi="Arial" w:cs="Arial"/>
                <w:sz w:val="21"/>
                <w:szCs w:val="21"/>
              </w:rPr>
              <w:t>)</w:t>
            </w:r>
          </w:p>
          <w:p w14:paraId="2945D024" w14:textId="246E2506" w:rsidR="00AA4A71" w:rsidRDefault="007A6493"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 xml:space="preserve">Shop </w:t>
            </w:r>
            <w:r w:rsidRPr="00B60C9F">
              <w:rPr>
                <w:rFonts w:ascii="Arial" w:hAnsi="Arial" w:cs="Arial"/>
                <w:sz w:val="21"/>
                <w:szCs w:val="21"/>
              </w:rPr>
              <w:t xml:space="preserve">management </w:t>
            </w:r>
            <w:r w:rsidR="009173AA">
              <w:rPr>
                <w:rFonts w:ascii="Arial" w:hAnsi="Arial" w:cs="Arial"/>
                <w:sz w:val="21"/>
                <w:szCs w:val="21"/>
              </w:rPr>
              <w:t xml:space="preserve">able to </w:t>
            </w:r>
            <w:r w:rsidRPr="00B60C9F">
              <w:rPr>
                <w:rFonts w:ascii="Arial" w:hAnsi="Arial" w:cs="Arial"/>
                <w:sz w:val="21"/>
                <w:szCs w:val="21"/>
              </w:rPr>
              <w:t>evaluat</w:t>
            </w:r>
            <w:r w:rsidR="009173AA">
              <w:rPr>
                <w:rFonts w:ascii="Arial" w:hAnsi="Arial" w:cs="Arial"/>
                <w:sz w:val="21"/>
                <w:szCs w:val="21"/>
              </w:rPr>
              <w:t>e</w:t>
            </w:r>
            <w:r w:rsidRPr="00B60C9F">
              <w:rPr>
                <w:rFonts w:ascii="Arial" w:hAnsi="Arial" w:cs="Arial"/>
                <w:sz w:val="21"/>
                <w:szCs w:val="21"/>
              </w:rPr>
              <w:t xml:space="preserve"> performance using any new data in a similar format</w:t>
            </w:r>
            <w:r w:rsidR="00CE59C8">
              <w:rPr>
                <w:rFonts w:ascii="Arial" w:hAnsi="Arial" w:cs="Arial"/>
                <w:sz w:val="21"/>
                <w:szCs w:val="21"/>
              </w:rPr>
              <w:t xml:space="preserve"> (</w:t>
            </w:r>
            <w:r w:rsidR="00CE59C8" w:rsidRPr="00CE59C8">
              <w:rPr>
                <w:rFonts w:ascii="Arial" w:hAnsi="Arial" w:cs="Arial"/>
                <w:color w:val="FF0000"/>
                <w:sz w:val="21"/>
                <w:szCs w:val="21"/>
              </w:rPr>
              <w:t>5%</w:t>
            </w:r>
            <w:r w:rsidR="00CE59C8">
              <w:rPr>
                <w:rFonts w:ascii="Arial" w:hAnsi="Arial" w:cs="Arial"/>
                <w:sz w:val="21"/>
                <w:szCs w:val="21"/>
              </w:rPr>
              <w:t>)</w:t>
            </w:r>
          </w:p>
          <w:p w14:paraId="6DCF1AEE" w14:textId="09A67C63" w:rsidR="00346CF7" w:rsidRDefault="00346CF7"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Initiat</w:t>
            </w:r>
            <w:r w:rsidR="006900A6">
              <w:rPr>
                <w:rFonts w:ascii="Arial" w:hAnsi="Arial" w:cs="Arial"/>
                <w:sz w:val="21"/>
                <w:szCs w:val="21"/>
              </w:rPr>
              <w:t>ion</w:t>
            </w:r>
            <w:r w:rsidR="00E42801">
              <w:rPr>
                <w:rFonts w:ascii="Arial" w:hAnsi="Arial" w:cs="Arial"/>
                <w:sz w:val="21"/>
                <w:szCs w:val="21"/>
              </w:rPr>
              <w:t xml:space="preserve"> / creativity</w:t>
            </w:r>
            <w:r w:rsidR="00CE59C8">
              <w:rPr>
                <w:rFonts w:ascii="Arial" w:hAnsi="Arial" w:cs="Arial"/>
                <w:sz w:val="21"/>
                <w:szCs w:val="21"/>
              </w:rPr>
              <w:t xml:space="preserve">, </w:t>
            </w:r>
            <w:proofErr w:type="gramStart"/>
            <w:r w:rsidR="009976D3">
              <w:rPr>
                <w:rFonts w:ascii="Arial" w:hAnsi="Arial" w:cs="Arial"/>
                <w:sz w:val="21"/>
                <w:szCs w:val="21"/>
              </w:rPr>
              <w:t>e.g.</w:t>
            </w:r>
            <w:proofErr w:type="gramEnd"/>
            <w:r w:rsidR="009976D3">
              <w:rPr>
                <w:rFonts w:ascii="Arial" w:hAnsi="Arial" w:cs="Arial"/>
                <w:sz w:val="21"/>
                <w:szCs w:val="21"/>
              </w:rPr>
              <w:t xml:space="preserve"> graphs, presentation</w:t>
            </w:r>
            <w:r w:rsidR="00CE59C8">
              <w:rPr>
                <w:rFonts w:ascii="Arial" w:hAnsi="Arial" w:cs="Arial"/>
                <w:sz w:val="21"/>
                <w:szCs w:val="21"/>
              </w:rPr>
              <w:t xml:space="preserve"> (</w:t>
            </w:r>
            <w:r w:rsidR="00CE59C8" w:rsidRPr="00CE59C8">
              <w:rPr>
                <w:rFonts w:ascii="Arial" w:hAnsi="Arial" w:cs="Arial"/>
                <w:color w:val="FF0000"/>
                <w:sz w:val="21"/>
                <w:szCs w:val="21"/>
              </w:rPr>
              <w:t>5%</w:t>
            </w:r>
            <w:r w:rsidR="00CE59C8">
              <w:rPr>
                <w:rFonts w:ascii="Arial" w:hAnsi="Arial" w:cs="Arial"/>
                <w:sz w:val="21"/>
                <w:szCs w:val="21"/>
              </w:rPr>
              <w:t>)</w:t>
            </w:r>
          </w:p>
          <w:p w14:paraId="17DABFEF" w14:textId="3D662804" w:rsidR="00564385" w:rsidRDefault="00BA00E0" w:rsidP="003E1CDB">
            <w:pPr>
              <w:pStyle w:val="ListParagraph"/>
              <w:numPr>
                <w:ilvl w:val="0"/>
                <w:numId w:val="22"/>
              </w:numPr>
              <w:tabs>
                <w:tab w:val="left" w:pos="2268"/>
              </w:tabs>
              <w:spacing w:before="160" w:after="160"/>
              <w:rPr>
                <w:rFonts w:ascii="Arial" w:hAnsi="Arial" w:cs="Arial"/>
                <w:sz w:val="21"/>
                <w:szCs w:val="21"/>
              </w:rPr>
            </w:pPr>
            <w:r>
              <w:rPr>
                <w:rFonts w:ascii="Arial" w:hAnsi="Arial" w:cs="Arial"/>
                <w:sz w:val="21"/>
                <w:szCs w:val="21"/>
              </w:rPr>
              <w:t>Executive Summary</w:t>
            </w:r>
            <w:r w:rsidR="00102691">
              <w:rPr>
                <w:rFonts w:ascii="Arial" w:hAnsi="Arial" w:cs="Arial"/>
                <w:sz w:val="21"/>
                <w:szCs w:val="21"/>
              </w:rPr>
              <w:t xml:space="preserve"> (</w:t>
            </w:r>
            <w:r w:rsidR="00102691" w:rsidRPr="00102691">
              <w:rPr>
                <w:rFonts w:ascii="Arial" w:hAnsi="Arial" w:cs="Arial"/>
                <w:color w:val="FF0000"/>
                <w:sz w:val="21"/>
                <w:szCs w:val="21"/>
              </w:rPr>
              <w:t>10%</w:t>
            </w:r>
            <w:r w:rsidR="00102691">
              <w:rPr>
                <w:rFonts w:ascii="Arial" w:hAnsi="Arial" w:cs="Arial"/>
                <w:sz w:val="21"/>
                <w:szCs w:val="21"/>
              </w:rPr>
              <w:t>)</w:t>
            </w:r>
          </w:p>
          <w:p w14:paraId="72F037E4" w14:textId="24F3828E" w:rsidR="00BA00E0" w:rsidRDefault="00BA00E0" w:rsidP="003E1CDB">
            <w:pPr>
              <w:pStyle w:val="ListParagraph"/>
              <w:numPr>
                <w:ilvl w:val="0"/>
                <w:numId w:val="22"/>
              </w:numPr>
              <w:tabs>
                <w:tab w:val="left" w:pos="2268"/>
              </w:tabs>
              <w:spacing w:before="160" w:after="160"/>
              <w:rPr>
                <w:rFonts w:ascii="Arial" w:hAnsi="Arial" w:cs="Arial"/>
                <w:sz w:val="21"/>
                <w:szCs w:val="21"/>
              </w:rPr>
            </w:pPr>
            <w:r>
              <w:rPr>
                <w:rFonts w:ascii="Arial" w:hAnsi="Arial" w:cs="Arial"/>
                <w:sz w:val="21"/>
                <w:szCs w:val="21"/>
              </w:rPr>
              <w:t>Report</w:t>
            </w:r>
          </w:p>
          <w:p w14:paraId="2CE437E9" w14:textId="1F2F9039" w:rsidR="00BA00E0" w:rsidRDefault="0055532C"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What is the average customer arrival rate per hour based on the current data? (</w:t>
            </w:r>
            <w:r w:rsidRPr="00452C2D">
              <w:rPr>
                <w:rFonts w:ascii="Arial" w:hAnsi="Arial" w:cs="Arial"/>
                <w:color w:val="FF0000"/>
                <w:sz w:val="21"/>
                <w:szCs w:val="21"/>
              </w:rPr>
              <w:t>5%</w:t>
            </w:r>
            <w:r>
              <w:rPr>
                <w:rFonts w:ascii="Arial" w:hAnsi="Arial" w:cs="Arial"/>
                <w:sz w:val="21"/>
                <w:szCs w:val="21"/>
              </w:rPr>
              <w:t>)</w:t>
            </w:r>
          </w:p>
          <w:p w14:paraId="16CA9500" w14:textId="77777777" w:rsidR="00170F21" w:rsidRDefault="00102691" w:rsidP="00170F21">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 xml:space="preserve">The management reckons there are more customers during the lunch </w:t>
            </w:r>
            <w:proofErr w:type="gramStart"/>
            <w:r>
              <w:rPr>
                <w:rFonts w:ascii="Arial" w:hAnsi="Arial" w:cs="Arial"/>
                <w:sz w:val="21"/>
                <w:szCs w:val="21"/>
              </w:rPr>
              <w:t>break, and</w:t>
            </w:r>
            <w:proofErr w:type="gramEnd"/>
            <w:r>
              <w:rPr>
                <w:rFonts w:ascii="Arial" w:hAnsi="Arial" w:cs="Arial"/>
                <w:sz w:val="21"/>
                <w:szCs w:val="21"/>
              </w:rPr>
              <w:t xml:space="preserve"> would like you to look into this matter. </w:t>
            </w:r>
            <w:r w:rsidRPr="00102691">
              <w:rPr>
                <w:rFonts w:ascii="Arial" w:hAnsi="Arial" w:cs="Arial"/>
                <w:sz w:val="21"/>
                <w:szCs w:val="21"/>
              </w:rPr>
              <w:t>Could you spot any busier period during the day? If so, what are the busier hours? (</w:t>
            </w:r>
            <w:r w:rsidRPr="00102691">
              <w:rPr>
                <w:rFonts w:ascii="Arial" w:hAnsi="Arial" w:cs="Arial"/>
                <w:color w:val="FF0000"/>
                <w:sz w:val="21"/>
                <w:szCs w:val="21"/>
              </w:rPr>
              <w:t>5%</w:t>
            </w:r>
            <w:r w:rsidRPr="00102691">
              <w:rPr>
                <w:rFonts w:ascii="Arial" w:hAnsi="Arial" w:cs="Arial"/>
                <w:sz w:val="21"/>
                <w:szCs w:val="21"/>
              </w:rPr>
              <w:t>)</w:t>
            </w:r>
          </w:p>
          <w:p w14:paraId="6CFC49AB" w14:textId="6310BFD2" w:rsidR="003E1CDB" w:rsidRDefault="003E1CDB" w:rsidP="00170F21">
            <w:pPr>
              <w:pStyle w:val="ListParagraph"/>
              <w:numPr>
                <w:ilvl w:val="2"/>
                <w:numId w:val="22"/>
              </w:numPr>
              <w:tabs>
                <w:tab w:val="left" w:pos="2268"/>
              </w:tabs>
              <w:spacing w:before="160" w:after="160"/>
              <w:rPr>
                <w:rFonts w:ascii="Arial" w:hAnsi="Arial" w:cs="Arial"/>
                <w:sz w:val="21"/>
                <w:szCs w:val="21"/>
              </w:rPr>
            </w:pPr>
            <w:r w:rsidRPr="00170F21">
              <w:rPr>
                <w:rFonts w:ascii="Arial" w:hAnsi="Arial" w:cs="Arial"/>
                <w:sz w:val="21"/>
                <w:szCs w:val="21"/>
              </w:rPr>
              <w:t>What is the average customer arrival rate per hour during busier period? (</w:t>
            </w:r>
            <w:r w:rsidRPr="00170F21">
              <w:rPr>
                <w:rFonts w:ascii="Arial" w:hAnsi="Arial" w:cs="Arial"/>
                <w:color w:val="FF0000"/>
                <w:sz w:val="21"/>
                <w:szCs w:val="21"/>
              </w:rPr>
              <w:t>5%</w:t>
            </w:r>
            <w:r w:rsidRPr="00170F21">
              <w:rPr>
                <w:rFonts w:ascii="Arial" w:hAnsi="Arial" w:cs="Arial"/>
                <w:sz w:val="21"/>
                <w:szCs w:val="21"/>
              </w:rPr>
              <w:t>)</w:t>
            </w:r>
          </w:p>
          <w:p w14:paraId="149BBCD9" w14:textId="23760793" w:rsidR="00536A9A" w:rsidRPr="00170F21" w:rsidRDefault="00536A9A" w:rsidP="00170F21">
            <w:pPr>
              <w:pStyle w:val="ListParagraph"/>
              <w:numPr>
                <w:ilvl w:val="2"/>
                <w:numId w:val="22"/>
              </w:numPr>
              <w:tabs>
                <w:tab w:val="left" w:pos="2268"/>
              </w:tabs>
              <w:spacing w:before="160" w:after="160"/>
              <w:rPr>
                <w:rFonts w:ascii="Arial" w:hAnsi="Arial" w:cs="Arial"/>
                <w:sz w:val="21"/>
                <w:szCs w:val="21"/>
              </w:rPr>
            </w:pPr>
            <w:r>
              <w:rPr>
                <w:rFonts w:ascii="Arial" w:hAnsi="Arial" w:cs="Arial"/>
                <w:sz w:val="21"/>
                <w:szCs w:val="21"/>
              </w:rPr>
              <w:t>What is the average customer arrival rate per hour during quieter period? (</w:t>
            </w:r>
            <w:r w:rsidRPr="00452C2D">
              <w:rPr>
                <w:rFonts w:ascii="Arial" w:hAnsi="Arial" w:cs="Arial"/>
                <w:color w:val="FF0000"/>
                <w:sz w:val="21"/>
                <w:szCs w:val="21"/>
              </w:rPr>
              <w:t>5%</w:t>
            </w:r>
            <w:r>
              <w:rPr>
                <w:rFonts w:ascii="Arial" w:hAnsi="Arial" w:cs="Arial"/>
                <w:sz w:val="21"/>
                <w:szCs w:val="21"/>
              </w:rPr>
              <w:t>)</w:t>
            </w:r>
          </w:p>
          <w:p w14:paraId="520CDCCF" w14:textId="7167ECB0" w:rsidR="00102691" w:rsidRDefault="00102691"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How fast on average does a cashier serve a customer in our shop? (</w:t>
            </w:r>
            <w:r w:rsidRPr="00452C2D">
              <w:rPr>
                <w:rFonts w:ascii="Arial" w:hAnsi="Arial" w:cs="Arial"/>
                <w:color w:val="FF0000"/>
                <w:sz w:val="21"/>
                <w:szCs w:val="21"/>
              </w:rPr>
              <w:t>5%</w:t>
            </w:r>
            <w:r>
              <w:rPr>
                <w:rFonts w:ascii="Arial" w:hAnsi="Arial" w:cs="Arial"/>
                <w:sz w:val="21"/>
                <w:szCs w:val="21"/>
              </w:rPr>
              <w:t>)</w:t>
            </w:r>
          </w:p>
          <w:p w14:paraId="3AF00C55" w14:textId="2615DE0A" w:rsidR="00536A9A" w:rsidRDefault="00536A9A" w:rsidP="00536A9A">
            <w:pPr>
              <w:pStyle w:val="ListParagraph"/>
              <w:numPr>
                <w:ilvl w:val="2"/>
                <w:numId w:val="22"/>
              </w:numPr>
              <w:tabs>
                <w:tab w:val="left" w:pos="2268"/>
              </w:tabs>
              <w:spacing w:before="160" w:after="160"/>
              <w:rPr>
                <w:rFonts w:ascii="Arial" w:hAnsi="Arial" w:cs="Arial"/>
                <w:sz w:val="21"/>
                <w:szCs w:val="21"/>
              </w:rPr>
            </w:pPr>
            <w:r>
              <w:rPr>
                <w:rFonts w:ascii="Arial" w:hAnsi="Arial" w:cs="Arial"/>
                <w:sz w:val="21"/>
                <w:szCs w:val="21"/>
              </w:rPr>
              <w:t xml:space="preserve">Have you spotted any outlier in the collected service data? </w:t>
            </w:r>
            <w:r w:rsidRPr="007F0E0E">
              <w:rPr>
                <w:rFonts w:ascii="Arial" w:hAnsi="Arial" w:cs="Arial"/>
                <w:sz w:val="21"/>
                <w:szCs w:val="21"/>
              </w:rPr>
              <w:t>If yes, did you include (or exclude) those outliers when coming up the average, and why?</w:t>
            </w:r>
            <w:r>
              <w:rPr>
                <w:rFonts w:ascii="Arial" w:hAnsi="Arial" w:cs="Arial"/>
                <w:sz w:val="21"/>
                <w:szCs w:val="21"/>
              </w:rPr>
              <w:t xml:space="preserve"> (</w:t>
            </w:r>
            <w:r w:rsidRPr="00452C2D">
              <w:rPr>
                <w:rFonts w:ascii="Arial" w:hAnsi="Arial" w:cs="Arial"/>
                <w:color w:val="FF0000"/>
                <w:sz w:val="21"/>
                <w:szCs w:val="21"/>
              </w:rPr>
              <w:t>5%</w:t>
            </w:r>
            <w:r>
              <w:rPr>
                <w:rFonts w:ascii="Arial" w:hAnsi="Arial" w:cs="Arial"/>
                <w:sz w:val="21"/>
                <w:szCs w:val="21"/>
              </w:rPr>
              <w:t>)</w:t>
            </w:r>
          </w:p>
          <w:p w14:paraId="1D677DD0" w14:textId="41F5EC53" w:rsidR="00102691" w:rsidRDefault="00102691" w:rsidP="003E1CDB">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t>How many cashiers does the shop need to have a reasonable performanc</w:t>
            </w:r>
            <w:r w:rsidR="009C16B1">
              <w:rPr>
                <w:rFonts w:ascii="Arial" w:hAnsi="Arial" w:cs="Arial"/>
                <w:sz w:val="21"/>
                <w:szCs w:val="21"/>
              </w:rPr>
              <w:t>e,</w:t>
            </w:r>
          </w:p>
          <w:p w14:paraId="2F6257B7" w14:textId="46DE72FA" w:rsidR="000A5E3B" w:rsidRDefault="000A5E3B" w:rsidP="000A5E3B">
            <w:pPr>
              <w:pStyle w:val="ListParagraph"/>
              <w:numPr>
                <w:ilvl w:val="2"/>
                <w:numId w:val="22"/>
              </w:numPr>
              <w:tabs>
                <w:tab w:val="left" w:pos="2268"/>
              </w:tabs>
              <w:spacing w:before="160" w:after="160"/>
              <w:rPr>
                <w:rFonts w:ascii="Arial" w:hAnsi="Arial" w:cs="Arial"/>
                <w:sz w:val="21"/>
                <w:szCs w:val="21"/>
              </w:rPr>
            </w:pPr>
            <w:r>
              <w:rPr>
                <w:rFonts w:ascii="Arial" w:hAnsi="Arial" w:cs="Arial"/>
                <w:sz w:val="21"/>
                <w:szCs w:val="21"/>
              </w:rPr>
              <w:t>When taking the average daily arrival? Would you consider the average daily arrival a good measure for cashier arrangement, and why? (</w:t>
            </w:r>
            <w:r w:rsidRPr="00452C2D">
              <w:rPr>
                <w:rFonts w:ascii="Arial" w:hAnsi="Arial" w:cs="Arial"/>
                <w:color w:val="FF0000"/>
                <w:sz w:val="21"/>
                <w:szCs w:val="21"/>
              </w:rPr>
              <w:t>5%</w:t>
            </w:r>
            <w:r>
              <w:rPr>
                <w:rFonts w:ascii="Arial" w:hAnsi="Arial" w:cs="Arial"/>
                <w:sz w:val="21"/>
                <w:szCs w:val="21"/>
              </w:rPr>
              <w:t>)</w:t>
            </w:r>
          </w:p>
          <w:p w14:paraId="5EEDB1D1" w14:textId="3A006C21" w:rsidR="000A5E3B" w:rsidRDefault="000A5E3B" w:rsidP="000A5E3B">
            <w:pPr>
              <w:pStyle w:val="ListParagraph"/>
              <w:numPr>
                <w:ilvl w:val="2"/>
                <w:numId w:val="22"/>
              </w:numPr>
              <w:tabs>
                <w:tab w:val="left" w:pos="2268"/>
              </w:tabs>
              <w:spacing w:before="160" w:after="160"/>
              <w:rPr>
                <w:rFonts w:ascii="Arial" w:hAnsi="Arial" w:cs="Arial"/>
                <w:sz w:val="21"/>
                <w:szCs w:val="21"/>
              </w:rPr>
            </w:pPr>
            <w:r>
              <w:rPr>
                <w:rFonts w:ascii="Arial" w:hAnsi="Arial" w:cs="Arial"/>
                <w:sz w:val="21"/>
                <w:szCs w:val="21"/>
              </w:rPr>
              <w:t>During busier period if observed? (</w:t>
            </w:r>
            <w:r w:rsidRPr="00452C2D">
              <w:rPr>
                <w:rFonts w:ascii="Arial" w:hAnsi="Arial" w:cs="Arial"/>
                <w:color w:val="FF0000"/>
                <w:sz w:val="21"/>
                <w:szCs w:val="21"/>
              </w:rPr>
              <w:t>5%</w:t>
            </w:r>
            <w:r>
              <w:rPr>
                <w:rFonts w:ascii="Arial" w:hAnsi="Arial" w:cs="Arial"/>
                <w:sz w:val="21"/>
                <w:szCs w:val="21"/>
              </w:rPr>
              <w:t>)</w:t>
            </w:r>
          </w:p>
          <w:p w14:paraId="3D410881" w14:textId="4FFABF38" w:rsidR="000A5E3B" w:rsidRDefault="000A5E3B" w:rsidP="000A5E3B">
            <w:pPr>
              <w:pStyle w:val="ListParagraph"/>
              <w:numPr>
                <w:ilvl w:val="2"/>
                <w:numId w:val="22"/>
              </w:numPr>
              <w:tabs>
                <w:tab w:val="left" w:pos="2268"/>
              </w:tabs>
              <w:spacing w:before="160" w:after="160"/>
              <w:rPr>
                <w:rFonts w:ascii="Arial" w:hAnsi="Arial" w:cs="Arial"/>
                <w:sz w:val="21"/>
                <w:szCs w:val="21"/>
              </w:rPr>
            </w:pPr>
            <w:r>
              <w:rPr>
                <w:rFonts w:ascii="Arial" w:hAnsi="Arial" w:cs="Arial"/>
                <w:sz w:val="21"/>
                <w:szCs w:val="21"/>
              </w:rPr>
              <w:t>During quieter period if observed? (</w:t>
            </w:r>
            <w:r w:rsidRPr="00452C2D">
              <w:rPr>
                <w:rFonts w:ascii="Arial" w:hAnsi="Arial" w:cs="Arial"/>
                <w:color w:val="FF0000"/>
                <w:sz w:val="21"/>
                <w:szCs w:val="21"/>
              </w:rPr>
              <w:t>5%</w:t>
            </w:r>
            <w:r>
              <w:rPr>
                <w:rFonts w:ascii="Arial" w:hAnsi="Arial" w:cs="Arial"/>
                <w:sz w:val="21"/>
                <w:szCs w:val="21"/>
              </w:rPr>
              <w:t>)</w:t>
            </w:r>
          </w:p>
          <w:p w14:paraId="6DDE34D2" w14:textId="212BDE94" w:rsidR="00607C0D" w:rsidRPr="00C51777" w:rsidRDefault="00F432DC" w:rsidP="00C51777">
            <w:pPr>
              <w:pStyle w:val="ListParagraph"/>
              <w:numPr>
                <w:ilvl w:val="1"/>
                <w:numId w:val="22"/>
              </w:numPr>
              <w:tabs>
                <w:tab w:val="left" w:pos="2268"/>
              </w:tabs>
              <w:spacing w:before="160" w:after="160"/>
              <w:rPr>
                <w:rFonts w:ascii="Arial" w:hAnsi="Arial" w:cs="Arial"/>
                <w:sz w:val="21"/>
                <w:szCs w:val="21"/>
              </w:rPr>
            </w:pPr>
            <w:r>
              <w:rPr>
                <w:rFonts w:ascii="Arial" w:hAnsi="Arial" w:cs="Arial"/>
                <w:sz w:val="21"/>
                <w:szCs w:val="21"/>
              </w:rPr>
              <w:lastRenderedPageBreak/>
              <w:t>T</w:t>
            </w:r>
            <w:r w:rsidRPr="00F432DC">
              <w:rPr>
                <w:rFonts w:ascii="Arial" w:hAnsi="Arial" w:cs="Arial"/>
                <w:sz w:val="21"/>
                <w:szCs w:val="21"/>
              </w:rPr>
              <w:t>houghts on how the adoption of business analytics in general could positively impact the shop performance</w:t>
            </w:r>
            <w:r>
              <w:rPr>
                <w:rFonts w:ascii="Arial" w:hAnsi="Arial" w:cs="Arial"/>
                <w:b/>
                <w:bCs/>
                <w:sz w:val="21"/>
                <w:szCs w:val="21"/>
              </w:rPr>
              <w:t xml:space="preserve"> </w:t>
            </w:r>
            <w:r w:rsidR="005A3422">
              <w:rPr>
                <w:rFonts w:ascii="Arial" w:hAnsi="Arial" w:cs="Arial"/>
                <w:sz w:val="21"/>
                <w:szCs w:val="21"/>
              </w:rPr>
              <w:t xml:space="preserve">(For students who participant in the Young Enterprise </w:t>
            </w:r>
            <w:r w:rsidR="007B5197">
              <w:rPr>
                <w:rFonts w:ascii="Arial" w:hAnsi="Arial" w:cs="Arial"/>
                <w:sz w:val="21"/>
                <w:szCs w:val="21"/>
              </w:rPr>
              <w:t>competition</w:t>
            </w:r>
            <w:r w:rsidR="00B644B8">
              <w:rPr>
                <w:rFonts w:ascii="Arial" w:hAnsi="Arial" w:cs="Arial"/>
                <w:sz w:val="21"/>
                <w:szCs w:val="21"/>
              </w:rPr>
              <w:t xml:space="preserve"> AND wish to work this part in their YE group</w:t>
            </w:r>
            <w:r w:rsidR="005A3422">
              <w:rPr>
                <w:rFonts w:ascii="Arial" w:hAnsi="Arial" w:cs="Arial"/>
                <w:sz w:val="21"/>
                <w:szCs w:val="21"/>
              </w:rPr>
              <w:t xml:space="preserve">, please see alternative arrangement </w:t>
            </w:r>
            <w:hyperlink r:id="rId13" w:history="1">
              <w:r w:rsidR="005A3422" w:rsidRPr="00C26B47">
                <w:rPr>
                  <w:rStyle w:val="Hyperlink"/>
                  <w:rFonts w:ascii="Arial" w:hAnsi="Arial" w:cs="Arial"/>
                  <w:sz w:val="21"/>
                  <w:szCs w:val="21"/>
                </w:rPr>
                <w:t>here</w:t>
              </w:r>
            </w:hyperlink>
            <w:r w:rsidR="005A3422">
              <w:rPr>
                <w:rFonts w:ascii="Arial" w:hAnsi="Arial" w:cs="Arial"/>
                <w:sz w:val="21"/>
                <w:szCs w:val="21"/>
              </w:rPr>
              <w:t>.)</w:t>
            </w:r>
            <w:r w:rsidR="005A3422" w:rsidRPr="00AA6777">
              <w:rPr>
                <w:rFonts w:ascii="Arial" w:hAnsi="Arial" w:cs="Arial"/>
                <w:sz w:val="21"/>
                <w:szCs w:val="21"/>
              </w:rPr>
              <w:t xml:space="preserve"> </w:t>
            </w:r>
            <w:r w:rsidRPr="00AA6777">
              <w:rPr>
                <w:rFonts w:ascii="Arial" w:hAnsi="Arial" w:cs="Arial"/>
                <w:sz w:val="21"/>
                <w:szCs w:val="21"/>
              </w:rPr>
              <w:t>(</w:t>
            </w:r>
            <w:r w:rsidRPr="001471B9">
              <w:rPr>
                <w:rFonts w:ascii="Arial" w:hAnsi="Arial" w:cs="Arial"/>
                <w:color w:val="FF0000"/>
                <w:sz w:val="21"/>
                <w:szCs w:val="21"/>
              </w:rPr>
              <w:t>2</w:t>
            </w:r>
            <w:r w:rsidR="0001319A">
              <w:rPr>
                <w:rFonts w:ascii="Arial" w:hAnsi="Arial" w:cs="Arial"/>
                <w:color w:val="FF0000"/>
                <w:sz w:val="21"/>
                <w:szCs w:val="21"/>
              </w:rPr>
              <w:t>5</w:t>
            </w:r>
            <w:r w:rsidRPr="001471B9">
              <w:rPr>
                <w:rFonts w:ascii="Arial" w:hAnsi="Arial" w:cs="Arial"/>
                <w:color w:val="FF0000"/>
                <w:sz w:val="21"/>
                <w:szCs w:val="21"/>
              </w:rPr>
              <w:t>%</w:t>
            </w:r>
            <w:r w:rsidRPr="00AA6777">
              <w:rPr>
                <w:rFonts w:ascii="Arial" w:hAnsi="Arial" w:cs="Arial"/>
                <w:sz w:val="21"/>
                <w:szCs w:val="21"/>
              </w:rPr>
              <w:t>)</w:t>
            </w:r>
          </w:p>
        </w:tc>
      </w:tr>
      <w:tr w:rsidR="00EB46E0" w14:paraId="754FE674" w14:textId="77777777" w:rsidTr="000C4BA9">
        <w:trPr>
          <w:trHeight w:val="1545"/>
        </w:trPr>
        <w:tc>
          <w:tcPr>
            <w:tcW w:w="10348" w:type="dxa"/>
            <w:tcBorders>
              <w:bottom w:val="single" w:sz="4" w:space="0" w:color="auto"/>
            </w:tcBorders>
          </w:tcPr>
          <w:p w14:paraId="306EFBED" w14:textId="77777777" w:rsidR="000C4BA9" w:rsidRPr="00341D74" w:rsidRDefault="00CD57CD" w:rsidP="00341D74">
            <w:pPr>
              <w:spacing w:before="80" w:after="40"/>
              <w:rPr>
                <w:rFonts w:ascii="Arial" w:hAnsi="Arial" w:cs="Arial"/>
                <w:sz w:val="21"/>
                <w:szCs w:val="21"/>
              </w:rPr>
            </w:pPr>
            <w:r w:rsidRPr="00341D74">
              <w:rPr>
                <w:rFonts w:ascii="Arial" w:hAnsi="Arial" w:cs="Arial"/>
                <w:b/>
                <w:sz w:val="21"/>
                <w:szCs w:val="21"/>
                <w:lang w:eastAsia="en-GB"/>
              </w:rPr>
              <w:lastRenderedPageBreak/>
              <w:t>Student Support and Guidance</w:t>
            </w:r>
          </w:p>
          <w:p w14:paraId="2CC38F43" w14:textId="77777777" w:rsidR="000C4BA9" w:rsidRPr="00341D74" w:rsidRDefault="000C4BA9" w:rsidP="00341D74">
            <w:pPr>
              <w:numPr>
                <w:ilvl w:val="0"/>
                <w:numId w:val="9"/>
              </w:numPr>
              <w:spacing w:before="80" w:after="40"/>
              <w:ind w:left="714" w:hanging="357"/>
              <w:rPr>
                <w:rFonts w:ascii="Arial" w:hAnsi="Arial" w:cs="Arial"/>
                <w:sz w:val="21"/>
                <w:szCs w:val="21"/>
              </w:rPr>
            </w:pPr>
            <w:r w:rsidRPr="00341D74">
              <w:rPr>
                <w:rFonts w:ascii="Arial" w:hAnsi="Arial" w:cs="Arial"/>
                <w:sz w:val="21"/>
                <w:szCs w:val="21"/>
              </w:rPr>
              <w:t>For further help, contact your module leader in their drop-in hours or by email.</w:t>
            </w:r>
          </w:p>
          <w:p w14:paraId="655BCC5A" w14:textId="77777777" w:rsidR="00087880" w:rsidRPr="00341D74" w:rsidRDefault="00087880" w:rsidP="00341D74">
            <w:pPr>
              <w:numPr>
                <w:ilvl w:val="0"/>
                <w:numId w:val="9"/>
              </w:numPr>
              <w:spacing w:before="80" w:after="40"/>
              <w:ind w:left="714" w:hanging="357"/>
              <w:rPr>
                <w:rFonts w:ascii="Arial" w:hAnsi="Arial" w:cs="Arial"/>
                <w:sz w:val="21"/>
                <w:szCs w:val="21"/>
              </w:rPr>
            </w:pPr>
            <w:r w:rsidRPr="00341D74">
              <w:rPr>
                <w:rFonts w:ascii="Arial" w:hAnsi="Arial" w:cs="Arial"/>
                <w:sz w:val="21"/>
                <w:szCs w:val="21"/>
              </w:rPr>
              <w:t xml:space="preserve">Use the Grading Criteria and Mark Scheme to </w:t>
            </w:r>
            <w:r w:rsidR="00A72D78">
              <w:rPr>
                <w:rFonts w:ascii="Arial" w:hAnsi="Arial" w:cs="Arial"/>
                <w:sz w:val="21"/>
                <w:szCs w:val="21"/>
              </w:rPr>
              <w:t>help improve</w:t>
            </w:r>
            <w:r w:rsidRPr="00341D74">
              <w:rPr>
                <w:rFonts w:ascii="Arial" w:hAnsi="Arial" w:cs="Arial"/>
                <w:sz w:val="21"/>
                <w:szCs w:val="21"/>
              </w:rPr>
              <w:t xml:space="preserve"> your work.</w:t>
            </w:r>
          </w:p>
          <w:p w14:paraId="0DBB7413" w14:textId="77777777" w:rsidR="000C4BA9" w:rsidRPr="00341D74" w:rsidRDefault="000C4BA9" w:rsidP="00341D74">
            <w:pPr>
              <w:numPr>
                <w:ilvl w:val="0"/>
                <w:numId w:val="9"/>
              </w:numPr>
              <w:spacing w:before="80" w:after="40"/>
              <w:ind w:left="714" w:hanging="357"/>
              <w:rPr>
                <w:rFonts w:ascii="Arial" w:hAnsi="Arial" w:cs="Arial"/>
                <w:sz w:val="21"/>
                <w:szCs w:val="21"/>
              </w:rPr>
            </w:pPr>
            <w:r w:rsidRPr="00341D74">
              <w:rPr>
                <w:rFonts w:ascii="Arial" w:hAnsi="Arial" w:cs="Arial"/>
                <w:sz w:val="21"/>
                <w:szCs w:val="21"/>
              </w:rPr>
              <w:t>Go to CASE workshops</w:t>
            </w:r>
            <w:r w:rsidR="00C71A8B" w:rsidRPr="00341D74">
              <w:rPr>
                <w:rFonts w:ascii="Arial" w:hAnsi="Arial" w:cs="Arial"/>
                <w:sz w:val="21"/>
                <w:szCs w:val="21"/>
              </w:rPr>
              <w:t xml:space="preserve">, </w:t>
            </w:r>
            <w:r w:rsidRPr="00341D74">
              <w:rPr>
                <w:rFonts w:ascii="Arial" w:hAnsi="Arial" w:cs="Arial"/>
                <w:sz w:val="21"/>
                <w:szCs w:val="21"/>
              </w:rPr>
              <w:t xml:space="preserve">use </w:t>
            </w:r>
            <w:r w:rsidR="00C71A8B" w:rsidRPr="00341D74">
              <w:rPr>
                <w:rFonts w:ascii="Arial" w:hAnsi="Arial" w:cs="Arial"/>
                <w:sz w:val="21"/>
                <w:szCs w:val="21"/>
              </w:rPr>
              <w:t>the CASE</w:t>
            </w:r>
            <w:r w:rsidRPr="00341D74">
              <w:rPr>
                <w:rFonts w:ascii="Arial" w:hAnsi="Arial" w:cs="Arial"/>
                <w:sz w:val="21"/>
                <w:szCs w:val="21"/>
              </w:rPr>
              <w:t xml:space="preserve"> website</w:t>
            </w:r>
            <w:r w:rsidR="00EB4658">
              <w:rPr>
                <w:rFonts w:ascii="Arial" w:hAnsi="Arial" w:cs="Arial"/>
                <w:sz w:val="21"/>
                <w:szCs w:val="21"/>
              </w:rPr>
              <w:t xml:space="preserve"> and</w:t>
            </w:r>
            <w:r w:rsidR="00C71A8B" w:rsidRPr="00341D74">
              <w:rPr>
                <w:rFonts w:ascii="Arial" w:hAnsi="Arial" w:cs="Arial"/>
                <w:sz w:val="21"/>
                <w:szCs w:val="21"/>
              </w:rPr>
              <w:t xml:space="preserve"> </w:t>
            </w:r>
            <w:r w:rsidR="00EB4658" w:rsidRPr="00341D74">
              <w:rPr>
                <w:rFonts w:ascii="Arial" w:hAnsi="Arial" w:cs="Arial"/>
                <w:sz w:val="21"/>
                <w:szCs w:val="21"/>
              </w:rPr>
              <w:t xml:space="preserve">drop-in hours </w:t>
            </w:r>
            <w:hyperlink r:id="rId14" w:history="1">
              <w:r w:rsidR="00C71A8B" w:rsidRPr="00341D74">
                <w:rPr>
                  <w:rStyle w:val="Hyperlink"/>
                  <w:rFonts w:ascii="Arial" w:hAnsi="Arial" w:cs="Arial"/>
                  <w:sz w:val="21"/>
                  <w:szCs w:val="21"/>
                </w:rPr>
                <w:t>www.studynet.herts.ac.uk/go/CASE/</w:t>
              </w:r>
            </w:hyperlink>
            <w:r w:rsidR="00C71A8B" w:rsidRPr="00341D74">
              <w:rPr>
                <w:rFonts w:ascii="Arial" w:hAnsi="Arial" w:cs="Arial"/>
                <w:sz w:val="21"/>
                <w:szCs w:val="21"/>
              </w:rPr>
              <w:t xml:space="preserve"> </w:t>
            </w:r>
          </w:p>
          <w:p w14:paraId="6B60B0C0" w14:textId="77777777" w:rsidR="00087880" w:rsidRDefault="00087880" w:rsidP="00341D74">
            <w:pPr>
              <w:numPr>
                <w:ilvl w:val="0"/>
                <w:numId w:val="9"/>
              </w:numPr>
              <w:spacing w:before="80" w:after="40"/>
              <w:ind w:left="714" w:hanging="357"/>
              <w:rPr>
                <w:rFonts w:ascii="Arial" w:hAnsi="Arial" w:cs="Arial"/>
                <w:sz w:val="21"/>
                <w:szCs w:val="21"/>
              </w:rPr>
            </w:pPr>
            <w:r w:rsidRPr="00341D74">
              <w:rPr>
                <w:rFonts w:ascii="Arial" w:hAnsi="Arial" w:cs="Arial"/>
                <w:sz w:val="21"/>
                <w:szCs w:val="21"/>
              </w:rPr>
              <w:t xml:space="preserve">Academic English for Business support is available through daily drop-ins from the CASE office.  See </w:t>
            </w:r>
            <w:r w:rsidR="00EB4658">
              <w:rPr>
                <w:rFonts w:ascii="Arial" w:hAnsi="Arial" w:cs="Arial"/>
                <w:sz w:val="21"/>
                <w:szCs w:val="21"/>
              </w:rPr>
              <w:t xml:space="preserve">the </w:t>
            </w:r>
            <w:r w:rsidRPr="00341D74">
              <w:rPr>
                <w:rFonts w:ascii="Arial" w:hAnsi="Arial" w:cs="Arial"/>
                <w:sz w:val="21"/>
                <w:szCs w:val="21"/>
              </w:rPr>
              <w:t xml:space="preserve">CASE workshop timetable on the CASE </w:t>
            </w:r>
            <w:r w:rsidR="00EB4658">
              <w:rPr>
                <w:rFonts w:ascii="Arial" w:hAnsi="Arial" w:cs="Arial"/>
                <w:sz w:val="21"/>
                <w:szCs w:val="21"/>
              </w:rPr>
              <w:t xml:space="preserve">main </w:t>
            </w:r>
            <w:r w:rsidRPr="00341D74">
              <w:rPr>
                <w:rFonts w:ascii="Arial" w:hAnsi="Arial" w:cs="Arial"/>
                <w:sz w:val="21"/>
                <w:szCs w:val="21"/>
              </w:rPr>
              <w:t>website</w:t>
            </w:r>
            <w:r w:rsidR="00EB4658">
              <w:rPr>
                <w:rFonts w:ascii="Arial" w:hAnsi="Arial" w:cs="Arial"/>
                <w:sz w:val="21"/>
                <w:szCs w:val="21"/>
              </w:rPr>
              <w:t xml:space="preserve"> page</w:t>
            </w:r>
            <w:r w:rsidRPr="00341D74">
              <w:rPr>
                <w:rFonts w:ascii="Arial" w:hAnsi="Arial" w:cs="Arial"/>
                <w:sz w:val="21"/>
                <w:szCs w:val="21"/>
              </w:rPr>
              <w:t xml:space="preserve"> for details.</w:t>
            </w:r>
          </w:p>
          <w:p w14:paraId="7769AA43" w14:textId="77777777" w:rsidR="00EB4658" w:rsidRPr="00341D74" w:rsidRDefault="00EB4658" w:rsidP="00EB4658">
            <w:pPr>
              <w:numPr>
                <w:ilvl w:val="0"/>
                <w:numId w:val="9"/>
              </w:numPr>
              <w:spacing w:before="80" w:after="40"/>
              <w:rPr>
                <w:rFonts w:ascii="Arial" w:hAnsi="Arial" w:cs="Arial"/>
                <w:sz w:val="21"/>
                <w:szCs w:val="21"/>
              </w:rPr>
            </w:pPr>
            <w:r>
              <w:rPr>
                <w:rFonts w:ascii="Arial" w:hAnsi="Arial" w:cs="Arial"/>
                <w:sz w:val="21"/>
                <w:szCs w:val="21"/>
              </w:rPr>
              <w:t>Make full use of Library search to identify relevant academic material and the ‘Subject Toolkit for Business’ which contains links to other Information Databases and the Information Management contact details. (</w:t>
            </w:r>
            <w:hyperlink r:id="rId15" w:history="1">
              <w:r w:rsidRPr="008F48D8">
                <w:rPr>
                  <w:rStyle w:val="Hyperlink"/>
                  <w:rFonts w:ascii="Arial" w:hAnsi="Arial" w:cs="Arial"/>
                  <w:sz w:val="21"/>
                  <w:szCs w:val="21"/>
                </w:rPr>
                <w:t>http://www.studynet1.herts.ac.uk/ptl/common/LIS.nsf/lis/4DAF5390094771C2802575ED004212BF</w:t>
              </w:r>
            </w:hyperlink>
            <w:r>
              <w:rPr>
                <w:rFonts w:ascii="Arial" w:hAnsi="Arial" w:cs="Arial"/>
                <w:sz w:val="21"/>
                <w:szCs w:val="21"/>
              </w:rPr>
              <w:t xml:space="preserve">)  </w:t>
            </w:r>
          </w:p>
          <w:p w14:paraId="2BB5B790" w14:textId="77777777" w:rsidR="00DE2FF8" w:rsidRPr="00C71A8B" w:rsidRDefault="00C71A8B" w:rsidP="00341D74">
            <w:pPr>
              <w:numPr>
                <w:ilvl w:val="0"/>
                <w:numId w:val="9"/>
              </w:numPr>
              <w:spacing w:before="80" w:after="40"/>
              <w:ind w:left="714" w:hanging="357"/>
              <w:rPr>
                <w:rFonts w:ascii="Arial" w:hAnsi="Arial" w:cs="Arial"/>
                <w:sz w:val="22"/>
                <w:szCs w:val="22"/>
              </w:rPr>
            </w:pPr>
            <w:r w:rsidRPr="00341D74">
              <w:rPr>
                <w:rFonts w:ascii="Arial" w:hAnsi="Arial" w:cs="Arial"/>
                <w:sz w:val="21"/>
                <w:szCs w:val="21"/>
              </w:rPr>
              <w:t>Some tutors allow students to test their work using Turnitin.  Guidance on submission to Turnitin via StudyN</w:t>
            </w:r>
            <w:r w:rsidR="00EB4658">
              <w:rPr>
                <w:rFonts w:ascii="Arial" w:hAnsi="Arial" w:cs="Arial"/>
                <w:sz w:val="21"/>
                <w:szCs w:val="21"/>
              </w:rPr>
              <w:t>et can be found by using the follo</w:t>
            </w:r>
            <w:r w:rsidRPr="00341D74">
              <w:rPr>
                <w:rFonts w:ascii="Arial" w:hAnsi="Arial" w:cs="Arial"/>
                <w:sz w:val="21"/>
                <w:szCs w:val="21"/>
              </w:rPr>
              <w:t xml:space="preserve">wing link. </w:t>
            </w:r>
            <w:hyperlink r:id="rId16" w:history="1">
              <w:r w:rsidRPr="00341D74">
                <w:rPr>
                  <w:rStyle w:val="Hyperlink"/>
                  <w:rFonts w:ascii="Arial" w:hAnsi="Arial" w:cs="Arial"/>
                  <w:sz w:val="21"/>
                  <w:szCs w:val="21"/>
                </w:rPr>
                <w:t>http://www.studynet1.herts.ac.uk/ptl/common/asu.nsf/resource+library/TURNITIN+FOR+STUDENTS+2016+USER+GUIDE.pdf/$FILE/TURNITIN+FOR+STUDENTS+2016+USER+GUIDE.pdf</w:t>
              </w:r>
            </w:hyperlink>
            <w:r w:rsidRPr="00C71A8B">
              <w:rPr>
                <w:rFonts w:ascii="Arial" w:hAnsi="Arial" w:cs="Arial"/>
                <w:sz w:val="20"/>
                <w:szCs w:val="22"/>
              </w:rPr>
              <w:t xml:space="preserve"> </w:t>
            </w:r>
          </w:p>
        </w:tc>
      </w:tr>
    </w:tbl>
    <w:p w14:paraId="1548D380" w14:textId="77777777" w:rsidR="001C6595" w:rsidRDefault="001C6595"/>
    <w:p w14:paraId="25E68395" w14:textId="77777777" w:rsidR="003056D4" w:rsidRDefault="003056D4"/>
    <w:p w14:paraId="1752B9CE" w14:textId="77777777" w:rsidR="00901613" w:rsidRDefault="00901613">
      <w:pPr>
        <w:rPr>
          <w:rFonts w:ascii="Arial" w:hAnsi="Arial" w:cs="Arial"/>
          <w:b/>
          <w:sz w:val="22"/>
          <w:szCs w:val="22"/>
        </w:rPr>
      </w:pPr>
    </w:p>
    <w:p w14:paraId="5BAEE309" w14:textId="77777777" w:rsidR="00901613" w:rsidRDefault="00901613"/>
    <w:p w14:paraId="5F48A9E2" w14:textId="77777777" w:rsidR="00901613" w:rsidRDefault="00901613"/>
    <w:sectPr w:rsidR="00901613" w:rsidSect="0020338A">
      <w:headerReference w:type="default" r:id="rId17"/>
      <w:footerReference w:type="default" r:id="rId18"/>
      <w:pgSz w:w="11906" w:h="16838"/>
      <w:pgMar w:top="426" w:right="720" w:bottom="567" w:left="720"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0E268" w14:textId="77777777" w:rsidR="00573D36" w:rsidRDefault="00573D36" w:rsidP="00F578A2">
      <w:r>
        <w:separator/>
      </w:r>
    </w:p>
  </w:endnote>
  <w:endnote w:type="continuationSeparator" w:id="0">
    <w:p w14:paraId="2DBD8862" w14:textId="77777777" w:rsidR="00573D36" w:rsidRDefault="00573D36" w:rsidP="00F5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51DF" w14:textId="77777777" w:rsidR="00B0744A" w:rsidRPr="006404A6" w:rsidRDefault="00B0744A">
    <w:pPr>
      <w:pStyle w:val="Footer"/>
      <w:rPr>
        <w:sz w:val="22"/>
        <w:lang w:val="en-GB"/>
      </w:rPr>
    </w:pPr>
    <w:r>
      <w:rPr>
        <w:sz w:val="22"/>
        <w:lang w:val="en-GB"/>
      </w:rPr>
      <w:t xml:space="preserve">Karen Robins - </w:t>
    </w:r>
    <w:r w:rsidRPr="006404A6">
      <w:rPr>
        <w:sz w:val="22"/>
        <w:lang w:val="en-GB"/>
      </w:rPr>
      <w:t>Updated November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B216" w14:textId="77777777" w:rsidR="00573D36" w:rsidRDefault="00573D36" w:rsidP="00F578A2">
      <w:r>
        <w:separator/>
      </w:r>
    </w:p>
  </w:footnote>
  <w:footnote w:type="continuationSeparator" w:id="0">
    <w:p w14:paraId="563EC3A3" w14:textId="77777777" w:rsidR="00573D36" w:rsidRDefault="00573D36" w:rsidP="00F57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63439" w14:textId="77777777" w:rsidR="00B0744A" w:rsidRPr="00AF620D" w:rsidRDefault="00B0744A">
    <w:pPr>
      <w:pStyle w:val="Header"/>
      <w:rPr>
        <w:lang w:val="en-GB"/>
      </w:rPr>
    </w:pPr>
    <w:r>
      <w:rPr>
        <w:lang w:val="en-GB"/>
      </w:rPr>
      <w:t xml:space="preserve">Assessment Brief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55954"/>
    <w:multiLevelType w:val="hybridMultilevel"/>
    <w:tmpl w:val="34981486"/>
    <w:lvl w:ilvl="0" w:tplc="D960BB92">
      <w:start w:val="1"/>
      <w:numFmt w:val="bullet"/>
      <w:pStyle w:val="Style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0E66"/>
    <w:multiLevelType w:val="hybridMultilevel"/>
    <w:tmpl w:val="EE524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D7E94"/>
    <w:multiLevelType w:val="hybridMultilevel"/>
    <w:tmpl w:val="6A6AC1E8"/>
    <w:lvl w:ilvl="0" w:tplc="952AE5C8">
      <w:start w:val="1"/>
      <w:numFmt w:val="bullet"/>
      <w:lvlText w:val="R"/>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E91D2E"/>
    <w:multiLevelType w:val="hybridMultilevel"/>
    <w:tmpl w:val="575E4B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502132"/>
    <w:multiLevelType w:val="hybridMultilevel"/>
    <w:tmpl w:val="06949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547F3F"/>
    <w:multiLevelType w:val="hybridMultilevel"/>
    <w:tmpl w:val="D26E4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170E09"/>
    <w:multiLevelType w:val="hybridMultilevel"/>
    <w:tmpl w:val="99283844"/>
    <w:lvl w:ilvl="0" w:tplc="0809000F">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B834C7"/>
    <w:multiLevelType w:val="hybridMultilevel"/>
    <w:tmpl w:val="E38AB106"/>
    <w:lvl w:ilvl="0" w:tplc="6364666E">
      <w:start w:val="5"/>
      <w:numFmt w:val="bullet"/>
      <w:lvlText w:val="-"/>
      <w:lvlJc w:val="left"/>
      <w:pPr>
        <w:ind w:left="405" w:hanging="360"/>
      </w:pPr>
      <w:rPr>
        <w:rFonts w:ascii="Arial" w:eastAsia="Calibri" w:hAnsi="Aria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8" w15:restartNumberingAfterBreak="0">
    <w:nsid w:val="3ACD08D5"/>
    <w:multiLevelType w:val="hybridMultilevel"/>
    <w:tmpl w:val="151C5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7254E0"/>
    <w:multiLevelType w:val="hybridMultilevel"/>
    <w:tmpl w:val="DB306F80"/>
    <w:lvl w:ilvl="0" w:tplc="08090001">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10" w15:restartNumberingAfterBreak="0">
    <w:nsid w:val="4455224A"/>
    <w:multiLevelType w:val="hybridMultilevel"/>
    <w:tmpl w:val="91D2B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8E095C"/>
    <w:multiLevelType w:val="hybridMultilevel"/>
    <w:tmpl w:val="78ACBB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AF717F"/>
    <w:multiLevelType w:val="hybridMultilevel"/>
    <w:tmpl w:val="E326D76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C35297"/>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B0123D9"/>
    <w:multiLevelType w:val="hybridMultilevel"/>
    <w:tmpl w:val="F5E86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FB18B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E47D59"/>
    <w:multiLevelType w:val="hybridMultilevel"/>
    <w:tmpl w:val="493CE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7935F5"/>
    <w:multiLevelType w:val="hybridMultilevel"/>
    <w:tmpl w:val="5FD609AA"/>
    <w:lvl w:ilvl="0" w:tplc="952AE5C8">
      <w:start w:val="1"/>
      <w:numFmt w:val="bullet"/>
      <w:lvlText w:val="R"/>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D307C7"/>
    <w:multiLevelType w:val="hybridMultilevel"/>
    <w:tmpl w:val="06EA8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2C2F42"/>
    <w:multiLevelType w:val="hybridMultilevel"/>
    <w:tmpl w:val="14B25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9C6697"/>
    <w:multiLevelType w:val="hybridMultilevel"/>
    <w:tmpl w:val="1A66447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775F07"/>
    <w:multiLevelType w:val="hybridMultilevel"/>
    <w:tmpl w:val="BBC03D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680799">
    <w:abstractNumId w:val="0"/>
  </w:num>
  <w:num w:numId="2" w16cid:durableId="756752883">
    <w:abstractNumId w:val="6"/>
  </w:num>
  <w:num w:numId="3" w16cid:durableId="1147673858">
    <w:abstractNumId w:val="8"/>
  </w:num>
  <w:num w:numId="4" w16cid:durableId="349842641">
    <w:abstractNumId w:val="18"/>
  </w:num>
  <w:num w:numId="5" w16cid:durableId="1547184663">
    <w:abstractNumId w:val="19"/>
  </w:num>
  <w:num w:numId="6" w16cid:durableId="705452591">
    <w:abstractNumId w:val="5"/>
  </w:num>
  <w:num w:numId="7" w16cid:durableId="1642034600">
    <w:abstractNumId w:val="10"/>
  </w:num>
  <w:num w:numId="8" w16cid:durableId="983702282">
    <w:abstractNumId w:val="9"/>
  </w:num>
  <w:num w:numId="9" w16cid:durableId="992099420">
    <w:abstractNumId w:val="16"/>
  </w:num>
  <w:num w:numId="10" w16cid:durableId="1423793807">
    <w:abstractNumId w:val="11"/>
  </w:num>
  <w:num w:numId="11" w16cid:durableId="1263150172">
    <w:abstractNumId w:val="20"/>
  </w:num>
  <w:num w:numId="12" w16cid:durableId="1075126243">
    <w:abstractNumId w:val="4"/>
  </w:num>
  <w:num w:numId="13" w16cid:durableId="2035887073">
    <w:abstractNumId w:val="14"/>
  </w:num>
  <w:num w:numId="14" w16cid:durableId="557665932">
    <w:abstractNumId w:val="7"/>
  </w:num>
  <w:num w:numId="15" w16cid:durableId="1824926428">
    <w:abstractNumId w:val="17"/>
  </w:num>
  <w:num w:numId="16" w16cid:durableId="1715616737">
    <w:abstractNumId w:val="2"/>
  </w:num>
  <w:num w:numId="17" w16cid:durableId="1994407711">
    <w:abstractNumId w:val="13"/>
  </w:num>
  <w:num w:numId="18" w16cid:durableId="1337732492">
    <w:abstractNumId w:val="3"/>
  </w:num>
  <w:num w:numId="19" w16cid:durableId="331687451">
    <w:abstractNumId w:val="1"/>
  </w:num>
  <w:num w:numId="20" w16cid:durableId="2035692530">
    <w:abstractNumId w:val="21"/>
  </w:num>
  <w:num w:numId="21" w16cid:durableId="757294038">
    <w:abstractNumId w:val="12"/>
  </w:num>
  <w:num w:numId="22" w16cid:durableId="12068701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6E0"/>
    <w:rsid w:val="000034C0"/>
    <w:rsid w:val="0001165F"/>
    <w:rsid w:val="0001319A"/>
    <w:rsid w:val="00013FD7"/>
    <w:rsid w:val="00042167"/>
    <w:rsid w:val="00050622"/>
    <w:rsid w:val="00051706"/>
    <w:rsid w:val="00051F95"/>
    <w:rsid w:val="0005487A"/>
    <w:rsid w:val="00055FA2"/>
    <w:rsid w:val="00080B1E"/>
    <w:rsid w:val="00083397"/>
    <w:rsid w:val="00086407"/>
    <w:rsid w:val="00087880"/>
    <w:rsid w:val="000900A0"/>
    <w:rsid w:val="00093556"/>
    <w:rsid w:val="000A40CB"/>
    <w:rsid w:val="000A43E7"/>
    <w:rsid w:val="000A5E3B"/>
    <w:rsid w:val="000B4750"/>
    <w:rsid w:val="000C134C"/>
    <w:rsid w:val="000C4BA9"/>
    <w:rsid w:val="000C5750"/>
    <w:rsid w:val="000E0CE5"/>
    <w:rsid w:val="000F1AE8"/>
    <w:rsid w:val="000F2D7C"/>
    <w:rsid w:val="00102691"/>
    <w:rsid w:val="0011697A"/>
    <w:rsid w:val="0012405C"/>
    <w:rsid w:val="001245A3"/>
    <w:rsid w:val="00127A33"/>
    <w:rsid w:val="001353EF"/>
    <w:rsid w:val="001471B9"/>
    <w:rsid w:val="001530BF"/>
    <w:rsid w:val="00155DF5"/>
    <w:rsid w:val="001653B8"/>
    <w:rsid w:val="00170F21"/>
    <w:rsid w:val="001745A2"/>
    <w:rsid w:val="001838BF"/>
    <w:rsid w:val="00185C25"/>
    <w:rsid w:val="00191B85"/>
    <w:rsid w:val="001947DF"/>
    <w:rsid w:val="001951CF"/>
    <w:rsid w:val="00196C07"/>
    <w:rsid w:val="001A36A3"/>
    <w:rsid w:val="001A3910"/>
    <w:rsid w:val="001A48C6"/>
    <w:rsid w:val="001C226C"/>
    <w:rsid w:val="001C3917"/>
    <w:rsid w:val="001C56A7"/>
    <w:rsid w:val="001C6595"/>
    <w:rsid w:val="001C739B"/>
    <w:rsid w:val="001D2077"/>
    <w:rsid w:val="001D3559"/>
    <w:rsid w:val="001E3E2C"/>
    <w:rsid w:val="001F1E04"/>
    <w:rsid w:val="0020338A"/>
    <w:rsid w:val="002033C2"/>
    <w:rsid w:val="002201CE"/>
    <w:rsid w:val="00227D56"/>
    <w:rsid w:val="0023240D"/>
    <w:rsid w:val="00245768"/>
    <w:rsid w:val="002652CE"/>
    <w:rsid w:val="00266687"/>
    <w:rsid w:val="00272202"/>
    <w:rsid w:val="00274DE6"/>
    <w:rsid w:val="0029157F"/>
    <w:rsid w:val="002B0D21"/>
    <w:rsid w:val="002B2705"/>
    <w:rsid w:val="002C0CD0"/>
    <w:rsid w:val="002C23EC"/>
    <w:rsid w:val="002C29BE"/>
    <w:rsid w:val="002D3343"/>
    <w:rsid w:val="002E6EAE"/>
    <w:rsid w:val="002F3862"/>
    <w:rsid w:val="00302357"/>
    <w:rsid w:val="003056D4"/>
    <w:rsid w:val="00324832"/>
    <w:rsid w:val="00341D74"/>
    <w:rsid w:val="00346CF7"/>
    <w:rsid w:val="00354732"/>
    <w:rsid w:val="0037032D"/>
    <w:rsid w:val="0037143B"/>
    <w:rsid w:val="00374074"/>
    <w:rsid w:val="00375621"/>
    <w:rsid w:val="00384017"/>
    <w:rsid w:val="0038459E"/>
    <w:rsid w:val="00387C06"/>
    <w:rsid w:val="00387F08"/>
    <w:rsid w:val="0039451C"/>
    <w:rsid w:val="003A5758"/>
    <w:rsid w:val="003B4C5E"/>
    <w:rsid w:val="003C09BA"/>
    <w:rsid w:val="003C4A37"/>
    <w:rsid w:val="003D16BA"/>
    <w:rsid w:val="003E01E7"/>
    <w:rsid w:val="003E06A6"/>
    <w:rsid w:val="003E1CDB"/>
    <w:rsid w:val="003E329E"/>
    <w:rsid w:val="00400E65"/>
    <w:rsid w:val="00402844"/>
    <w:rsid w:val="00411DE0"/>
    <w:rsid w:val="0042186B"/>
    <w:rsid w:val="004263EE"/>
    <w:rsid w:val="00427BF4"/>
    <w:rsid w:val="00440F55"/>
    <w:rsid w:val="00452C2D"/>
    <w:rsid w:val="00462220"/>
    <w:rsid w:val="00480BF0"/>
    <w:rsid w:val="00481F5C"/>
    <w:rsid w:val="00483089"/>
    <w:rsid w:val="00487AE5"/>
    <w:rsid w:val="00490AC1"/>
    <w:rsid w:val="00495282"/>
    <w:rsid w:val="004B444A"/>
    <w:rsid w:val="004C68BD"/>
    <w:rsid w:val="004E1E6A"/>
    <w:rsid w:val="004E6A8F"/>
    <w:rsid w:val="004F732B"/>
    <w:rsid w:val="00513FA7"/>
    <w:rsid w:val="0051562C"/>
    <w:rsid w:val="00515A81"/>
    <w:rsid w:val="0052028F"/>
    <w:rsid w:val="00524F9C"/>
    <w:rsid w:val="0052728E"/>
    <w:rsid w:val="00535BE2"/>
    <w:rsid w:val="00536944"/>
    <w:rsid w:val="00536A9A"/>
    <w:rsid w:val="00536DA9"/>
    <w:rsid w:val="005507CD"/>
    <w:rsid w:val="0055532C"/>
    <w:rsid w:val="00557F1C"/>
    <w:rsid w:val="00564385"/>
    <w:rsid w:val="00573D36"/>
    <w:rsid w:val="0057702D"/>
    <w:rsid w:val="00581234"/>
    <w:rsid w:val="00581BB5"/>
    <w:rsid w:val="005820A5"/>
    <w:rsid w:val="0059143D"/>
    <w:rsid w:val="005A3422"/>
    <w:rsid w:val="005B292F"/>
    <w:rsid w:val="005B4479"/>
    <w:rsid w:val="005B4535"/>
    <w:rsid w:val="005C2BAB"/>
    <w:rsid w:val="005C3CC8"/>
    <w:rsid w:val="005C50BD"/>
    <w:rsid w:val="005C565E"/>
    <w:rsid w:val="005C6968"/>
    <w:rsid w:val="005D5BC8"/>
    <w:rsid w:val="005D5CAA"/>
    <w:rsid w:val="005E26DD"/>
    <w:rsid w:val="005E307C"/>
    <w:rsid w:val="00607C0D"/>
    <w:rsid w:val="00613CE5"/>
    <w:rsid w:val="00623EA8"/>
    <w:rsid w:val="006404A6"/>
    <w:rsid w:val="006470E1"/>
    <w:rsid w:val="006506F6"/>
    <w:rsid w:val="006760A0"/>
    <w:rsid w:val="006824D5"/>
    <w:rsid w:val="006900A6"/>
    <w:rsid w:val="0069583E"/>
    <w:rsid w:val="006A064D"/>
    <w:rsid w:val="006A13BF"/>
    <w:rsid w:val="006A2037"/>
    <w:rsid w:val="006A5DCA"/>
    <w:rsid w:val="006B41AB"/>
    <w:rsid w:val="006C35F4"/>
    <w:rsid w:val="006C6528"/>
    <w:rsid w:val="006D147B"/>
    <w:rsid w:val="006D4985"/>
    <w:rsid w:val="006D5868"/>
    <w:rsid w:val="006D64FD"/>
    <w:rsid w:val="006E35A0"/>
    <w:rsid w:val="006F177E"/>
    <w:rsid w:val="007070E0"/>
    <w:rsid w:val="007150BC"/>
    <w:rsid w:val="00717C5C"/>
    <w:rsid w:val="00727CF2"/>
    <w:rsid w:val="00747D24"/>
    <w:rsid w:val="007545C6"/>
    <w:rsid w:val="007564EC"/>
    <w:rsid w:val="00765F71"/>
    <w:rsid w:val="00766500"/>
    <w:rsid w:val="007766FD"/>
    <w:rsid w:val="007858C4"/>
    <w:rsid w:val="00794000"/>
    <w:rsid w:val="007A6493"/>
    <w:rsid w:val="007B4052"/>
    <w:rsid w:val="007B5197"/>
    <w:rsid w:val="007B5902"/>
    <w:rsid w:val="007B6F9A"/>
    <w:rsid w:val="007B7A9B"/>
    <w:rsid w:val="007C03BE"/>
    <w:rsid w:val="007C590B"/>
    <w:rsid w:val="007F0E0E"/>
    <w:rsid w:val="007F11F9"/>
    <w:rsid w:val="007F4FF0"/>
    <w:rsid w:val="007F5E2B"/>
    <w:rsid w:val="00801418"/>
    <w:rsid w:val="008032B6"/>
    <w:rsid w:val="0080727E"/>
    <w:rsid w:val="00830BD4"/>
    <w:rsid w:val="00831C6F"/>
    <w:rsid w:val="00834CCB"/>
    <w:rsid w:val="00863E9A"/>
    <w:rsid w:val="00881391"/>
    <w:rsid w:val="00882918"/>
    <w:rsid w:val="00890F64"/>
    <w:rsid w:val="008915F1"/>
    <w:rsid w:val="00894DA9"/>
    <w:rsid w:val="008A1538"/>
    <w:rsid w:val="008A1576"/>
    <w:rsid w:val="008A5966"/>
    <w:rsid w:val="008B0E99"/>
    <w:rsid w:val="008B4E34"/>
    <w:rsid w:val="008B5669"/>
    <w:rsid w:val="008C0C3B"/>
    <w:rsid w:val="008C2B55"/>
    <w:rsid w:val="008C2C9B"/>
    <w:rsid w:val="008D376A"/>
    <w:rsid w:val="008D7697"/>
    <w:rsid w:val="008E61D6"/>
    <w:rsid w:val="008F37BF"/>
    <w:rsid w:val="00900D10"/>
    <w:rsid w:val="00901613"/>
    <w:rsid w:val="009173AA"/>
    <w:rsid w:val="00930AC9"/>
    <w:rsid w:val="0094080C"/>
    <w:rsid w:val="00951BC2"/>
    <w:rsid w:val="00961780"/>
    <w:rsid w:val="00964267"/>
    <w:rsid w:val="00965582"/>
    <w:rsid w:val="009924C2"/>
    <w:rsid w:val="009976D3"/>
    <w:rsid w:val="009B1ADF"/>
    <w:rsid w:val="009C16B1"/>
    <w:rsid w:val="009C5810"/>
    <w:rsid w:val="00A00BA0"/>
    <w:rsid w:val="00A02D95"/>
    <w:rsid w:val="00A11576"/>
    <w:rsid w:val="00A118C5"/>
    <w:rsid w:val="00A13053"/>
    <w:rsid w:val="00A1404D"/>
    <w:rsid w:val="00A151D2"/>
    <w:rsid w:val="00A15C30"/>
    <w:rsid w:val="00A31C41"/>
    <w:rsid w:val="00A34706"/>
    <w:rsid w:val="00A40B25"/>
    <w:rsid w:val="00A72D78"/>
    <w:rsid w:val="00A72E54"/>
    <w:rsid w:val="00A87DDD"/>
    <w:rsid w:val="00AA4A71"/>
    <w:rsid w:val="00AA636E"/>
    <w:rsid w:val="00AA6777"/>
    <w:rsid w:val="00AC2206"/>
    <w:rsid w:val="00AC38C0"/>
    <w:rsid w:val="00AC422A"/>
    <w:rsid w:val="00AD53DA"/>
    <w:rsid w:val="00AE2034"/>
    <w:rsid w:val="00AF620D"/>
    <w:rsid w:val="00B0744A"/>
    <w:rsid w:val="00B113C9"/>
    <w:rsid w:val="00B3587D"/>
    <w:rsid w:val="00B40824"/>
    <w:rsid w:val="00B4247A"/>
    <w:rsid w:val="00B45D37"/>
    <w:rsid w:val="00B54126"/>
    <w:rsid w:val="00B56038"/>
    <w:rsid w:val="00B57C23"/>
    <w:rsid w:val="00B60C9F"/>
    <w:rsid w:val="00B6154D"/>
    <w:rsid w:val="00B644B8"/>
    <w:rsid w:val="00B8128C"/>
    <w:rsid w:val="00B83ACB"/>
    <w:rsid w:val="00B84A0F"/>
    <w:rsid w:val="00BA00E0"/>
    <w:rsid w:val="00BA1C69"/>
    <w:rsid w:val="00BA7369"/>
    <w:rsid w:val="00BB3CE0"/>
    <w:rsid w:val="00BC6EFB"/>
    <w:rsid w:val="00BC7FE3"/>
    <w:rsid w:val="00BD6592"/>
    <w:rsid w:val="00BE25DE"/>
    <w:rsid w:val="00BE2C2B"/>
    <w:rsid w:val="00BE70C6"/>
    <w:rsid w:val="00BE747D"/>
    <w:rsid w:val="00BF0E44"/>
    <w:rsid w:val="00BF39C4"/>
    <w:rsid w:val="00C03838"/>
    <w:rsid w:val="00C12CD1"/>
    <w:rsid w:val="00C14A24"/>
    <w:rsid w:val="00C23FB5"/>
    <w:rsid w:val="00C25D95"/>
    <w:rsid w:val="00C26B47"/>
    <w:rsid w:val="00C30131"/>
    <w:rsid w:val="00C3123B"/>
    <w:rsid w:val="00C44142"/>
    <w:rsid w:val="00C473DD"/>
    <w:rsid w:val="00C51777"/>
    <w:rsid w:val="00C662C0"/>
    <w:rsid w:val="00C7119A"/>
    <w:rsid w:val="00C71A8B"/>
    <w:rsid w:val="00C74443"/>
    <w:rsid w:val="00C750A3"/>
    <w:rsid w:val="00C75F44"/>
    <w:rsid w:val="00C76EE8"/>
    <w:rsid w:val="00C81BE5"/>
    <w:rsid w:val="00C94223"/>
    <w:rsid w:val="00CA0B11"/>
    <w:rsid w:val="00CA3CDF"/>
    <w:rsid w:val="00CB2F57"/>
    <w:rsid w:val="00CB6499"/>
    <w:rsid w:val="00CC02E5"/>
    <w:rsid w:val="00CC3FCE"/>
    <w:rsid w:val="00CD1404"/>
    <w:rsid w:val="00CD57CD"/>
    <w:rsid w:val="00CD62A7"/>
    <w:rsid w:val="00CE59C8"/>
    <w:rsid w:val="00CF44CF"/>
    <w:rsid w:val="00D00468"/>
    <w:rsid w:val="00D02D29"/>
    <w:rsid w:val="00D056C5"/>
    <w:rsid w:val="00D23482"/>
    <w:rsid w:val="00D23B4E"/>
    <w:rsid w:val="00D349AC"/>
    <w:rsid w:val="00D42653"/>
    <w:rsid w:val="00D430E1"/>
    <w:rsid w:val="00D546F1"/>
    <w:rsid w:val="00D54B50"/>
    <w:rsid w:val="00D55988"/>
    <w:rsid w:val="00D7166F"/>
    <w:rsid w:val="00D7415E"/>
    <w:rsid w:val="00D8501F"/>
    <w:rsid w:val="00D8518E"/>
    <w:rsid w:val="00DC2824"/>
    <w:rsid w:val="00DE0928"/>
    <w:rsid w:val="00DE2FF8"/>
    <w:rsid w:val="00DE6D53"/>
    <w:rsid w:val="00DE7DDB"/>
    <w:rsid w:val="00DF31F6"/>
    <w:rsid w:val="00DF453C"/>
    <w:rsid w:val="00DF4E5B"/>
    <w:rsid w:val="00E00BC4"/>
    <w:rsid w:val="00E04E81"/>
    <w:rsid w:val="00E1132E"/>
    <w:rsid w:val="00E12161"/>
    <w:rsid w:val="00E24012"/>
    <w:rsid w:val="00E33322"/>
    <w:rsid w:val="00E37012"/>
    <w:rsid w:val="00E42801"/>
    <w:rsid w:val="00E45B43"/>
    <w:rsid w:val="00E45B6A"/>
    <w:rsid w:val="00E51E63"/>
    <w:rsid w:val="00E557A9"/>
    <w:rsid w:val="00E56DF5"/>
    <w:rsid w:val="00E64430"/>
    <w:rsid w:val="00E828C9"/>
    <w:rsid w:val="00E8705C"/>
    <w:rsid w:val="00E908A9"/>
    <w:rsid w:val="00E93B43"/>
    <w:rsid w:val="00E94A20"/>
    <w:rsid w:val="00E9504B"/>
    <w:rsid w:val="00EA0E88"/>
    <w:rsid w:val="00EA48A7"/>
    <w:rsid w:val="00EA4B70"/>
    <w:rsid w:val="00EB0B62"/>
    <w:rsid w:val="00EB4658"/>
    <w:rsid w:val="00EB46E0"/>
    <w:rsid w:val="00EB5AA3"/>
    <w:rsid w:val="00ED05F6"/>
    <w:rsid w:val="00ED13D9"/>
    <w:rsid w:val="00F020A0"/>
    <w:rsid w:val="00F05CDA"/>
    <w:rsid w:val="00F07E33"/>
    <w:rsid w:val="00F10747"/>
    <w:rsid w:val="00F10A2A"/>
    <w:rsid w:val="00F11F65"/>
    <w:rsid w:val="00F30490"/>
    <w:rsid w:val="00F3667F"/>
    <w:rsid w:val="00F432DC"/>
    <w:rsid w:val="00F55080"/>
    <w:rsid w:val="00F578A2"/>
    <w:rsid w:val="00F618C6"/>
    <w:rsid w:val="00F73B40"/>
    <w:rsid w:val="00F75678"/>
    <w:rsid w:val="00F77DBE"/>
    <w:rsid w:val="00F82027"/>
    <w:rsid w:val="00F86612"/>
    <w:rsid w:val="00F95148"/>
    <w:rsid w:val="00FA3DDB"/>
    <w:rsid w:val="00FC1E01"/>
    <w:rsid w:val="00FC229C"/>
    <w:rsid w:val="00FC24A1"/>
    <w:rsid w:val="00FC3EA4"/>
    <w:rsid w:val="00FC5B76"/>
    <w:rsid w:val="00FC628E"/>
    <w:rsid w:val="00FC65E4"/>
    <w:rsid w:val="00FD4A1E"/>
    <w:rsid w:val="00FD77F7"/>
    <w:rsid w:val="00FE141F"/>
    <w:rsid w:val="00FE3621"/>
    <w:rsid w:val="00FE3DDA"/>
    <w:rsid w:val="00FE5DF8"/>
    <w:rsid w:val="0E8DD9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1F98A"/>
  <w15:chartTrackingRefBased/>
  <w15:docId w15:val="{C3CF61F0-9469-450F-89E6-4EE468001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6E0"/>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FE3621"/>
    <w:pPr>
      <w:keepNext/>
      <w:outlineLvl w:val="0"/>
    </w:pPr>
    <w:rPr>
      <w:szCs w:val="20"/>
      <w:lang w:val="x-none" w:eastAsia="x-none"/>
    </w:rPr>
  </w:style>
  <w:style w:type="paragraph" w:styleId="Heading2">
    <w:name w:val="heading 2"/>
    <w:basedOn w:val="Normal"/>
    <w:next w:val="Normal"/>
    <w:link w:val="Heading2Char"/>
    <w:uiPriority w:val="99"/>
    <w:qFormat/>
    <w:rsid w:val="00FE3621"/>
    <w:pPr>
      <w:keepNext/>
      <w:outlineLvl w:val="1"/>
    </w:pPr>
    <w:rPr>
      <w:szCs w:val="20"/>
      <w:u w:val="single"/>
      <w:lang w:val="x-none" w:eastAsia="x-none"/>
    </w:rPr>
  </w:style>
  <w:style w:type="paragraph" w:styleId="Heading3">
    <w:name w:val="heading 3"/>
    <w:basedOn w:val="Normal"/>
    <w:next w:val="Normal"/>
    <w:link w:val="Heading3Char"/>
    <w:uiPriority w:val="99"/>
    <w:qFormat/>
    <w:rsid w:val="00FE3621"/>
    <w:pPr>
      <w:keepNext/>
      <w:outlineLvl w:val="2"/>
    </w:pPr>
    <w:rPr>
      <w:b/>
      <w:szCs w:val="20"/>
      <w:lang w:val="x-none" w:eastAsia="x-none"/>
    </w:rPr>
  </w:style>
  <w:style w:type="paragraph" w:styleId="Heading4">
    <w:name w:val="heading 4"/>
    <w:basedOn w:val="Normal"/>
    <w:next w:val="Normal"/>
    <w:link w:val="Heading4Char"/>
    <w:uiPriority w:val="9"/>
    <w:unhideWhenUsed/>
    <w:qFormat/>
    <w:rsid w:val="00FE3621"/>
    <w:pPr>
      <w:keepNext/>
      <w:keepLines/>
      <w:spacing w:before="200"/>
      <w:outlineLvl w:val="3"/>
    </w:pPr>
    <w:rPr>
      <w:rFonts w:ascii="Cambria" w:hAnsi="Cambria"/>
      <w:b/>
      <w:bCs/>
      <w:i/>
      <w:iCs/>
      <w:color w:val="4F81BD"/>
      <w:sz w:val="20"/>
      <w:szCs w:val="20"/>
      <w:lang w:val="x-none" w:eastAsia="x-none"/>
    </w:rPr>
  </w:style>
  <w:style w:type="paragraph" w:styleId="Heading5">
    <w:name w:val="heading 5"/>
    <w:basedOn w:val="Normal"/>
    <w:next w:val="Normal"/>
    <w:link w:val="Heading5Char"/>
    <w:uiPriority w:val="99"/>
    <w:qFormat/>
    <w:rsid w:val="00FE3621"/>
    <w:pPr>
      <w:spacing w:before="240" w:after="60"/>
      <w:outlineLvl w:val="4"/>
    </w:pPr>
    <w:rPr>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uiPriority w:val="99"/>
    <w:semiHidden/>
    <w:unhideWhenUsed/>
    <w:rsid w:val="00FE3621"/>
    <w:rPr>
      <w:color w:val="4F81BD"/>
      <w:u w:val="single"/>
    </w:rPr>
  </w:style>
  <w:style w:type="character" w:customStyle="1" w:styleId="Heading1Char">
    <w:name w:val="Heading 1 Char"/>
    <w:link w:val="Heading1"/>
    <w:uiPriority w:val="99"/>
    <w:rsid w:val="00FE3621"/>
    <w:rPr>
      <w:rFonts w:ascii="Times New Roman" w:eastAsia="Times New Roman" w:hAnsi="Times New Roman" w:cs="Times New Roman"/>
      <w:sz w:val="24"/>
      <w:szCs w:val="20"/>
    </w:rPr>
  </w:style>
  <w:style w:type="character" w:customStyle="1" w:styleId="Heading2Char">
    <w:name w:val="Heading 2 Char"/>
    <w:link w:val="Heading2"/>
    <w:uiPriority w:val="99"/>
    <w:rsid w:val="00FE3621"/>
    <w:rPr>
      <w:rFonts w:ascii="Times New Roman" w:eastAsia="Times New Roman" w:hAnsi="Times New Roman" w:cs="Times New Roman"/>
      <w:sz w:val="24"/>
      <w:szCs w:val="20"/>
      <w:u w:val="single"/>
    </w:rPr>
  </w:style>
  <w:style w:type="character" w:customStyle="1" w:styleId="Heading3Char">
    <w:name w:val="Heading 3 Char"/>
    <w:link w:val="Heading3"/>
    <w:uiPriority w:val="99"/>
    <w:rsid w:val="00FE3621"/>
    <w:rPr>
      <w:rFonts w:ascii="Times New Roman" w:eastAsia="Times New Roman" w:hAnsi="Times New Roman" w:cs="Times New Roman"/>
      <w:b/>
      <w:sz w:val="24"/>
      <w:szCs w:val="20"/>
    </w:rPr>
  </w:style>
  <w:style w:type="character" w:customStyle="1" w:styleId="Heading4Char">
    <w:name w:val="Heading 4 Char"/>
    <w:link w:val="Heading4"/>
    <w:uiPriority w:val="9"/>
    <w:rsid w:val="00FE3621"/>
    <w:rPr>
      <w:rFonts w:ascii="Cambria" w:eastAsia="Times New Roman" w:hAnsi="Cambria" w:cs="Times New Roman"/>
      <w:b/>
      <w:bCs/>
      <w:i/>
      <w:iCs/>
      <w:color w:val="4F81BD"/>
      <w:sz w:val="20"/>
      <w:szCs w:val="20"/>
    </w:rPr>
  </w:style>
  <w:style w:type="character" w:customStyle="1" w:styleId="Heading5Char">
    <w:name w:val="Heading 5 Char"/>
    <w:link w:val="Heading5"/>
    <w:uiPriority w:val="99"/>
    <w:rsid w:val="00FE3621"/>
    <w:rPr>
      <w:rFonts w:ascii="Times New Roman" w:eastAsia="Times New Roman" w:hAnsi="Times New Roman" w:cs="Times New Roman"/>
      <w:b/>
      <w:bCs/>
      <w:i/>
      <w:iCs/>
      <w:sz w:val="26"/>
      <w:szCs w:val="26"/>
    </w:rPr>
  </w:style>
  <w:style w:type="paragraph" w:styleId="Title">
    <w:name w:val="Title"/>
    <w:basedOn w:val="Normal"/>
    <w:next w:val="Normal"/>
    <w:link w:val="TitleChar"/>
    <w:qFormat/>
    <w:rsid w:val="00FE3621"/>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rsid w:val="00FE3621"/>
    <w:rPr>
      <w:rFonts w:ascii="Cambria" w:eastAsia="Times New Roman" w:hAnsi="Cambria" w:cs="Times New Roman"/>
      <w:b/>
      <w:bCs/>
      <w:kern w:val="28"/>
      <w:sz w:val="32"/>
      <w:szCs w:val="32"/>
    </w:rPr>
  </w:style>
  <w:style w:type="paragraph" w:styleId="Subtitle">
    <w:name w:val="Subtitle"/>
    <w:basedOn w:val="Normal"/>
    <w:next w:val="Normal"/>
    <w:link w:val="SubtitleChar"/>
    <w:qFormat/>
    <w:rsid w:val="00FE3621"/>
    <w:pPr>
      <w:numPr>
        <w:ilvl w:val="1"/>
      </w:numPr>
    </w:pPr>
    <w:rPr>
      <w:rFonts w:ascii="Cambria" w:hAnsi="Cambria"/>
      <w:i/>
      <w:iCs/>
      <w:color w:val="4F81BD"/>
      <w:spacing w:val="15"/>
      <w:lang w:val="x-none" w:eastAsia="x-none"/>
    </w:rPr>
  </w:style>
  <w:style w:type="character" w:customStyle="1" w:styleId="SubtitleChar">
    <w:name w:val="Subtitle Char"/>
    <w:link w:val="Subtitle"/>
    <w:rsid w:val="00FE3621"/>
    <w:rPr>
      <w:rFonts w:ascii="Cambria" w:eastAsia="Times New Roman" w:hAnsi="Cambria" w:cs="Times New Roman"/>
      <w:i/>
      <w:iCs/>
      <w:color w:val="4F81BD"/>
      <w:spacing w:val="15"/>
      <w:sz w:val="24"/>
      <w:szCs w:val="24"/>
    </w:rPr>
  </w:style>
  <w:style w:type="character" w:styleId="Emphasis">
    <w:name w:val="Emphasis"/>
    <w:uiPriority w:val="20"/>
    <w:qFormat/>
    <w:rsid w:val="00FE3621"/>
    <w:rPr>
      <w:i/>
      <w:iCs/>
    </w:rPr>
  </w:style>
  <w:style w:type="paragraph" w:styleId="NoSpacing">
    <w:name w:val="No Spacing"/>
    <w:basedOn w:val="Normal"/>
    <w:link w:val="NoSpacingChar"/>
    <w:uiPriority w:val="1"/>
    <w:qFormat/>
    <w:rsid w:val="00FE3621"/>
    <w:pPr>
      <w:jc w:val="both"/>
    </w:pPr>
    <w:rPr>
      <w:rFonts w:ascii="Arial" w:eastAsia="Calibri" w:hAnsi="Arial"/>
      <w:sz w:val="20"/>
      <w:szCs w:val="20"/>
      <w:lang w:val="x-none" w:eastAsia="x-none"/>
    </w:rPr>
  </w:style>
  <w:style w:type="character" w:customStyle="1" w:styleId="NoSpacingChar">
    <w:name w:val="No Spacing Char"/>
    <w:link w:val="NoSpacing"/>
    <w:uiPriority w:val="1"/>
    <w:rsid w:val="00FE3621"/>
    <w:rPr>
      <w:rFonts w:ascii="Arial" w:eastAsia="Calibri" w:hAnsi="Arial" w:cs="Arial"/>
    </w:rPr>
  </w:style>
  <w:style w:type="paragraph" w:styleId="ListParagraph">
    <w:name w:val="List Paragraph"/>
    <w:basedOn w:val="Normal"/>
    <w:uiPriority w:val="99"/>
    <w:qFormat/>
    <w:rsid w:val="00FE3621"/>
    <w:pPr>
      <w:ind w:left="720"/>
    </w:pPr>
  </w:style>
  <w:style w:type="paragraph" w:styleId="IntenseQuote">
    <w:name w:val="Intense Quote"/>
    <w:basedOn w:val="Normal"/>
    <w:next w:val="Normal"/>
    <w:link w:val="IntenseQuoteChar"/>
    <w:uiPriority w:val="30"/>
    <w:qFormat/>
    <w:rsid w:val="00FE3621"/>
    <w:pPr>
      <w:pBdr>
        <w:bottom w:val="single" w:sz="4" w:space="4" w:color="4F81BD"/>
      </w:pBdr>
      <w:spacing w:before="200" w:after="280"/>
      <w:ind w:left="936" w:right="936"/>
    </w:pPr>
    <w:rPr>
      <w:b/>
      <w:bCs/>
      <w:i/>
      <w:iCs/>
      <w:color w:val="4F81BD"/>
      <w:sz w:val="20"/>
      <w:szCs w:val="20"/>
      <w:lang w:val="x-none" w:eastAsia="x-none"/>
    </w:rPr>
  </w:style>
  <w:style w:type="character" w:customStyle="1" w:styleId="IntenseQuoteChar">
    <w:name w:val="Intense Quote Char"/>
    <w:link w:val="IntenseQuote"/>
    <w:uiPriority w:val="30"/>
    <w:rsid w:val="00FE3621"/>
    <w:rPr>
      <w:rFonts w:ascii="Times New Roman" w:eastAsia="Times New Roman" w:hAnsi="Times New Roman" w:cs="Times New Roman"/>
      <w:b/>
      <w:bCs/>
      <w:i/>
      <w:iCs/>
      <w:color w:val="4F81BD"/>
      <w:sz w:val="20"/>
      <w:szCs w:val="20"/>
    </w:rPr>
  </w:style>
  <w:style w:type="character" w:styleId="IntenseEmphasis">
    <w:name w:val="Intense Emphasis"/>
    <w:uiPriority w:val="21"/>
    <w:qFormat/>
    <w:rsid w:val="00FE3621"/>
    <w:rPr>
      <w:rFonts w:ascii="Arial" w:hAnsi="Arial"/>
      <w:b/>
      <w:bCs/>
      <w:iCs/>
      <w:color w:val="4F81BD"/>
      <w:sz w:val="28"/>
    </w:rPr>
  </w:style>
  <w:style w:type="paragraph" w:customStyle="1" w:styleId="Style2">
    <w:name w:val="Style2"/>
    <w:basedOn w:val="Normal"/>
    <w:link w:val="Style2Char"/>
    <w:qFormat/>
    <w:rsid w:val="00FE3621"/>
    <w:pPr>
      <w:autoSpaceDE w:val="0"/>
      <w:autoSpaceDN w:val="0"/>
      <w:adjustRightInd w:val="0"/>
      <w:spacing w:after="40"/>
      <w:ind w:left="1135"/>
    </w:pPr>
    <w:rPr>
      <w:rFonts w:ascii="Arial" w:hAnsi="Arial"/>
      <w:color w:val="0070C0"/>
      <w:sz w:val="20"/>
      <w:szCs w:val="20"/>
      <w:lang w:val="x-none" w:eastAsia="en-GB"/>
    </w:rPr>
  </w:style>
  <w:style w:type="character" w:customStyle="1" w:styleId="Style2Char">
    <w:name w:val="Style2 Char"/>
    <w:link w:val="Style2"/>
    <w:rsid w:val="00FE3621"/>
    <w:rPr>
      <w:rFonts w:ascii="Arial" w:eastAsia="Times New Roman" w:hAnsi="Arial" w:cs="Arial"/>
      <w:color w:val="0070C0"/>
      <w:lang w:eastAsia="en-GB"/>
    </w:rPr>
  </w:style>
  <w:style w:type="paragraph" w:customStyle="1" w:styleId="Style3">
    <w:name w:val="Style3"/>
    <w:basedOn w:val="Normal"/>
    <w:autoRedefine/>
    <w:qFormat/>
    <w:rsid w:val="00FE3621"/>
    <w:pPr>
      <w:autoSpaceDE w:val="0"/>
      <w:autoSpaceDN w:val="0"/>
      <w:adjustRightInd w:val="0"/>
      <w:spacing w:after="40"/>
      <w:ind w:left="567" w:hanging="567"/>
    </w:pPr>
    <w:rPr>
      <w:rFonts w:ascii="Arial" w:hAnsi="Arial" w:cs="Arial"/>
      <w:b/>
      <w:color w:val="365F91"/>
      <w:sz w:val="28"/>
      <w:lang w:eastAsia="en-GB"/>
    </w:rPr>
  </w:style>
  <w:style w:type="paragraph" w:customStyle="1" w:styleId="Style4">
    <w:name w:val="Style4"/>
    <w:basedOn w:val="ListParagraph"/>
    <w:qFormat/>
    <w:rsid w:val="00FE3621"/>
    <w:pPr>
      <w:numPr>
        <w:numId w:val="1"/>
      </w:numPr>
      <w:spacing w:before="40" w:after="80" w:line="288" w:lineRule="auto"/>
    </w:pPr>
    <w:rPr>
      <w:b/>
      <w:sz w:val="28"/>
    </w:rPr>
  </w:style>
  <w:style w:type="paragraph" w:styleId="NormalWeb">
    <w:name w:val="Normal (Web)"/>
    <w:basedOn w:val="Normal"/>
    <w:uiPriority w:val="99"/>
    <w:rsid w:val="00EB46E0"/>
    <w:pPr>
      <w:spacing w:before="100" w:beforeAutospacing="1" w:after="100" w:afterAutospacing="1"/>
    </w:pPr>
    <w:rPr>
      <w:lang w:val="en-US"/>
    </w:rPr>
  </w:style>
  <w:style w:type="table" w:styleId="TableGrid">
    <w:name w:val="Table Grid"/>
    <w:basedOn w:val="TableNormal"/>
    <w:uiPriority w:val="59"/>
    <w:rsid w:val="00A87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78A2"/>
    <w:pPr>
      <w:tabs>
        <w:tab w:val="center" w:pos="4513"/>
        <w:tab w:val="right" w:pos="9026"/>
      </w:tabs>
    </w:pPr>
    <w:rPr>
      <w:lang w:val="x-none" w:eastAsia="x-none"/>
    </w:rPr>
  </w:style>
  <w:style w:type="character" w:customStyle="1" w:styleId="HeaderChar">
    <w:name w:val="Header Char"/>
    <w:link w:val="Header"/>
    <w:uiPriority w:val="99"/>
    <w:rsid w:val="00F578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578A2"/>
    <w:pPr>
      <w:tabs>
        <w:tab w:val="center" w:pos="4513"/>
        <w:tab w:val="right" w:pos="9026"/>
      </w:tabs>
    </w:pPr>
    <w:rPr>
      <w:lang w:val="x-none" w:eastAsia="x-none"/>
    </w:rPr>
  </w:style>
  <w:style w:type="character" w:customStyle="1" w:styleId="FooterChar">
    <w:name w:val="Footer Char"/>
    <w:link w:val="Footer"/>
    <w:uiPriority w:val="99"/>
    <w:rsid w:val="00F578A2"/>
    <w:rPr>
      <w:rFonts w:ascii="Times New Roman" w:eastAsia="Times New Roman" w:hAnsi="Times New Roman" w:cs="Times New Roman"/>
      <w:sz w:val="24"/>
      <w:szCs w:val="24"/>
    </w:rPr>
  </w:style>
  <w:style w:type="character" w:styleId="Hyperlink">
    <w:name w:val="Hyperlink"/>
    <w:uiPriority w:val="99"/>
    <w:unhideWhenUsed/>
    <w:rsid w:val="00E04E81"/>
    <w:rPr>
      <w:color w:val="4F81BD"/>
      <w:u w:val="single"/>
    </w:rPr>
  </w:style>
  <w:style w:type="paragraph" w:styleId="BalloonText">
    <w:name w:val="Balloon Text"/>
    <w:basedOn w:val="Normal"/>
    <w:link w:val="BalloonTextChar"/>
    <w:uiPriority w:val="99"/>
    <w:semiHidden/>
    <w:unhideWhenUsed/>
    <w:rsid w:val="00F618C6"/>
    <w:rPr>
      <w:rFonts w:ascii="Tahoma" w:hAnsi="Tahoma"/>
      <w:sz w:val="16"/>
      <w:szCs w:val="16"/>
      <w:lang w:val="x-none" w:eastAsia="x-none"/>
    </w:rPr>
  </w:style>
  <w:style w:type="character" w:customStyle="1" w:styleId="BalloonTextChar">
    <w:name w:val="Balloon Text Char"/>
    <w:link w:val="BalloonText"/>
    <w:uiPriority w:val="99"/>
    <w:semiHidden/>
    <w:rsid w:val="00F618C6"/>
    <w:rPr>
      <w:rFonts w:ascii="Tahoma" w:eastAsia="Times New Roman" w:hAnsi="Tahoma" w:cs="Tahoma"/>
      <w:sz w:val="16"/>
      <w:szCs w:val="16"/>
    </w:rPr>
  </w:style>
  <w:style w:type="character" w:customStyle="1" w:styleId="textlayer--absolute">
    <w:name w:val="textlayer--absolute"/>
    <w:basedOn w:val="DefaultParagraphFont"/>
    <w:rsid w:val="000A40CB"/>
  </w:style>
  <w:style w:type="character" w:styleId="UnresolvedMention">
    <w:name w:val="Unresolved Mention"/>
    <w:basedOn w:val="DefaultParagraphFont"/>
    <w:uiPriority w:val="99"/>
    <w:semiHidden/>
    <w:unhideWhenUsed/>
    <w:rsid w:val="00582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rts.instructure.com/courses/102855/assignments/20350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rts.instructure.com/courses/102855/assignments/20350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tudynet1.herts.ac.uk/ptl/common/asu.nsf/resource+library/TURNITIN+FOR+STUDENTS+2016+USER+GUIDE.pdf/$FILE/TURNITIN+FOR+STUDENTS+2016+USER+GUID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rts.instructure.com/courses/102855/assignments/203509" TargetMode="External"/><Relationship Id="rId5" Type="http://schemas.openxmlformats.org/officeDocument/2006/relationships/numbering" Target="numbering.xml"/><Relationship Id="rId15" Type="http://schemas.openxmlformats.org/officeDocument/2006/relationships/hyperlink" Target="http://www.studynet1.herts.ac.uk/ptl/common/LIS.nsf/lis/4DAF5390094771C2802575ED004212B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udynet.herts.ac.uk/go/C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Completed xmlns="ceba8652-c21d-41d2-9852-3d7c19e8bda3">false</Completed>
    <External_x0020_Examiner_x0020_Approved xmlns="ceba8652-c21d-41d2-9852-3d7c19e8bd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C25AE9F4C29A4BAEB66ECBF338A62A" ma:contentTypeVersion="12" ma:contentTypeDescription="Create a new document." ma:contentTypeScope="" ma:versionID="c5dc03e9e3965d7deac6a8f4efa5cc4d">
  <xsd:schema xmlns:xsd="http://www.w3.org/2001/XMLSchema" xmlns:xs="http://www.w3.org/2001/XMLSchema" xmlns:p="http://schemas.microsoft.com/office/2006/metadata/properties" xmlns:ns2="ceba8652-c21d-41d2-9852-3d7c19e8bda3" xmlns:ns3="435c6875-1584-4f10-84f0-460f201946d3" targetNamespace="http://schemas.microsoft.com/office/2006/metadata/properties" ma:root="true" ma:fieldsID="f7dbea2f7538689ad7e2af10a1eaea02" ns2:_="" ns3:_="">
    <xsd:import namespace="ceba8652-c21d-41d2-9852-3d7c19e8bda3"/>
    <xsd:import namespace="435c6875-1584-4f10-84f0-460f201946d3"/>
    <xsd:element name="properties">
      <xsd:complexType>
        <xsd:sequence>
          <xsd:element name="documentManagement">
            <xsd:complexType>
              <xsd:all>
                <xsd:element ref="ns2:MediaServiceMetadata" minOccurs="0"/>
                <xsd:element ref="ns2:MediaServiceFastMetadata" minOccurs="0"/>
                <xsd:element ref="ns2:External_x0020_Examiner_x0020_Approved" minOccurs="0"/>
                <xsd:element ref="ns3:SharedWithUsers" minOccurs="0"/>
                <xsd:element ref="ns3:SharedWithDetails" minOccurs="0"/>
                <xsd:element ref="ns2:Completed"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ba8652-c21d-41d2-9852-3d7c19e8bd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xternal_x0020_Examiner_x0020_Approved" ma:index="10" nillable="true" ma:displayName="External Examiner Approved" ma:format="Dropdown" ma:internalName="External_x0020_Examiner_x0020_Approved">
      <xsd:simpleType>
        <xsd:restriction base="dms:Text">
          <xsd:maxLength value="255"/>
        </xsd:restriction>
      </xsd:simpleType>
    </xsd:element>
    <xsd:element name="Completed" ma:index="13" nillable="true" ma:displayName="Completed" ma:default="0" ma:description="CW = cARF, ABT, Model Answer, Marking Scheme&#10;EX = eARF, Exam Paper Q, Exam Paper Answers" ma:format="Dropdown" ma:internalName="Completed">
      <xsd:simpleType>
        <xsd:restriction base="dms:Boolea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5c6875-1584-4f10-84f0-460f201946d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9A1F3F-6CA5-49B9-8B0D-4B96B0E9C121}">
  <ds:schemaRefs>
    <ds:schemaRef ds:uri="http://schemas.openxmlformats.org/officeDocument/2006/bibliography"/>
  </ds:schemaRefs>
</ds:datastoreItem>
</file>

<file path=customXml/itemProps2.xml><?xml version="1.0" encoding="utf-8"?>
<ds:datastoreItem xmlns:ds="http://schemas.openxmlformats.org/officeDocument/2006/customXml" ds:itemID="{F320479A-1A41-4661-AB7A-2CBA67B728E0}">
  <ds:schemaRefs>
    <ds:schemaRef ds:uri="http://schemas.microsoft.com/office/2006/metadata/properties"/>
    <ds:schemaRef ds:uri="http://schemas.microsoft.com/office/infopath/2007/PartnerControls"/>
    <ds:schemaRef ds:uri="ceba8652-c21d-41d2-9852-3d7c19e8bda3"/>
  </ds:schemaRefs>
</ds:datastoreItem>
</file>

<file path=customXml/itemProps3.xml><?xml version="1.0" encoding="utf-8"?>
<ds:datastoreItem xmlns:ds="http://schemas.openxmlformats.org/officeDocument/2006/customXml" ds:itemID="{56D6A6A9-98A8-45BC-87E7-C73297C982A7}">
  <ds:schemaRefs>
    <ds:schemaRef ds:uri="http://schemas.microsoft.com/sharepoint/v3/contenttype/forms"/>
  </ds:schemaRefs>
</ds:datastoreItem>
</file>

<file path=customXml/itemProps4.xml><?xml version="1.0" encoding="utf-8"?>
<ds:datastoreItem xmlns:ds="http://schemas.openxmlformats.org/officeDocument/2006/customXml" ds:itemID="{7C9E82F4-21BC-4CDE-A899-BBBBB0572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ba8652-c21d-41d2-9852-3d7c19e8bda3"/>
    <ds:schemaRef ds:uri="435c6875-1584-4f10-84f0-460f201946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4</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busqtb</dc:creator>
  <cp:keywords/>
  <cp:lastModifiedBy>Xiaozhou Zhao</cp:lastModifiedBy>
  <cp:revision>178</cp:revision>
  <cp:lastPrinted>2016-11-28T11:25:00Z</cp:lastPrinted>
  <dcterms:created xsi:type="dcterms:W3CDTF">2019-11-15T13:56:00Z</dcterms:created>
  <dcterms:modified xsi:type="dcterms:W3CDTF">2023-03-06T17:43:00Z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0x01010016C25AE9F4C29A4BAEB66ECBF338A62A</vt:lpwstr>
  </property>
</Properties>
</file>