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88DDB" w14:textId="77777777" w:rsidR="00BD7ADD" w:rsidRPr="00BD7ADD" w:rsidRDefault="00BD7ADD" w:rsidP="00BD7ADD">
      <w:pPr>
        <w:shd w:val="clear" w:color="auto" w:fill="F4F5F7"/>
        <w:spacing w:before="150" w:after="225" w:line="885" w:lineRule="atLeast"/>
        <w:outlineLvl w:val="0"/>
        <w:rPr>
          <w:rFonts w:ascii="Segoe UI" w:eastAsia="Times New Roman" w:hAnsi="Segoe UI" w:cs="Segoe UI"/>
          <w:b/>
          <w:bCs/>
          <w:color w:val="091E42"/>
          <w:spacing w:val="-4"/>
          <w:kern w:val="36"/>
          <w:sz w:val="72"/>
          <w:szCs w:val="72"/>
          <w:lang w:eastAsia="en-IN"/>
        </w:rPr>
      </w:pPr>
      <w:r w:rsidRPr="00BD7ADD">
        <w:rPr>
          <w:rFonts w:ascii="Segoe UI" w:eastAsia="Times New Roman" w:hAnsi="Segoe UI" w:cs="Segoe UI"/>
          <w:b/>
          <w:bCs/>
          <w:color w:val="091E42"/>
          <w:spacing w:val="-4"/>
          <w:kern w:val="36"/>
          <w:sz w:val="72"/>
          <w:szCs w:val="72"/>
          <w:lang w:eastAsia="en-IN"/>
        </w:rPr>
        <w:t>Assignment Rubrics</w:t>
      </w:r>
    </w:p>
    <w:p w14:paraId="3266E3E0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Following are the weights for various tasks asked to be performed in the assignment.</w:t>
      </w:r>
    </w:p>
    <w:tbl>
      <w:tblPr>
        <w:tblW w:w="10500" w:type="dxa"/>
        <w:jc w:val="center"/>
        <w:tblCellSpacing w:w="5" w:type="dxa"/>
        <w:tblBorders>
          <w:top w:val="outset" w:sz="6" w:space="0" w:color="B4BAC4"/>
          <w:left w:val="outset" w:sz="6" w:space="0" w:color="B4BAC4"/>
          <w:bottom w:val="outset" w:sz="6" w:space="0" w:color="B4BAC4"/>
          <w:right w:val="outset" w:sz="6" w:space="0" w:color="B4BAC4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6"/>
        <w:gridCol w:w="4646"/>
        <w:gridCol w:w="4298"/>
      </w:tblGrid>
      <w:tr w:rsidR="00BD7ADD" w:rsidRPr="00BD7ADD" w14:paraId="3EE07B17" w14:textId="77777777" w:rsidTr="00BD7ADD">
        <w:trPr>
          <w:tblCellSpacing w:w="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6A49BA" w14:textId="139E333E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color w:val="091E42"/>
                <w:sz w:val="27"/>
                <w:szCs w:val="27"/>
                <w:lang w:eastAsia="en-IN"/>
              </w:rPr>
              <w:t> </w:t>
            </w:r>
            <w:r w:rsidRPr="00BD7ADD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Criterion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B302D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Meets expectations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93EC63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Does not meet expectations</w:t>
            </w:r>
          </w:p>
        </w:tc>
      </w:tr>
      <w:tr w:rsidR="00BD7ADD" w:rsidRPr="00BD7ADD" w14:paraId="2E41D974" w14:textId="77777777" w:rsidTr="00BD7ADD">
        <w:trPr>
          <w:tblCellSpacing w:w="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DEF520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Dashboard Creation (60%)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EA950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The dashboard clearly explains the 5 questions that you are trying to answer while solving the assignment.</w:t>
            </w:r>
          </w:p>
          <w:p w14:paraId="08622FFE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 </w:t>
            </w:r>
          </w:p>
          <w:p w14:paraId="39D7D327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The dashboard is well formatted and colour coded and clearly depicts all the insights.</w:t>
            </w:r>
          </w:p>
          <w:p w14:paraId="27CC5BA2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 </w:t>
            </w:r>
          </w:p>
          <w:p w14:paraId="65E40EDF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IN"/>
              </w:rPr>
              <w:t>Note</w:t>
            </w: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: you can also merge different dashboards or create 5 individual ones for answering the questions of your choice. This does not affect your grade.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1B639D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The dashboard </w:t>
            </w:r>
            <w:r w:rsidRPr="00BD7A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IN"/>
              </w:rPr>
              <w:t>does NOT</w:t>
            </w: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 clearly explain the 5 questions that you are trying to answer while solving the assignment.</w:t>
            </w:r>
          </w:p>
          <w:p w14:paraId="2AC97FBD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 </w:t>
            </w:r>
          </w:p>
          <w:p w14:paraId="0F363953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The dashboard is </w:t>
            </w:r>
            <w:r w:rsidRPr="00BD7A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IN"/>
              </w:rPr>
              <w:t>NOT </w:t>
            </w: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well formatted and colour coded and clearly depicts all the insights.</w:t>
            </w:r>
          </w:p>
        </w:tc>
      </w:tr>
      <w:tr w:rsidR="00BD7ADD" w:rsidRPr="00BD7ADD" w14:paraId="01A78B78" w14:textId="77777777" w:rsidTr="00BD7ADD">
        <w:trPr>
          <w:tblCellSpacing w:w="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4008BD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Presentation (40%)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9C0D15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The presentation follows the ideal solution discussed in the data storytelling module.</w:t>
            </w:r>
          </w:p>
          <w:p w14:paraId="6BAEB0F9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 </w:t>
            </w:r>
          </w:p>
          <w:p w14:paraId="27C83233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Also, the 5 patterns of insights, narrative and visualisations are followed while discussing the insights in the presentation.</w:t>
            </w:r>
          </w:p>
          <w:p w14:paraId="463A9E2D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 </w:t>
            </w:r>
          </w:p>
          <w:p w14:paraId="51D30168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lastRenderedPageBreak/>
              <w:t>The presentation should also follow the structure created in the previous module and also the Pyramid Principle.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E9E38D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lastRenderedPageBreak/>
              <w:t>The presentation doesn't follow the ideal solution discussed in the data storytelling module.</w:t>
            </w:r>
          </w:p>
          <w:p w14:paraId="75CB59DB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 </w:t>
            </w:r>
          </w:p>
          <w:p w14:paraId="15432B42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Also, the 5 patterns of insights, narrative and visualisations are NOT followed while discussing the insights in the presentation.</w:t>
            </w:r>
          </w:p>
          <w:p w14:paraId="4CDF50D4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t> </w:t>
            </w:r>
          </w:p>
          <w:p w14:paraId="2E2CA44B" w14:textId="77777777" w:rsidR="00BD7ADD" w:rsidRPr="00BD7ADD" w:rsidRDefault="00BD7ADD" w:rsidP="00BD7ADD">
            <w:pPr>
              <w:spacing w:after="0" w:line="4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</w:pPr>
            <w:r w:rsidRPr="00BD7ADD">
              <w:rPr>
                <w:rFonts w:ascii="Times New Roman" w:eastAsia="Times New Roman" w:hAnsi="Times New Roman" w:cs="Times New Roman"/>
                <w:sz w:val="27"/>
                <w:szCs w:val="27"/>
                <w:lang w:eastAsia="en-IN"/>
              </w:rPr>
              <w:lastRenderedPageBreak/>
              <w:t>The presentation does NOT follow the structure created in the previous module and also the Pyramid Principle.</w:t>
            </w:r>
          </w:p>
        </w:tc>
      </w:tr>
    </w:tbl>
    <w:p w14:paraId="1B319B52" w14:textId="77777777" w:rsidR="00BD7ADD" w:rsidRPr="00BD7ADD" w:rsidRDefault="00BD7ADD" w:rsidP="00BD7ADD">
      <w:pPr>
        <w:shd w:val="clear" w:color="auto" w:fill="F4F5F7"/>
        <w:spacing w:before="150" w:after="225" w:line="885" w:lineRule="atLeast"/>
        <w:outlineLvl w:val="0"/>
        <w:rPr>
          <w:rFonts w:ascii="Segoe UI" w:eastAsia="Times New Roman" w:hAnsi="Segoe UI" w:cs="Segoe UI"/>
          <w:b/>
          <w:bCs/>
          <w:color w:val="091E42"/>
          <w:spacing w:val="-4"/>
          <w:kern w:val="36"/>
          <w:sz w:val="72"/>
          <w:szCs w:val="72"/>
          <w:lang w:eastAsia="en-IN"/>
        </w:rPr>
      </w:pPr>
      <w:r w:rsidRPr="00BD7ADD">
        <w:rPr>
          <w:rFonts w:ascii="Segoe UI" w:eastAsia="Times New Roman" w:hAnsi="Segoe UI" w:cs="Segoe UI"/>
          <w:b/>
          <w:bCs/>
          <w:color w:val="091E42"/>
          <w:spacing w:val="-4"/>
          <w:kern w:val="36"/>
          <w:sz w:val="72"/>
          <w:szCs w:val="72"/>
          <w:lang w:eastAsia="en-IN"/>
        </w:rPr>
        <w:lastRenderedPageBreak/>
        <w:t>Assignment: Submission</w:t>
      </w:r>
    </w:p>
    <w:p w14:paraId="592053C2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For submissions obtained within 1 week of the deadline, there will be a 30% penalty. Submissions beyond 1 week of the deadline will be provided only feedback and score zero marks (100% penalty).</w:t>
      </w:r>
    </w:p>
    <w:p w14:paraId="483A1171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 </w:t>
      </w:r>
    </w:p>
    <w:p w14:paraId="76BBFF54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You must go through these guidelines-</w:t>
      </w:r>
    </w:p>
    <w:p w14:paraId="253F2D35" w14:textId="77777777" w:rsidR="00BD7ADD" w:rsidRPr="00BD7ADD" w:rsidRDefault="00BD7ADD" w:rsidP="00BD7ADD">
      <w:pPr>
        <w:numPr>
          <w:ilvl w:val="0"/>
          <w:numId w:val="1"/>
        </w:num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Please submit your dashboard through a saved Tableau file.</w:t>
      </w:r>
    </w:p>
    <w:p w14:paraId="03B60F1E" w14:textId="77777777" w:rsidR="00BD7ADD" w:rsidRPr="00BD7ADD" w:rsidRDefault="00BD7ADD" w:rsidP="00BD7ADD">
      <w:pPr>
        <w:numPr>
          <w:ilvl w:val="0"/>
          <w:numId w:val="1"/>
        </w:num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 xml:space="preserve">The presentation and the link to your </w:t>
      </w:r>
      <w:proofErr w:type="gramStart"/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dashboard  or</w:t>
      </w:r>
      <w:proofErr w:type="gramEnd"/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 xml:space="preserve"> a saved copy of the same should be submitted in a .zip file.</w:t>
      </w:r>
    </w:p>
    <w:p w14:paraId="7A6EA299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 </w:t>
      </w:r>
    </w:p>
    <w:p w14:paraId="0160CA56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 xml:space="preserve">For e.g.- If the deadline is 10th February 2020, 11:59:00 PM IST, the submissions at 10th February 2020, 11:59:01 PM IST will attract a penalty of 30%. </w:t>
      </w:r>
      <w:proofErr w:type="gramStart"/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Hence</w:t>
      </w:r>
      <w:proofErr w:type="gramEnd"/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 xml:space="preserve"> we recommend that assignments are submitted at least 30 minutes before the deadline to avoid any last-minute issues.</w:t>
      </w:r>
    </w:p>
    <w:p w14:paraId="793EF75E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 </w:t>
      </w:r>
    </w:p>
    <w:p w14:paraId="7FA4BED7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 xml:space="preserve">Also, note the all the deadlines are in IST (UTC +5.5), hence, if you are in a different time zone, then </w:t>
      </w:r>
      <w:proofErr w:type="spellStart"/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your</w:t>
      </w:r>
      <w:proofErr w:type="spellEnd"/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 xml:space="preserve"> deadline may vary according to local time. For </w:t>
      </w:r>
      <w:proofErr w:type="spellStart"/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eg</w:t>
      </w:r>
      <w:proofErr w:type="spellEnd"/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 xml:space="preserve"> - If you are in London and following BST (British Summer Time) which is UTC +1 then deadline for you in local time would be 7:29:00 PM BST when the deadline in India is 11:59:00 PM IST.</w:t>
      </w:r>
    </w:p>
    <w:p w14:paraId="6E3A46D9" w14:textId="77777777" w:rsidR="00BD7ADD" w:rsidRPr="00BD7ADD" w:rsidRDefault="00BD7ADD" w:rsidP="00BD7ADD">
      <w:pPr>
        <w:numPr>
          <w:ilvl w:val="0"/>
          <w:numId w:val="2"/>
        </w:num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Make sure you click “Submit for Grading”. If you click “Submit for grading” after uploading the file, under no circumstance you will be allowed to resubmit or change your upload.</w:t>
      </w:r>
    </w:p>
    <w:p w14:paraId="4CBCDFB4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lastRenderedPageBreak/>
        <w:t> </w:t>
      </w:r>
    </w:p>
    <w:p w14:paraId="04DED363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Here are the steps that you must follow during submitting any assignment-</w:t>
      </w:r>
    </w:p>
    <w:p w14:paraId="73602C04" w14:textId="77777777" w:rsidR="00BD7ADD" w:rsidRPr="00BD7ADD" w:rsidRDefault="00BD7ADD" w:rsidP="00BD7ADD">
      <w:pPr>
        <w:numPr>
          <w:ilvl w:val="0"/>
          <w:numId w:val="3"/>
        </w:num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If there are multiple files then collect all the files and compress them together in a zip file.</w:t>
      </w:r>
    </w:p>
    <w:p w14:paraId="4B85985A" w14:textId="77777777" w:rsidR="00BD7ADD" w:rsidRPr="00BD7ADD" w:rsidRDefault="00BD7ADD" w:rsidP="00BD7ADD">
      <w:pPr>
        <w:numPr>
          <w:ilvl w:val="0"/>
          <w:numId w:val="3"/>
        </w:num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Try to upload this compressed file latest by 11:30 PM</w:t>
      </w:r>
    </w:p>
    <w:p w14:paraId="5F329B1F" w14:textId="77777777" w:rsidR="00BD7ADD" w:rsidRPr="00BD7ADD" w:rsidRDefault="00BD7ADD" w:rsidP="00BD7ADD">
      <w:pPr>
        <w:numPr>
          <w:ilvl w:val="0"/>
          <w:numId w:val="3"/>
        </w:num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Download your submission and check that you have included all the required files.</w:t>
      </w:r>
    </w:p>
    <w:p w14:paraId="3375D9B7" w14:textId="77777777" w:rsidR="00BD7ADD" w:rsidRPr="00BD7ADD" w:rsidRDefault="00BD7ADD" w:rsidP="00BD7ADD">
      <w:pPr>
        <w:numPr>
          <w:ilvl w:val="0"/>
          <w:numId w:val="3"/>
        </w:num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Check that none of the files or the zip is corrupt. If it is found to be corrupt during grading, you will NOT be allowed to re-submit.</w:t>
      </w:r>
    </w:p>
    <w:p w14:paraId="4B2E1912" w14:textId="77777777" w:rsidR="00BD7ADD" w:rsidRPr="00BD7ADD" w:rsidRDefault="00BD7ADD" w:rsidP="00BD7ADD">
      <w:pPr>
        <w:numPr>
          <w:ilvl w:val="0"/>
          <w:numId w:val="3"/>
        </w:num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If you are 100% sure that you will not need to make any more changes in the assignment, click “Submit for Grading”.</w:t>
      </w:r>
    </w:p>
    <w:p w14:paraId="4284AE57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 </w:t>
      </w:r>
    </w:p>
    <w:p w14:paraId="77212189" w14:textId="77777777" w:rsidR="00BD7ADD" w:rsidRPr="00BD7ADD" w:rsidRDefault="00BD7ADD" w:rsidP="00BD7ADD">
      <w:pPr>
        <w:shd w:val="clear" w:color="auto" w:fill="F4F5F7"/>
        <w:spacing w:after="0"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b/>
          <w:bCs/>
          <w:color w:val="091E42"/>
          <w:sz w:val="27"/>
          <w:szCs w:val="27"/>
          <w:lang w:eastAsia="en-IN"/>
        </w:rPr>
        <w:t>Submission</w:t>
      </w:r>
    </w:p>
    <w:p w14:paraId="4D106E1E" w14:textId="77777777" w:rsidR="00BD7ADD" w:rsidRPr="00BD7ADD" w:rsidRDefault="00BD7ADD" w:rsidP="00BD7ADD">
      <w:pPr>
        <w:shd w:val="clear" w:color="auto" w:fill="F4F5F7"/>
        <w:spacing w:line="480" w:lineRule="atLeast"/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</w:pPr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Submit the completed ‘</w:t>
      </w:r>
      <w:proofErr w:type="spellStart"/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ipynb</w:t>
      </w:r>
      <w:proofErr w:type="spellEnd"/>
      <w:r w:rsidRPr="00BD7ADD">
        <w:rPr>
          <w:rFonts w:ascii="Times New Roman" w:eastAsia="Times New Roman" w:hAnsi="Times New Roman" w:cs="Times New Roman"/>
          <w:color w:val="091E42"/>
          <w:sz w:val="27"/>
          <w:szCs w:val="27"/>
          <w:lang w:eastAsia="en-IN"/>
        </w:rPr>
        <w:t>’ file through the submission link below:</w:t>
      </w:r>
    </w:p>
    <w:p w14:paraId="51CA1904" w14:textId="77777777" w:rsidR="00671F3D" w:rsidRDefault="00000000"/>
    <w:sectPr w:rsidR="00671F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32CD1"/>
    <w:multiLevelType w:val="multilevel"/>
    <w:tmpl w:val="33188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E614DD"/>
    <w:multiLevelType w:val="multilevel"/>
    <w:tmpl w:val="34841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800D4"/>
    <w:multiLevelType w:val="multilevel"/>
    <w:tmpl w:val="E5B63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882080">
    <w:abstractNumId w:val="0"/>
  </w:num>
  <w:num w:numId="2" w16cid:durableId="1933395176">
    <w:abstractNumId w:val="2"/>
  </w:num>
  <w:num w:numId="3" w16cid:durableId="1022823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ADD"/>
    <w:rsid w:val="00324CEE"/>
    <w:rsid w:val="00BD7ADD"/>
    <w:rsid w:val="00F2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7D21"/>
  <w15:chartTrackingRefBased/>
  <w15:docId w15:val="{A2655DBC-5807-47D1-A176-53B0D606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4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18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1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528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Preethy John</dc:creator>
  <cp:keywords/>
  <dc:description/>
  <cp:lastModifiedBy>Preethy John</cp:lastModifiedBy>
  <cp:revision>1</cp:revision>
  <dcterms:created xsi:type="dcterms:W3CDTF">2023-02-15T15:22:00Z</dcterms:created>
  <dcterms:modified xsi:type="dcterms:W3CDTF">2023-02-15T15:24:00Z</dcterms:modified>
</cp:coreProperties>
</file>