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5AC0A" w14:textId="77777777" w:rsidR="001018AE" w:rsidRPr="001018AE" w:rsidRDefault="001018AE" w:rsidP="001018AE">
      <w:pPr>
        <w:shd w:val="clear" w:color="auto" w:fill="FFFFFF"/>
        <w:spacing w:after="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color w:val="2D3B45"/>
          <w:sz w:val="36"/>
          <w:szCs w:val="36"/>
        </w:rPr>
        <w:fldChar w:fldCharType="begin"/>
      </w:r>
      <w:r w:rsidRPr="001018AE">
        <w:rPr>
          <w:rFonts w:ascii="Lato" w:eastAsia="Times New Roman" w:hAnsi="Lato" w:cs="Times New Roman"/>
          <w:color w:val="2D3B45"/>
          <w:sz w:val="36"/>
          <w:szCs w:val="36"/>
        </w:rPr>
        <w:instrText xml:space="preserve"> HYPERLINK "https://waldenu.instructure.com/courses/23713/modules/items/679132" </w:instrText>
      </w:r>
      <w:r w:rsidRPr="001018AE">
        <w:rPr>
          <w:rFonts w:ascii="Lato" w:eastAsia="Times New Roman" w:hAnsi="Lato" w:cs="Times New Roman"/>
          <w:color w:val="2D3B45"/>
          <w:sz w:val="36"/>
          <w:szCs w:val="36"/>
        </w:rPr>
      </w:r>
      <w:r w:rsidRPr="001018AE">
        <w:rPr>
          <w:rFonts w:ascii="Lato" w:eastAsia="Times New Roman" w:hAnsi="Lato" w:cs="Times New Roman"/>
          <w:color w:val="2D3B45"/>
          <w:sz w:val="36"/>
          <w:szCs w:val="36"/>
        </w:rPr>
        <w:fldChar w:fldCharType="separate"/>
      </w:r>
      <w:r w:rsidRPr="001018AE">
        <w:rPr>
          <w:rFonts w:ascii="Lato" w:eastAsia="Times New Roman" w:hAnsi="Lato" w:cs="Times New Roman"/>
          <w:color w:val="0000FF"/>
          <w:sz w:val="36"/>
          <w:szCs w:val="36"/>
          <w:u w:val="single"/>
        </w:rPr>
        <w:t>Back to Week at a Glance</w:t>
      </w:r>
      <w:r w:rsidRPr="001018AE">
        <w:rPr>
          <w:rFonts w:ascii="Lato" w:eastAsia="Times New Roman" w:hAnsi="Lato" w:cs="Times New Roman"/>
          <w:color w:val="2D3B45"/>
          <w:sz w:val="36"/>
          <w:szCs w:val="36"/>
        </w:rPr>
        <w:fldChar w:fldCharType="end"/>
      </w:r>
    </w:p>
    <w:p w14:paraId="1B55F0AC" w14:textId="77777777" w:rsidR="001018AE" w:rsidRPr="001018AE" w:rsidRDefault="001018AE" w:rsidP="001018AE">
      <w:pPr>
        <w:shd w:val="clear" w:color="auto" w:fill="FFFFFF"/>
        <w:spacing w:before="300" w:line="450" w:lineRule="atLeast"/>
        <w:ind w:firstLine="245"/>
        <w:outlineLvl w:val="1"/>
        <w:rPr>
          <w:rFonts w:ascii="Lato" w:eastAsia="Times New Roman" w:hAnsi="Lato" w:cs="Times New Roman"/>
          <w:caps/>
          <w:color w:val="2D3B45"/>
          <w:sz w:val="43"/>
          <w:szCs w:val="43"/>
        </w:rPr>
      </w:pPr>
      <w:r w:rsidRPr="001018AE">
        <w:rPr>
          <w:rFonts w:ascii="Lato" w:eastAsia="Times New Roman" w:hAnsi="Lato" w:cs="Times New Roman"/>
          <w:caps/>
          <w:noProof/>
          <w:color w:val="2D3B45"/>
          <w:sz w:val="43"/>
          <w:szCs w:val="43"/>
          <w:shd w:val="clear" w:color="auto" w:fill="FFFFFF"/>
        </w:rPr>
        <mc:AlternateContent>
          <mc:Choice Requires="wps">
            <w:drawing>
              <wp:inline distT="0" distB="0" distL="0" distR="0" wp14:anchorId="0C12FF99" wp14:editId="4FE45A16">
                <wp:extent cx="307340" cy="307340"/>
                <wp:effectExtent l="0" t="0" r="0" b="0"/>
                <wp:docPr id="8" name="AutoShap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C47BDE" id="AutoShape 5" o:spid="_x0000_s1026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XrN0gEAAJ4DAAAOAAAAZHJzL2Uyb0RvYy54bWysU9uO0zAQfUfiHyy/06TdwkLUdLXa1SKk&#10;5SItfIDr2IlF4jEzbtPy9YydblvgDfFizcU5c+b4ZHWzH3qxM0gOfC3ns1IK4zU0zre1/Pb14dVb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 w:rsidRPr="001018AE">
        <w:rPr>
          <w:rFonts w:ascii="Lato" w:eastAsia="Times New Roman" w:hAnsi="Lato" w:cs="Times New Roman"/>
          <w:caps/>
          <w:color w:val="2D3B45"/>
          <w:sz w:val="48"/>
          <w:szCs w:val="48"/>
        </w:rPr>
        <w:t>NON-BINARY CLASSIFICATION TREES</w:t>
      </w:r>
    </w:p>
    <w:p w14:paraId="4AFEC5D5" w14:textId="77777777" w:rsidR="001018AE" w:rsidRPr="001018AE" w:rsidRDefault="001018AE" w:rsidP="001018A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noProof/>
          <w:color w:val="0000FF"/>
          <w:sz w:val="24"/>
          <w:szCs w:val="24"/>
        </w:rPr>
        <mc:AlternateContent>
          <mc:Choice Requires="wps">
            <w:drawing>
              <wp:inline distT="0" distB="0" distL="0" distR="0" wp14:anchorId="0660DF1A" wp14:editId="4D5BAB81">
                <wp:extent cx="3050540" cy="1711960"/>
                <wp:effectExtent l="0" t="0" r="0" b="0"/>
                <wp:docPr id="7" name="AutoShape 6">
                  <a:hlinkClick xmlns:a="http://schemas.openxmlformats.org/drawingml/2006/main" r:id="rId5" tooltip="&quot;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50540" cy="171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1FCFDE" id="AutoShape 6" o:spid="_x0000_s1026" href="https://waldenu.instructure.com/courses/23713/files/1910575/preview" title="&quot;&quot;" style="width:240.2pt;height:13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>For this Assignment, using the </w:t>
      </w:r>
      <w:r w:rsidRPr="001018A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Forest Fires</w:t>
      </w: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> dataset, you will use the CART technique to predict a fire using all other variables in the dataset as predictors. You will then provide an explanation and evaluation of the results using evidence from your results/data to support you.</w:t>
      </w: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br/>
      </w: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br/>
      </w:r>
    </w:p>
    <w:p w14:paraId="2AF863EE" w14:textId="77777777" w:rsidR="001018AE" w:rsidRPr="001018AE" w:rsidRDefault="001018AE" w:rsidP="001018AE">
      <w:pPr>
        <w:pBdr>
          <w:top w:val="single" w:sz="6" w:space="0" w:color="auto"/>
          <w:left w:val="single" w:sz="6" w:space="15" w:color="auto"/>
          <w:bottom w:val="single" w:sz="6" w:space="0" w:color="auto"/>
          <w:right w:val="single" w:sz="6" w:space="31" w:color="auto"/>
        </w:pBdr>
        <w:shd w:val="clear" w:color="auto" w:fill="FFFFFF"/>
        <w:spacing w:before="150" w:after="450" w:line="525" w:lineRule="atLeast"/>
        <w:ind w:firstLine="122"/>
        <w:outlineLvl w:val="2"/>
        <w:rPr>
          <w:rFonts w:ascii="Lato" w:eastAsia="Times New Roman" w:hAnsi="Lato" w:cs="Times New Roman"/>
          <w:caps/>
          <w:color w:val="2D3B45"/>
          <w:sz w:val="36"/>
          <w:szCs w:val="36"/>
        </w:rPr>
      </w:pPr>
      <w:r w:rsidRPr="001018AE">
        <w:rPr>
          <w:rFonts w:ascii="Lato" w:eastAsia="Times New Roman" w:hAnsi="Lato" w:cs="Times New Roman"/>
          <w:caps/>
          <w:color w:val="2D3B45"/>
          <w:sz w:val="36"/>
          <w:szCs w:val="36"/>
        </w:rPr>
        <w:t>RESOURCES</w:t>
      </w:r>
    </w:p>
    <w:p w14:paraId="161E7C5A" w14:textId="77777777" w:rsidR="001018AE" w:rsidRPr="001018AE" w:rsidRDefault="001018AE" w:rsidP="001018AE">
      <w:pPr>
        <w:pBdr>
          <w:top w:val="single" w:sz="12" w:space="0" w:color="003B4C"/>
          <w:left w:val="single" w:sz="12" w:space="0" w:color="003B4C"/>
          <w:bottom w:val="single" w:sz="48" w:space="0" w:color="003B4C"/>
          <w:right w:val="single" w:sz="12" w:space="0" w:color="003B4C"/>
        </w:pBdr>
        <w:shd w:val="clear" w:color="auto" w:fill="ECF0F1"/>
        <w:spacing w:before="180" w:after="180" w:line="240" w:lineRule="auto"/>
        <w:jc w:val="center"/>
        <w:rPr>
          <w:rFonts w:ascii="Lato" w:eastAsia="Times New Roman" w:hAnsi="Lato" w:cs="Times New Roman"/>
          <w:color w:val="000000"/>
          <w:sz w:val="24"/>
          <w:szCs w:val="24"/>
        </w:rPr>
      </w:pPr>
      <w:r w:rsidRPr="001018AE">
        <w:rPr>
          <w:rFonts w:ascii="Lato" w:eastAsia="Times New Roman" w:hAnsi="Lato" w:cs="Times New Roman"/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50CF6381" wp14:editId="3F293E6E">
                <wp:extent cx="307340" cy="307340"/>
                <wp:effectExtent l="0" t="0" r="0" b="0"/>
                <wp:docPr id="6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09BC24" id="AutoShape 7" o:spid="_x0000_s1026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XrN0gEAAJ4DAAAOAAAAZHJzL2Uyb0RvYy54bWysU9uO0zAQfUfiHyy/06TdwkLUdLXa1SKk&#10;5SItfIDr2IlF4jEzbtPy9YydblvgDfFizcU5c+b4ZHWzH3qxM0gOfC3ns1IK4zU0zre1/Pb14dVb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p w14:paraId="2A9548D6" w14:textId="77777777" w:rsidR="001018AE" w:rsidRPr="001018AE" w:rsidRDefault="001018AE" w:rsidP="001018AE">
      <w:pPr>
        <w:shd w:val="clear" w:color="auto" w:fill="ECF0F1"/>
        <w:spacing w:before="180" w:after="180" w:line="240" w:lineRule="auto"/>
        <w:rPr>
          <w:rFonts w:ascii="Lato" w:eastAsia="Times New Roman" w:hAnsi="Lato" w:cs="Times New Roman"/>
          <w:color w:val="000000"/>
          <w:sz w:val="24"/>
          <w:szCs w:val="24"/>
        </w:rPr>
      </w:pPr>
      <w:r w:rsidRPr="001018AE">
        <w:rPr>
          <w:rFonts w:ascii="Lato" w:eastAsia="Times New Roman" w:hAnsi="Lato" w:cs="Times New Roman"/>
          <w:color w:val="000000"/>
          <w:sz w:val="24"/>
          <w:szCs w:val="24"/>
        </w:rPr>
        <w:t>Be sure to review the Learning Resources before completing this activity.</w:t>
      </w:r>
      <w:r w:rsidRPr="001018AE">
        <w:rPr>
          <w:rFonts w:ascii="Lato" w:eastAsia="Times New Roman" w:hAnsi="Lato" w:cs="Times New Roman"/>
          <w:color w:val="000000"/>
          <w:sz w:val="24"/>
          <w:szCs w:val="24"/>
        </w:rPr>
        <w:br/>
        <w:t>Click the weekly resources link to access the resources. </w:t>
      </w:r>
    </w:p>
    <w:p w14:paraId="3C17FFCD" w14:textId="77777777" w:rsidR="001018AE" w:rsidRPr="001018AE" w:rsidRDefault="00000000" w:rsidP="001018AE">
      <w:pPr>
        <w:shd w:val="clear" w:color="auto" w:fill="ECF0F1"/>
        <w:spacing w:before="180" w:line="240" w:lineRule="auto"/>
        <w:rPr>
          <w:rFonts w:ascii="Lato" w:eastAsia="Times New Roman" w:hAnsi="Lato" w:cs="Times New Roman"/>
          <w:color w:val="000000"/>
          <w:sz w:val="24"/>
          <w:szCs w:val="24"/>
        </w:rPr>
      </w:pPr>
      <w:hyperlink r:id="rId6" w:tgtFrame="_blank" w:tooltip="Click this link to access the weekly resources (open in a new tab)" w:history="1">
        <w:r w:rsidR="001018AE" w:rsidRPr="001018AE">
          <w:rPr>
            <w:rFonts w:ascii="Titillium Web" w:eastAsia="Times New Roman" w:hAnsi="Titillium Web" w:cs="Times New Roman"/>
            <w:b/>
            <w:bCs/>
            <w:color w:val="003B4C"/>
            <w:sz w:val="24"/>
            <w:szCs w:val="24"/>
            <w:u w:val="single"/>
            <w:bdr w:val="single" w:sz="12" w:space="2" w:color="003B4C" w:frame="1"/>
          </w:rPr>
          <w:t>WEEKLY RESOURCES</w:t>
        </w:r>
      </w:hyperlink>
    </w:p>
    <w:p w14:paraId="7FBD2EF0" w14:textId="77777777" w:rsidR="001018AE" w:rsidRPr="001018AE" w:rsidRDefault="001018AE" w:rsidP="001018AE">
      <w:pPr>
        <w:pBdr>
          <w:top w:val="single" w:sz="6" w:space="0" w:color="auto"/>
          <w:left w:val="single" w:sz="6" w:space="15" w:color="auto"/>
          <w:bottom w:val="single" w:sz="6" w:space="0" w:color="auto"/>
          <w:right w:val="single" w:sz="6" w:space="31" w:color="auto"/>
        </w:pBdr>
        <w:shd w:val="clear" w:color="auto" w:fill="FFFFFF"/>
        <w:spacing w:before="150" w:after="450" w:line="525" w:lineRule="atLeast"/>
        <w:ind w:firstLine="122"/>
        <w:outlineLvl w:val="2"/>
        <w:rPr>
          <w:rFonts w:ascii="Lato" w:eastAsia="Times New Roman" w:hAnsi="Lato" w:cs="Times New Roman"/>
          <w:caps/>
          <w:color w:val="2D3B45"/>
          <w:sz w:val="36"/>
          <w:szCs w:val="36"/>
        </w:rPr>
      </w:pPr>
      <w:r w:rsidRPr="001018AE">
        <w:rPr>
          <w:rFonts w:ascii="Lato" w:eastAsia="Times New Roman" w:hAnsi="Lato" w:cs="Times New Roman"/>
          <w:caps/>
          <w:color w:val="2D3B45"/>
          <w:sz w:val="36"/>
          <w:szCs w:val="36"/>
        </w:rPr>
        <w:t>TO PREPARE</w:t>
      </w:r>
    </w:p>
    <w:p w14:paraId="17BEBABB" w14:textId="77777777" w:rsidR="001018AE" w:rsidRPr="001018AE" w:rsidRDefault="001018AE" w:rsidP="001018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>Review this week’s Learning Resources and consider the examples illustrating non-binary classification trees.</w:t>
      </w:r>
    </w:p>
    <w:p w14:paraId="0B0E500F" w14:textId="77777777" w:rsidR="001018AE" w:rsidRPr="001018AE" w:rsidRDefault="001018AE" w:rsidP="001018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>Review the media programs in this week’s Learning Resources and consider the SPSS techniques you will need to perform for this Assignment.</w:t>
      </w:r>
    </w:p>
    <w:p w14:paraId="3F2204CC" w14:textId="77777777" w:rsidR="001018AE" w:rsidRPr="001018AE" w:rsidRDefault="001018AE" w:rsidP="001018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>Review the </w:t>
      </w:r>
      <w:r w:rsidRPr="001018A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Forest Fires</w:t>
      </w: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 xml:space="preserve"> dataset that your </w:t>
      </w:r>
      <w:proofErr w:type="gramStart"/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>Instructor</w:t>
      </w:r>
      <w:proofErr w:type="gramEnd"/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 xml:space="preserve"> has uploaded to the </w:t>
      </w:r>
      <w:proofErr w:type="spellStart"/>
      <w:r w:rsidRPr="001018A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DocSharing</w:t>
      </w:r>
      <w:proofErr w:type="spellEnd"/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> area, and import it into SPSS for this Assignment.</w:t>
      </w:r>
    </w:p>
    <w:p w14:paraId="171EEC8A" w14:textId="77777777" w:rsidR="001018AE" w:rsidRPr="001018AE" w:rsidRDefault="001018AE" w:rsidP="001018AE">
      <w:pPr>
        <w:shd w:val="clear" w:color="auto" w:fill="FFFFFF"/>
        <w:spacing w:before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b/>
          <w:bCs/>
          <w:i/>
          <w:iCs/>
          <w:color w:val="2D3B45"/>
          <w:sz w:val="24"/>
          <w:szCs w:val="24"/>
        </w:rPr>
        <w:t>Note:</w:t>
      </w:r>
      <w:r w:rsidRPr="001018A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 You may choose to work with a partner for this Assignment. This is optional.</w:t>
      </w:r>
    </w:p>
    <w:p w14:paraId="1865293A" w14:textId="77777777" w:rsidR="001018AE" w:rsidRPr="001018AE" w:rsidRDefault="001018AE" w:rsidP="001018AE">
      <w:pPr>
        <w:pBdr>
          <w:top w:val="single" w:sz="6" w:space="0" w:color="auto"/>
          <w:left w:val="single" w:sz="6" w:space="15" w:color="auto"/>
          <w:bottom w:val="single" w:sz="6" w:space="0" w:color="auto"/>
          <w:right w:val="single" w:sz="6" w:space="31" w:color="auto"/>
        </w:pBdr>
        <w:shd w:val="clear" w:color="auto" w:fill="FFFFFF"/>
        <w:spacing w:before="150" w:after="450" w:line="525" w:lineRule="atLeast"/>
        <w:ind w:firstLine="122"/>
        <w:outlineLvl w:val="2"/>
        <w:rPr>
          <w:rFonts w:ascii="Lato" w:eastAsia="Times New Roman" w:hAnsi="Lato" w:cs="Times New Roman"/>
          <w:caps/>
          <w:color w:val="2D3B45"/>
          <w:sz w:val="36"/>
          <w:szCs w:val="36"/>
        </w:rPr>
      </w:pPr>
      <w:r w:rsidRPr="001018AE">
        <w:rPr>
          <w:rFonts w:ascii="Lato" w:eastAsia="Times New Roman" w:hAnsi="Lato" w:cs="Times New Roman"/>
          <w:caps/>
          <w:color w:val="2D3B45"/>
          <w:sz w:val="36"/>
          <w:szCs w:val="36"/>
        </w:rPr>
        <w:lastRenderedPageBreak/>
        <w:t>ASSIGNMENT: (1–2 PAGES FOR ANALYSIS AND 1–2 PAGES FOR OUTPUT/RESULTS)</w:t>
      </w:r>
    </w:p>
    <w:p w14:paraId="7BEB474B" w14:textId="77777777" w:rsidR="001018AE" w:rsidRPr="001018AE" w:rsidRDefault="001018AE" w:rsidP="001018AE">
      <w:pPr>
        <w:numPr>
          <w:ilvl w:val="0"/>
          <w:numId w:val="2"/>
        </w:numPr>
        <w:shd w:val="clear" w:color="auto" w:fill="FFFFFF"/>
        <w:spacing w:before="180" w:after="180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>Use the </w:t>
      </w:r>
      <w:r w:rsidRPr="001018A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Forest Fires </w:t>
      </w: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>dataset in SPSS.</w:t>
      </w:r>
    </w:p>
    <w:p w14:paraId="0C1B156A" w14:textId="77777777" w:rsidR="001018AE" w:rsidRPr="001018AE" w:rsidRDefault="001018AE" w:rsidP="001018AE">
      <w:pPr>
        <w:shd w:val="clear" w:color="auto" w:fill="FFFFFF"/>
        <w:spacing w:before="180" w:after="180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b/>
          <w:bCs/>
          <w:i/>
          <w:iCs/>
          <w:color w:val="2D3B45"/>
          <w:sz w:val="24"/>
          <w:szCs w:val="24"/>
        </w:rPr>
        <w:t>Note:</w:t>
      </w:r>
      <w:r w:rsidRPr="001018A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 This dataset contains data on forest fires in the U.S. with associated environmental conditions.</w:t>
      </w:r>
    </w:p>
    <w:p w14:paraId="06113F14" w14:textId="77777777" w:rsidR="001018AE" w:rsidRPr="001018AE" w:rsidRDefault="001018AE" w:rsidP="001018AE">
      <w:pPr>
        <w:numPr>
          <w:ilvl w:val="0"/>
          <w:numId w:val="2"/>
        </w:numPr>
        <w:shd w:val="clear" w:color="auto" w:fill="FFFFFF"/>
        <w:spacing w:before="180" w:after="180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>Use the CART technique to predict a fire [fire] using all other variables in the dataset as predictors.</w:t>
      </w:r>
    </w:p>
    <w:p w14:paraId="5EADA540" w14:textId="77777777" w:rsidR="001018AE" w:rsidRPr="001018AE" w:rsidRDefault="001018AE" w:rsidP="001018AE">
      <w:pPr>
        <w:shd w:val="clear" w:color="auto" w:fill="FFFFFF"/>
        <w:spacing w:before="180" w:after="180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inherit" w:eastAsia="Times New Roman" w:hAnsi="inherit" w:cs="Times New Roman"/>
          <w:b/>
          <w:bCs/>
          <w:i/>
          <w:iCs/>
          <w:color w:val="2D3B45"/>
          <w:sz w:val="24"/>
          <w:szCs w:val="24"/>
        </w:rPr>
        <w:t>Note:</w:t>
      </w:r>
      <w:r w:rsidRPr="001018AE">
        <w:rPr>
          <w:rFonts w:ascii="inherit" w:eastAsia="Times New Roman" w:hAnsi="inherit" w:cs="Times New Roman"/>
          <w:i/>
          <w:iCs/>
          <w:color w:val="2D3B45"/>
          <w:sz w:val="24"/>
          <w:szCs w:val="24"/>
        </w:rPr>
        <w:t> Each variable is described in its label.</w:t>
      </w:r>
    </w:p>
    <w:p w14:paraId="46A970ED" w14:textId="77777777" w:rsidR="001018AE" w:rsidRPr="001018AE" w:rsidRDefault="001018AE" w:rsidP="001018AE">
      <w:pPr>
        <w:numPr>
          <w:ilvl w:val="0"/>
          <w:numId w:val="2"/>
        </w:numPr>
        <w:shd w:val="clear" w:color="auto" w:fill="FFFFFF"/>
        <w:spacing w:before="180" w:after="180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>Provide a thorough analysis of your results. Use evidence from your results/data to support your explanation.</w:t>
      </w:r>
    </w:p>
    <w:p w14:paraId="6D5E046B" w14:textId="77777777" w:rsidR="001018AE" w:rsidRPr="001018AE" w:rsidRDefault="001018AE" w:rsidP="001018AE">
      <w:pPr>
        <w:shd w:val="clear" w:color="auto" w:fill="FFFFFF"/>
        <w:spacing w:before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>Include both your written analysis and your data output/results for this Assignment.</w:t>
      </w:r>
    </w:p>
    <w:p w14:paraId="4ADC7249" w14:textId="77777777" w:rsidR="001018AE" w:rsidRPr="001018AE" w:rsidRDefault="001018AE" w:rsidP="001018AE">
      <w:pPr>
        <w:pBdr>
          <w:top w:val="single" w:sz="6" w:space="0" w:color="auto"/>
          <w:left w:val="single" w:sz="6" w:space="15" w:color="auto"/>
          <w:bottom w:val="single" w:sz="6" w:space="0" w:color="auto"/>
          <w:right w:val="single" w:sz="6" w:space="31" w:color="auto"/>
        </w:pBdr>
        <w:shd w:val="clear" w:color="auto" w:fill="FFFFFF"/>
        <w:spacing w:before="150" w:after="450" w:line="525" w:lineRule="atLeast"/>
        <w:ind w:firstLine="122"/>
        <w:outlineLvl w:val="2"/>
        <w:rPr>
          <w:rFonts w:ascii="Lato" w:eastAsia="Times New Roman" w:hAnsi="Lato" w:cs="Times New Roman"/>
          <w:caps/>
          <w:color w:val="2D3B45"/>
          <w:sz w:val="36"/>
          <w:szCs w:val="36"/>
        </w:rPr>
      </w:pPr>
      <w:r w:rsidRPr="001018AE">
        <w:rPr>
          <w:rFonts w:ascii="Lato" w:eastAsia="Times New Roman" w:hAnsi="Lato" w:cs="Times New Roman"/>
          <w:caps/>
          <w:color w:val="2D3B45"/>
          <w:sz w:val="36"/>
          <w:szCs w:val="36"/>
        </w:rPr>
        <w:t>BY DAY 7</w:t>
      </w:r>
    </w:p>
    <w:p w14:paraId="06192647" w14:textId="77777777" w:rsidR="001018AE" w:rsidRPr="001018AE" w:rsidRDefault="001018AE" w:rsidP="001018AE">
      <w:pPr>
        <w:shd w:val="clear" w:color="auto" w:fill="FFFFFF"/>
        <w:spacing w:before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Submit </w:t>
      </w:r>
      <w:r w:rsidRPr="001018AE">
        <w:rPr>
          <w:rFonts w:ascii="Lato" w:eastAsia="Times New Roman" w:hAnsi="Lato" w:cs="Times New Roman"/>
          <w:color w:val="2D3B45"/>
          <w:sz w:val="24"/>
          <w:szCs w:val="24"/>
        </w:rPr>
        <w:t>your Assignment 1.</w:t>
      </w:r>
    </w:p>
    <w:p w14:paraId="0DDE1769" w14:textId="77777777" w:rsidR="001018AE" w:rsidRPr="001018AE" w:rsidRDefault="001018AE" w:rsidP="001018A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b/>
          <w:bCs/>
          <w:i/>
          <w:iCs/>
          <w:color w:val="2D3B45"/>
          <w:sz w:val="24"/>
          <w:szCs w:val="24"/>
        </w:rPr>
        <w:t>Note:</w:t>
      </w:r>
      <w:r w:rsidRPr="001018AE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 If you work with a partner, make sure to include their name in addition to yours on your Assignment.</w:t>
      </w:r>
    </w:p>
    <w:p w14:paraId="1C34D1AB" w14:textId="77777777" w:rsidR="001018AE" w:rsidRPr="001018AE" w:rsidRDefault="001018AE" w:rsidP="001018AE">
      <w:pPr>
        <w:pBdr>
          <w:top w:val="single" w:sz="6" w:space="0" w:color="auto"/>
          <w:left w:val="single" w:sz="6" w:space="15" w:color="auto"/>
          <w:bottom w:val="single" w:sz="6" w:space="0" w:color="auto"/>
          <w:right w:val="single" w:sz="6" w:space="31" w:color="auto"/>
        </w:pBdr>
        <w:shd w:val="clear" w:color="auto" w:fill="FFFFFF"/>
        <w:spacing w:before="150" w:after="450" w:line="525" w:lineRule="atLeast"/>
        <w:ind w:firstLine="122"/>
        <w:outlineLvl w:val="2"/>
        <w:rPr>
          <w:rFonts w:ascii="Lato" w:eastAsia="Times New Roman" w:hAnsi="Lato" w:cs="Times New Roman"/>
          <w:caps/>
          <w:color w:val="2D3B45"/>
          <w:sz w:val="36"/>
          <w:szCs w:val="36"/>
        </w:rPr>
      </w:pPr>
      <w:r w:rsidRPr="001018AE">
        <w:rPr>
          <w:rFonts w:ascii="Lato" w:eastAsia="Times New Roman" w:hAnsi="Lato" w:cs="Times New Roman"/>
          <w:caps/>
          <w:color w:val="2D3B45"/>
          <w:sz w:val="36"/>
          <w:szCs w:val="36"/>
        </w:rPr>
        <w:t>SUBMISSION INFORMATION</w:t>
      </w:r>
    </w:p>
    <w:p w14:paraId="315C3B47" w14:textId="77777777" w:rsidR="001018AE" w:rsidRPr="001018AE" w:rsidRDefault="001018AE" w:rsidP="001018A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000000"/>
          <w:sz w:val="24"/>
          <w:szCs w:val="24"/>
        </w:rPr>
      </w:pPr>
      <w:r w:rsidRPr="001018AE">
        <w:rPr>
          <w:rFonts w:ascii="Lato" w:eastAsia="Times New Roman" w:hAnsi="Lato" w:cs="Times New Roman"/>
          <w:color w:val="000000"/>
          <w:sz w:val="24"/>
          <w:szCs w:val="24"/>
        </w:rPr>
        <w:t>Before submitting your final assignment, you can check your draft for authenticity. To check your draft, access the </w:t>
      </w:r>
      <w:r w:rsidRPr="001018AE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Turnitin Drafts</w:t>
      </w:r>
      <w:r w:rsidRPr="001018AE">
        <w:rPr>
          <w:rFonts w:ascii="Lato" w:eastAsia="Times New Roman" w:hAnsi="Lato" w:cs="Times New Roman"/>
          <w:color w:val="000000"/>
          <w:sz w:val="24"/>
          <w:szCs w:val="24"/>
        </w:rPr>
        <w:t> from the </w:t>
      </w:r>
      <w:r w:rsidRPr="001018AE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Start Here</w:t>
      </w:r>
      <w:r w:rsidRPr="001018AE">
        <w:rPr>
          <w:rFonts w:ascii="Lato" w:eastAsia="Times New Roman" w:hAnsi="Lato" w:cs="Times New Roman"/>
          <w:color w:val="000000"/>
          <w:sz w:val="24"/>
          <w:szCs w:val="24"/>
        </w:rPr>
        <w:t> area. </w:t>
      </w:r>
    </w:p>
    <w:p w14:paraId="3A5AE870" w14:textId="77777777" w:rsidR="001018AE" w:rsidRPr="001018AE" w:rsidRDefault="001018AE" w:rsidP="001018A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4"/>
          <w:szCs w:val="24"/>
        </w:rPr>
      </w:pPr>
      <w:r w:rsidRPr="001018AE">
        <w:rPr>
          <w:rFonts w:ascii="Lato" w:eastAsia="Times New Roman" w:hAnsi="Lato" w:cs="Times New Roman"/>
          <w:color w:val="000000"/>
          <w:sz w:val="24"/>
          <w:szCs w:val="24"/>
        </w:rPr>
        <w:t>To submit your completed assignment, save your Assignment as </w:t>
      </w:r>
      <w:r w:rsidRPr="001018AE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WK8Assgn1_LastName_Firstinitial</w:t>
      </w:r>
    </w:p>
    <w:p w14:paraId="4C93DBC4" w14:textId="77777777" w:rsidR="001018AE" w:rsidRPr="001018AE" w:rsidRDefault="001018AE" w:rsidP="001018A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4"/>
          <w:szCs w:val="24"/>
        </w:rPr>
      </w:pPr>
      <w:r w:rsidRPr="001018AE">
        <w:rPr>
          <w:rFonts w:ascii="Lato" w:eastAsia="Times New Roman" w:hAnsi="Lato" w:cs="Times New Roman"/>
          <w:color w:val="000000"/>
          <w:sz w:val="24"/>
          <w:szCs w:val="24"/>
        </w:rPr>
        <w:t>Then, click on </w:t>
      </w:r>
      <w:r w:rsidRPr="001018AE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Start Assignment 1</w:t>
      </w:r>
      <w:r w:rsidRPr="001018AE">
        <w:rPr>
          <w:rFonts w:ascii="Lato" w:eastAsia="Times New Roman" w:hAnsi="Lato" w:cs="Times New Roman"/>
          <w:color w:val="000000"/>
          <w:sz w:val="24"/>
          <w:szCs w:val="24"/>
        </w:rPr>
        <w:t> near the top of the page.</w:t>
      </w:r>
    </w:p>
    <w:p w14:paraId="5F62C831" w14:textId="77777777" w:rsidR="001018AE" w:rsidRPr="001018AE" w:rsidRDefault="001018AE" w:rsidP="001018A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4"/>
          <w:szCs w:val="24"/>
        </w:rPr>
      </w:pPr>
      <w:r w:rsidRPr="001018AE">
        <w:rPr>
          <w:rFonts w:ascii="Lato" w:eastAsia="Times New Roman" w:hAnsi="Lato" w:cs="Times New Roman"/>
          <w:color w:val="000000"/>
          <w:sz w:val="24"/>
          <w:szCs w:val="24"/>
        </w:rPr>
        <w:t>Next, click on </w:t>
      </w:r>
      <w:r w:rsidRPr="001018AE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Upload File</w:t>
      </w:r>
      <w:r w:rsidRPr="001018AE">
        <w:rPr>
          <w:rFonts w:ascii="Lato" w:eastAsia="Times New Roman" w:hAnsi="Lato" w:cs="Times New Roman"/>
          <w:color w:val="000000"/>
          <w:sz w:val="24"/>
          <w:szCs w:val="24"/>
        </w:rPr>
        <w:t> and select </w:t>
      </w:r>
      <w:r w:rsidRPr="001018AE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Submit Assignment 1</w:t>
      </w:r>
      <w:r w:rsidRPr="001018AE">
        <w:rPr>
          <w:rFonts w:ascii="Lato" w:eastAsia="Times New Roman" w:hAnsi="Lato" w:cs="Times New Roman"/>
          <w:color w:val="000000"/>
          <w:sz w:val="24"/>
          <w:szCs w:val="24"/>
        </w:rPr>
        <w:t> for review.</w:t>
      </w:r>
    </w:p>
    <w:p w14:paraId="6BA6DF68" w14:textId="77777777" w:rsidR="001018AE" w:rsidRPr="001018AE" w:rsidRDefault="001018AE" w:rsidP="001018AE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noProof/>
          <w:color w:val="2D3B45"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2C4CD163" wp14:editId="1A098B20">
                <wp:extent cx="9751060" cy="7315200"/>
                <wp:effectExtent l="0" t="0" r="0" b="0"/>
                <wp:docPr id="5" name="5532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75106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832108" id="553273" o:spid="_x0000_s1026" style="width:767.8pt;height:8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" filled="f" stroked="f">
                <o:lock v:ext="edit" aspectratio="t"/>
                <w10:anchorlock/>
              </v:rect>
            </w:pict>
          </mc:Fallback>
        </mc:AlternateContent>
      </w:r>
    </w:p>
    <w:p w14:paraId="7BD5904A" w14:textId="77777777" w:rsidR="001018AE" w:rsidRPr="001018AE" w:rsidRDefault="001018AE" w:rsidP="001018AE">
      <w:pPr>
        <w:shd w:val="clear" w:color="auto" w:fill="FFFFFF"/>
        <w:spacing w:after="90" w:line="240" w:lineRule="auto"/>
        <w:outlineLvl w:val="1"/>
        <w:rPr>
          <w:rFonts w:ascii="Lato" w:eastAsia="Times New Roman" w:hAnsi="Lato" w:cs="Times New Roman"/>
          <w:color w:val="2D3B45"/>
          <w:sz w:val="43"/>
          <w:szCs w:val="43"/>
        </w:rPr>
      </w:pPr>
      <w:r w:rsidRPr="001018AE">
        <w:rPr>
          <w:rFonts w:ascii="Lato" w:eastAsia="Times New Roman" w:hAnsi="Lato" w:cs="Times New Roman"/>
          <w:color w:val="2D3B45"/>
          <w:sz w:val="43"/>
          <w:szCs w:val="43"/>
        </w:rPr>
        <w:t>Rubric</w:t>
      </w:r>
    </w:p>
    <w:p w14:paraId="4B0D5C4C" w14:textId="77777777" w:rsidR="001018AE" w:rsidRPr="001018AE" w:rsidRDefault="001018AE" w:rsidP="001018AE">
      <w:pPr>
        <w:shd w:val="clear" w:color="auto" w:fill="F5F5F5"/>
        <w:spacing w:after="150" w:line="240" w:lineRule="auto"/>
        <w:rPr>
          <w:rFonts w:ascii="Lato" w:eastAsia="Times New Roman" w:hAnsi="Lato" w:cs="Times New Roman"/>
          <w:b/>
          <w:bCs/>
          <w:color w:val="2D3B45"/>
          <w:sz w:val="24"/>
          <w:szCs w:val="24"/>
        </w:rPr>
      </w:pPr>
      <w:r w:rsidRPr="001018AE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DDPA_8210_Week8_Assignment1_Rubric</w:t>
      </w:r>
    </w:p>
    <w:tbl>
      <w:tblPr>
        <w:tblW w:w="110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0"/>
        <w:gridCol w:w="8936"/>
        <w:gridCol w:w="881"/>
      </w:tblGrid>
      <w:tr w:rsidR="001018AE" w:rsidRPr="001018AE" w14:paraId="78470AC2" w14:textId="77777777" w:rsidTr="001018AE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5A9A9B5C" w14:textId="77777777" w:rsidR="001018AE" w:rsidRPr="001018AE" w:rsidRDefault="001018AE" w:rsidP="001018AE">
            <w:pPr>
              <w:spacing w:after="0" w:line="240" w:lineRule="auto"/>
              <w:jc w:val="center"/>
              <w:divId w:val="221839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8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DDPA_8210_Week8_Assignment1_Rubric</w:t>
            </w:r>
          </w:p>
        </w:tc>
      </w:tr>
      <w:tr w:rsidR="001018AE" w:rsidRPr="001018AE" w14:paraId="75528FF2" w14:textId="77777777" w:rsidTr="001018AE">
        <w:trPr>
          <w:tblHeader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5874BBB9" w14:textId="77777777" w:rsidR="001018AE" w:rsidRPr="001018AE" w:rsidRDefault="001018AE" w:rsidP="0010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11527CCE" w14:textId="77777777" w:rsidR="001018AE" w:rsidRPr="001018AE" w:rsidRDefault="001018AE" w:rsidP="0010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Ratings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248AA116" w14:textId="77777777" w:rsidR="001018AE" w:rsidRPr="001018AE" w:rsidRDefault="001018AE" w:rsidP="0010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Pts</w:t>
            </w:r>
          </w:p>
        </w:tc>
      </w:tr>
      <w:tr w:rsidR="001018AE" w:rsidRPr="001018AE" w14:paraId="3AB28B66" w14:textId="77777777" w:rsidTr="001018AE">
        <w:trPr>
          <w:trHeight w:val="9960"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6937A3" w14:textId="77777777" w:rsidR="001018AE" w:rsidRPr="001018AE" w:rsidRDefault="001018AE" w:rsidP="001018AE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8A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This criterion is linked to a Learning </w:t>
            </w:r>
            <w:proofErr w:type="spellStart"/>
            <w:r w:rsidRPr="001018A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Outcome</w:t>
            </w:r>
            <w:r w:rsidRPr="001018AE">
              <w:rPr>
                <w:rFonts w:ascii="Times New Roman" w:eastAsia="Times New Roman" w:hAnsi="Times New Roman" w:cs="Times New Roman"/>
                <w:sz w:val="24"/>
                <w:szCs w:val="24"/>
              </w:rPr>
              <w:t>Analysis</w:t>
            </w:r>
            <w:proofErr w:type="spellEnd"/>
            <w:r w:rsidRPr="0010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Results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89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4"/>
              <w:gridCol w:w="2222"/>
              <w:gridCol w:w="2222"/>
              <w:gridCol w:w="2222"/>
            </w:tblGrid>
            <w:tr w:rsidR="001018AE" w:rsidRPr="001018AE" w14:paraId="1B05AC3C" w14:textId="77777777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0E886AD1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25 to &gt;20.0 pts</w:t>
                  </w:r>
                </w:p>
                <w:p w14:paraId="22769E7B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EXCELLENT</w:t>
                  </w:r>
                </w:p>
                <w:p w14:paraId="3BAAA442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 paper includes a clear description of the chosen variables, their unit of analysis, and their levels of measurement. A clear visual display of the data (if appropriate) is also provided.... The paper demonstrates an excellent understanding of the chosen variables and their utility.... The paper provides a thorough analysis of the results and uses evidence from the results/data to support the explanations.... The paper includes both a written analysis and the data output/results.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1C6C4E12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20 to &gt;15.0 pts</w:t>
                  </w:r>
                </w:p>
                <w:p w14:paraId="01FBD711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GOOD</w:t>
                  </w:r>
                </w:p>
                <w:p w14:paraId="35766870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 paper includes a satisfactory description of the chosen variables, their unit of analysis, and their levels of measurement. A visual display of the data (if appropriate) is also provided.... The paper demonstrates a good understanding of the chosen variables and their utility.... The paper provides a satisfactory analysis of the results and uses evidence from the results/data to support the explanations.... The paper includes both a written analysis and the data output/results.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1A91728C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15 to &gt;10.0 pts</w:t>
                  </w:r>
                </w:p>
                <w:p w14:paraId="58E437E1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FAIR</w:t>
                  </w:r>
                </w:p>
                <w:p w14:paraId="46409678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Paper includes a description of the chosen variables, but the description is missing one or more of the following details: their unit of analysis, their levels of measurement, and/or a visual display of the data (if appropriate).... The paper demonstrates a fair understanding of the chosen variables and their utility.... The paper provides a fair analysis of the results and may or may not use evidence from the results/data to support the explanations.... The paper may or may not include both a written analysis and the data output/results.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36D94A5E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 to &gt;0 pts</w:t>
                  </w:r>
                </w:p>
                <w:p w14:paraId="4906CAA5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POOR</w:t>
                  </w:r>
                </w:p>
                <w:p w14:paraId="2498F542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Paper includes a description of the chosen variables, but the description is missing several of the following details: their unit of analysis, their levels of measurement, and/or a visual display of the data (if appropriate).... The paper demonstrates a poor understanding of the chosen variables and their utility.... The paper provides a poor analysis of the results and does not use evidence from the results/data to support the explanations.... The paper does not include both a written analysis and the data output/results.</w:t>
                  </w:r>
                </w:p>
              </w:tc>
            </w:tr>
          </w:tbl>
          <w:p w14:paraId="43AD49AC" w14:textId="77777777" w:rsidR="001018AE" w:rsidRPr="001018AE" w:rsidRDefault="001018AE" w:rsidP="0010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noWrap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69F01716" w14:textId="77777777" w:rsidR="001018AE" w:rsidRPr="001018AE" w:rsidRDefault="001018AE" w:rsidP="0010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8AE">
              <w:rPr>
                <w:rFonts w:ascii="Times New Roman" w:eastAsia="Times New Roman" w:hAnsi="Times New Roman" w:cs="Times New Roman"/>
                <w:sz w:val="24"/>
                <w:szCs w:val="24"/>
              </w:rPr>
              <w:t>25 pts</w:t>
            </w:r>
          </w:p>
        </w:tc>
      </w:tr>
      <w:tr w:rsidR="001018AE" w:rsidRPr="001018AE" w14:paraId="40D2D05E" w14:textId="77777777" w:rsidTr="001018AE">
        <w:trPr>
          <w:trHeight w:val="6900"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E9A8AD0" w14:textId="77777777" w:rsidR="001018AE" w:rsidRPr="001018AE" w:rsidRDefault="001018AE" w:rsidP="001018AE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8A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 xml:space="preserve">This criterion is linked to a Learning </w:t>
            </w:r>
            <w:proofErr w:type="spellStart"/>
            <w:r w:rsidRPr="001018A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Outcome</w:t>
            </w:r>
            <w:r w:rsidRPr="001018AE">
              <w:rPr>
                <w:rFonts w:ascii="Times New Roman" w:eastAsia="Times New Roman" w:hAnsi="Times New Roman" w:cs="Times New Roman"/>
                <w:sz w:val="24"/>
                <w:szCs w:val="24"/>
              </w:rPr>
              <w:t>Writing</w:t>
            </w:r>
            <w:proofErr w:type="spellEnd"/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89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89"/>
              <w:gridCol w:w="2092"/>
              <w:gridCol w:w="2356"/>
              <w:gridCol w:w="1873"/>
            </w:tblGrid>
            <w:tr w:rsidR="001018AE" w:rsidRPr="001018AE" w14:paraId="496BBB91" w14:textId="77777777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39CC47B2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20 to &gt;16.0 pts</w:t>
                  </w:r>
                </w:p>
                <w:p w14:paraId="6CE7547F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EXCELLENT</w:t>
                  </w:r>
                </w:p>
                <w:p w14:paraId="01A18E5E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Paper is well organized, uses scholarly tone, follows APA Style, uses original writing and proper paraphrasing, contains very few or no writing and/or spelling errors, and is fully consistent with graduate-level writing style. Paper contains multiple, appropriate and exemplary sources expected/required for the Assignment.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2DDF53F0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16 to &gt;12.0 pts</w:t>
                  </w:r>
                </w:p>
                <w:p w14:paraId="6BA3E2F8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GOOD</w:t>
                  </w:r>
                </w:p>
                <w:p w14:paraId="0947460F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Paper is mostly consistent with graduate-level writing style. Paper may have some small or infrequent organization, scholarly tone, or APA Style issues, and/or may contain a few writing and spelling errors, and/or somewhat less than the expected number of or type of sources.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0E57765C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12 to &gt;8.0 pts</w:t>
                  </w:r>
                </w:p>
                <w:p w14:paraId="4C6450C8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FAIR</w:t>
                  </w:r>
                </w:p>
                <w:p w14:paraId="3F7BECB0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Paper is somewhat below graduate-level writing style, with multiple smaller or a few major problems. Paper may be lacking in organization, scholarly tone, APA Style, and/or contain many </w:t>
                  </w:r>
                  <w:proofErr w:type="gramStart"/>
                  <w:r w:rsidRPr="001018A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writing</w:t>
                  </w:r>
                  <w:proofErr w:type="gramEnd"/>
                  <w:r w:rsidRPr="001018A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and/or spelling errors, or shows moderate reliance on quoting versus original writing and paraphrasing. Paper may contain inferior resources (number or quality).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1033E239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8 to &gt;0 pts</w:t>
                  </w:r>
                </w:p>
                <w:p w14:paraId="317A66B8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POOR</w:t>
                  </w:r>
                </w:p>
                <w:p w14:paraId="3FC37BA8" w14:textId="77777777" w:rsidR="001018AE" w:rsidRPr="001018AE" w:rsidRDefault="001018AE" w:rsidP="001018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018A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Paper is well below graduate-level writing style expectations for organization, scholarly tone, APA Style, and writing, or relies excessively on quoting. Paper may contain few or no quality resources.</w:t>
                  </w:r>
                </w:p>
              </w:tc>
            </w:tr>
          </w:tbl>
          <w:p w14:paraId="450773DB" w14:textId="77777777" w:rsidR="001018AE" w:rsidRPr="001018AE" w:rsidRDefault="001018AE" w:rsidP="0010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noWrap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49F46BA7" w14:textId="77777777" w:rsidR="001018AE" w:rsidRPr="001018AE" w:rsidRDefault="001018AE" w:rsidP="0010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8AE">
              <w:rPr>
                <w:rFonts w:ascii="Times New Roman" w:eastAsia="Times New Roman" w:hAnsi="Times New Roman" w:cs="Times New Roman"/>
                <w:sz w:val="24"/>
                <w:szCs w:val="24"/>
              </w:rPr>
              <w:t>20 pts</w:t>
            </w:r>
          </w:p>
        </w:tc>
      </w:tr>
      <w:tr w:rsidR="001018AE" w:rsidRPr="001018AE" w14:paraId="2A90F558" w14:textId="77777777" w:rsidTr="001018AE">
        <w:tc>
          <w:tcPr>
            <w:tcW w:w="0" w:type="auto"/>
            <w:gridSpan w:val="3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729072CC" w14:textId="77777777" w:rsidR="001018AE" w:rsidRPr="001018AE" w:rsidRDefault="001018AE" w:rsidP="00101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8AE">
              <w:rPr>
                <w:rFonts w:ascii="Times New Roman" w:eastAsia="Times New Roman" w:hAnsi="Times New Roman" w:cs="Times New Roman"/>
                <w:sz w:val="24"/>
                <w:szCs w:val="24"/>
              </w:rPr>
              <w:t>Total Points: 45</w:t>
            </w:r>
          </w:p>
        </w:tc>
      </w:tr>
    </w:tbl>
    <w:p w14:paraId="162106EA" w14:textId="77777777" w:rsidR="001018AE" w:rsidRPr="001018AE" w:rsidRDefault="00000000" w:rsidP="001018AE">
      <w:pPr>
        <w:shd w:val="clear" w:color="auto" w:fill="FFFFFF"/>
        <w:spacing w:after="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hyperlink r:id="rId7" w:history="1">
        <w:proofErr w:type="spellStart"/>
        <w:r w:rsidR="001018AE" w:rsidRPr="001018AE">
          <w:rPr>
            <w:rFonts w:ascii="Lato" w:eastAsia="Times New Roman" w:hAnsi="Lato" w:cs="Times New Roman"/>
            <w:color w:val="2D3B45"/>
            <w:sz w:val="24"/>
            <w:szCs w:val="24"/>
            <w:u w:val="single"/>
            <w:bdr w:val="single" w:sz="6" w:space="6" w:color="C7CDD1" w:frame="1"/>
            <w:shd w:val="clear" w:color="auto" w:fill="F5F5F5"/>
          </w:rPr>
          <w:t>Previous</w:t>
        </w:r>
      </w:hyperlink>
      <w:hyperlink r:id="rId8" w:history="1">
        <w:r w:rsidR="001018AE" w:rsidRPr="001018AE">
          <w:rPr>
            <w:rFonts w:ascii="Lato" w:eastAsia="Times New Roman" w:hAnsi="Lato" w:cs="Times New Roman"/>
            <w:color w:val="2D3B45"/>
            <w:sz w:val="24"/>
            <w:szCs w:val="24"/>
            <w:u w:val="single"/>
            <w:bdr w:val="single" w:sz="6" w:space="6" w:color="C7CDD1" w:frame="1"/>
            <w:shd w:val="clear" w:color="auto" w:fill="F5F5F5"/>
          </w:rPr>
          <w:t>Next</w:t>
        </w:r>
        <w:proofErr w:type="spellEnd"/>
      </w:hyperlink>
    </w:p>
    <w:p w14:paraId="106E7601" w14:textId="77777777" w:rsidR="001018AE" w:rsidRDefault="001018AE"/>
    <w:sectPr w:rsidR="00101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34312"/>
    <w:multiLevelType w:val="multilevel"/>
    <w:tmpl w:val="895C1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643DC6"/>
    <w:multiLevelType w:val="multilevel"/>
    <w:tmpl w:val="0F98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516AB5"/>
    <w:multiLevelType w:val="multilevel"/>
    <w:tmpl w:val="E034E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6365164">
    <w:abstractNumId w:val="2"/>
  </w:num>
  <w:num w:numId="2" w16cid:durableId="911045823">
    <w:abstractNumId w:val="1"/>
  </w:num>
  <w:num w:numId="3" w16cid:durableId="426586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AE"/>
    <w:rsid w:val="001018AE"/>
    <w:rsid w:val="0044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2C0F4"/>
  <w15:chartTrackingRefBased/>
  <w15:docId w15:val="{B9ECF14F-9EED-45E0-ACF8-594B267B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4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0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3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280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74438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9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37071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3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703448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86308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68970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61265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77558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26633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54090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83629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05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12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379348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8784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322474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5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C7CDD1"/>
                            <w:left w:val="single" w:sz="6" w:space="4" w:color="C7CDD1"/>
                            <w:bottom w:val="none" w:sz="0" w:space="0" w:color="auto"/>
                            <w:right w:val="single" w:sz="6" w:space="4" w:color="C7CDD1"/>
                          </w:divBdr>
                          <w:divsChild>
                            <w:div w:id="55570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839468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1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63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23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87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085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94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826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4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34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444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022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53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42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97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079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34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3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53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393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11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59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07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94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60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782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7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95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57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92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49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6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67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468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2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15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80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387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0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690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7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9" w:color="C7CDD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ldenu.instructure.com/courses/23713/modules/items/67915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aldenu.instructure.com/courses/23713/modules/items/6791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aldenu.instructure.com/courses/23713/modules/items/679164" TargetMode="External"/><Relationship Id="rId5" Type="http://schemas.openxmlformats.org/officeDocument/2006/relationships/hyperlink" Target="https://waldenu.instructure.com/courses/23713/files/1910575/previe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917</Words>
  <Characters>5232</Characters>
  <Application>Microsoft Office Word</Application>
  <DocSecurity>0</DocSecurity>
  <Lines>43</Lines>
  <Paragraphs>12</Paragraphs>
  <ScaleCrop>false</ScaleCrop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Owolabi Kehinde</dc:creator>
  <cp:keywords/>
  <dc:description/>
  <cp:lastModifiedBy>Owolabi Kehinde</cp:lastModifiedBy>
  <cp:revision>2</cp:revision>
  <dcterms:created xsi:type="dcterms:W3CDTF">2023-01-12T22:24:00Z</dcterms:created>
  <dcterms:modified xsi:type="dcterms:W3CDTF">2023-01-12T22:24:00Z</dcterms:modified>
</cp:coreProperties>
</file>