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0C1FC" w14:textId="77777777" w:rsidR="004809D7" w:rsidRDefault="004809D7">
      <w:pPr>
        <w:pStyle w:val="BodyText"/>
        <w:rPr>
          <w:b/>
        </w:rPr>
      </w:pPr>
    </w:p>
    <w:p w14:paraId="0E3E8890" w14:textId="77777777" w:rsidR="004809D7" w:rsidRDefault="004809D7">
      <w:pPr>
        <w:pStyle w:val="BodyText"/>
        <w:rPr>
          <w:b/>
        </w:rPr>
      </w:pPr>
    </w:p>
    <w:p w14:paraId="5160E0B1" w14:textId="77777777" w:rsidR="004809D7" w:rsidRDefault="004809D7">
      <w:pPr>
        <w:pStyle w:val="BodyText"/>
        <w:spacing w:before="8"/>
        <w:rPr>
          <w:b/>
          <w:sz w:val="19"/>
        </w:rPr>
      </w:pPr>
    </w:p>
    <w:p w14:paraId="0C98DA25" w14:textId="77777777" w:rsidR="004809D7" w:rsidRDefault="00000000">
      <w:pPr>
        <w:pStyle w:val="BodyText"/>
        <w:spacing w:before="1" w:line="276" w:lineRule="auto"/>
        <w:ind w:left="100" w:right="970"/>
      </w:pPr>
      <w:r>
        <w:t xml:space="preserve">The data provided here is a subset of data collected as part of the Framingham Heart </w:t>
      </w:r>
      <w:proofErr w:type="gramStart"/>
      <w:r>
        <w:t>Study, and</w:t>
      </w:r>
      <w:proofErr w:type="gramEnd"/>
      <w:r>
        <w:rPr>
          <w:spacing w:val="1"/>
        </w:rPr>
        <w:t xml:space="preserve"> </w:t>
      </w:r>
      <w:r>
        <w:t>includes information on 4,434 adults aged between 32 and 70 years. Random sampling was used to</w:t>
      </w:r>
      <w:r>
        <w:rPr>
          <w:spacing w:val="-47"/>
        </w:rPr>
        <w:t xml:space="preserve"> </w:t>
      </w:r>
      <w:r>
        <w:t>recruit people to the study. Observations in this sample are independent from each other, except</w:t>
      </w:r>
      <w:r>
        <w:rPr>
          <w:spacing w:val="1"/>
        </w:rPr>
        <w:t xml:space="preserve"> </w:t>
      </w:r>
      <w:r>
        <w:t>where repeated measures are recorded (</w:t>
      </w:r>
      <w:proofErr w:type="gramStart"/>
      <w:r>
        <w:t>e.g.</w:t>
      </w:r>
      <w:proofErr w:type="gramEnd"/>
      <w:r>
        <w:t xml:space="preserve"> blood pressure measurements at baseline and follow-</w:t>
      </w:r>
      <w:r>
        <w:rPr>
          <w:spacing w:val="-47"/>
        </w:rPr>
        <w:t xml:space="preserve"> </w:t>
      </w:r>
      <w:r>
        <w:t>up).</w:t>
      </w:r>
    </w:p>
    <w:p w14:paraId="5EF569DF" w14:textId="77777777" w:rsidR="004809D7" w:rsidRDefault="004809D7">
      <w:pPr>
        <w:pStyle w:val="BodyText"/>
      </w:pPr>
    </w:p>
    <w:p w14:paraId="07EB8534" w14:textId="77777777" w:rsidR="004809D7" w:rsidRDefault="004809D7">
      <w:pPr>
        <w:pStyle w:val="BodyText"/>
      </w:pPr>
    </w:p>
    <w:p w14:paraId="7161D2A9" w14:textId="77777777" w:rsidR="004809D7" w:rsidRDefault="004809D7">
      <w:pPr>
        <w:pStyle w:val="BodyText"/>
      </w:pPr>
    </w:p>
    <w:p w14:paraId="50DB9521" w14:textId="77777777" w:rsidR="004809D7" w:rsidRDefault="004809D7">
      <w:pPr>
        <w:pStyle w:val="BodyText"/>
      </w:pPr>
    </w:p>
    <w:p w14:paraId="12F4F705" w14:textId="77777777" w:rsidR="004809D7" w:rsidRDefault="00000000">
      <w:pPr>
        <w:pStyle w:val="BodyText"/>
        <w:spacing w:before="144"/>
        <w:ind w:left="100"/>
      </w:pPr>
      <w:r>
        <w:rPr>
          <w:b/>
        </w:rPr>
        <w:t>Table</w:t>
      </w:r>
      <w:r>
        <w:rPr>
          <w:b/>
          <w:spacing w:val="-2"/>
        </w:rPr>
        <w:t xml:space="preserve"> </w:t>
      </w:r>
      <w:r>
        <w:rPr>
          <w:b/>
        </w:rPr>
        <w:t>1</w:t>
      </w:r>
      <w:r>
        <w:t>.</w:t>
      </w:r>
      <w:r>
        <w:rPr>
          <w:spacing w:val="-1"/>
        </w:rPr>
        <w:t xml:space="preserve"> </w:t>
      </w:r>
      <w:r>
        <w:t>Variables</w:t>
      </w:r>
      <w:r>
        <w:rPr>
          <w:spacing w:val="-1"/>
        </w:rPr>
        <w:t xml:space="preserve"> </w:t>
      </w:r>
      <w:r>
        <w:t>included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dataset</w:t>
      </w:r>
    </w:p>
    <w:p w14:paraId="5AB54119" w14:textId="77777777" w:rsidR="004809D7" w:rsidRDefault="004809D7">
      <w:pPr>
        <w:pStyle w:val="BodyText"/>
        <w:spacing w:before="9"/>
        <w:rPr>
          <w:sz w:val="19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9"/>
        <w:gridCol w:w="4338"/>
        <w:gridCol w:w="3142"/>
      </w:tblGrid>
      <w:tr w:rsidR="004809D7" w14:paraId="0A7270A0" w14:textId="77777777">
        <w:trPr>
          <w:trHeight w:val="269"/>
        </w:trPr>
        <w:tc>
          <w:tcPr>
            <w:tcW w:w="2269" w:type="dxa"/>
            <w:tcBorders>
              <w:top w:val="single" w:sz="18" w:space="0" w:color="000000"/>
              <w:bottom w:val="single" w:sz="12" w:space="0" w:color="000000"/>
            </w:tcBorders>
          </w:tcPr>
          <w:p w14:paraId="768F4474" w14:textId="77777777" w:rsidR="004809D7" w:rsidRDefault="00000000">
            <w:pPr>
              <w:pStyle w:val="TableParagraph"/>
              <w:spacing w:before="1" w:line="249" w:lineRule="exact"/>
              <w:ind w:left="707"/>
              <w:rPr>
                <w:b/>
              </w:rPr>
            </w:pPr>
            <w:r>
              <w:rPr>
                <w:b/>
              </w:rPr>
              <w:t>Variables</w:t>
            </w:r>
          </w:p>
        </w:tc>
        <w:tc>
          <w:tcPr>
            <w:tcW w:w="4338" w:type="dxa"/>
            <w:tcBorders>
              <w:top w:val="single" w:sz="18" w:space="0" w:color="000000"/>
              <w:bottom w:val="single" w:sz="12" w:space="0" w:color="000000"/>
            </w:tcBorders>
          </w:tcPr>
          <w:p w14:paraId="71421750" w14:textId="77777777" w:rsidR="004809D7" w:rsidRDefault="00000000">
            <w:pPr>
              <w:pStyle w:val="TableParagraph"/>
              <w:spacing w:before="1" w:line="249" w:lineRule="exact"/>
              <w:ind w:left="1754" w:right="1736"/>
              <w:jc w:val="center"/>
              <w:rPr>
                <w:b/>
              </w:rPr>
            </w:pPr>
            <w:r>
              <w:rPr>
                <w:b/>
              </w:rPr>
              <w:t>Meaning</w:t>
            </w:r>
          </w:p>
        </w:tc>
        <w:tc>
          <w:tcPr>
            <w:tcW w:w="3142" w:type="dxa"/>
            <w:tcBorders>
              <w:top w:val="single" w:sz="18" w:space="0" w:color="000000"/>
              <w:bottom w:val="single" w:sz="12" w:space="0" w:color="000000"/>
            </w:tcBorders>
          </w:tcPr>
          <w:p w14:paraId="0F855DF6" w14:textId="77777777" w:rsidR="004809D7" w:rsidRDefault="00000000">
            <w:pPr>
              <w:pStyle w:val="TableParagraph"/>
              <w:spacing w:before="1" w:line="249" w:lineRule="exact"/>
              <w:ind w:left="997"/>
              <w:rPr>
                <w:b/>
              </w:rPr>
            </w:pPr>
            <w:r>
              <w:rPr>
                <w:b/>
              </w:rPr>
              <w:t>Scale/coding</w:t>
            </w:r>
          </w:p>
        </w:tc>
      </w:tr>
      <w:tr w:rsidR="004809D7" w14:paraId="6FD55037" w14:textId="77777777">
        <w:trPr>
          <w:trHeight w:val="219"/>
        </w:trPr>
        <w:tc>
          <w:tcPr>
            <w:tcW w:w="2269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CCCCCC"/>
          </w:tcPr>
          <w:p w14:paraId="63575DD3" w14:textId="77777777" w:rsidR="004809D7" w:rsidRDefault="004809D7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33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CCCCCC"/>
          </w:tcPr>
          <w:p w14:paraId="29B74E3B" w14:textId="77777777" w:rsidR="004809D7" w:rsidRDefault="004809D7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42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CCCCCC"/>
          </w:tcPr>
          <w:p w14:paraId="7840FA75" w14:textId="77777777" w:rsidR="004809D7" w:rsidRDefault="004809D7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</w:tr>
      <w:tr w:rsidR="004809D7" w14:paraId="22846B3E" w14:textId="77777777">
        <w:trPr>
          <w:trHeight w:val="403"/>
        </w:trPr>
        <w:tc>
          <w:tcPr>
            <w:tcW w:w="2269" w:type="dxa"/>
            <w:tcBorders>
              <w:top w:val="single" w:sz="4" w:space="0" w:color="000000"/>
            </w:tcBorders>
          </w:tcPr>
          <w:p w14:paraId="6573359B" w14:textId="77777777" w:rsidR="004809D7" w:rsidRDefault="00000000">
            <w:pPr>
              <w:pStyle w:val="TableParagraph"/>
              <w:spacing w:line="219" w:lineRule="exact"/>
              <w:ind w:left="108"/>
              <w:rPr>
                <w:i/>
                <w:sz w:val="18"/>
              </w:rPr>
            </w:pPr>
            <w:r>
              <w:rPr>
                <w:b/>
                <w:sz w:val="18"/>
              </w:rPr>
              <w:t>Sex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(sex)</w:t>
            </w:r>
          </w:p>
        </w:tc>
        <w:tc>
          <w:tcPr>
            <w:tcW w:w="4338" w:type="dxa"/>
            <w:tcBorders>
              <w:top w:val="single" w:sz="4" w:space="0" w:color="000000"/>
            </w:tcBorders>
          </w:tcPr>
          <w:p w14:paraId="0FDC5D3E" w14:textId="77777777" w:rsidR="004809D7" w:rsidRDefault="00000000">
            <w:pPr>
              <w:pStyle w:val="TableParagraph"/>
              <w:spacing w:line="219" w:lineRule="exact"/>
              <w:ind w:left="107"/>
              <w:rPr>
                <w:sz w:val="18"/>
              </w:rPr>
            </w:pPr>
            <w:r>
              <w:rPr>
                <w:sz w:val="18"/>
              </w:rPr>
              <w:t>Biological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first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exam</w:t>
            </w:r>
          </w:p>
        </w:tc>
        <w:tc>
          <w:tcPr>
            <w:tcW w:w="3142" w:type="dxa"/>
            <w:tcBorders>
              <w:top w:val="single" w:sz="4" w:space="0" w:color="000000"/>
            </w:tcBorders>
          </w:tcPr>
          <w:p w14:paraId="13F1D683" w14:textId="77777777" w:rsidR="004809D7" w:rsidRDefault="00000000"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sz w:val="16"/>
              </w:rPr>
              <w:t>1=male</w:t>
            </w:r>
          </w:p>
          <w:p w14:paraId="3FBF21E7" w14:textId="77777777" w:rsidR="004809D7" w:rsidRDefault="00000000">
            <w:pPr>
              <w:pStyle w:val="TableParagraph"/>
              <w:spacing w:line="190" w:lineRule="exact"/>
              <w:rPr>
                <w:sz w:val="16"/>
              </w:rPr>
            </w:pPr>
            <w:r>
              <w:rPr>
                <w:sz w:val="16"/>
              </w:rPr>
              <w:t>0=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female</w:t>
            </w:r>
          </w:p>
        </w:tc>
      </w:tr>
      <w:tr w:rsidR="004809D7" w14:paraId="485B264A" w14:textId="77777777">
        <w:trPr>
          <w:trHeight w:val="573"/>
        </w:trPr>
        <w:tc>
          <w:tcPr>
            <w:tcW w:w="2269" w:type="dxa"/>
            <w:tcBorders>
              <w:bottom w:val="single" w:sz="4" w:space="0" w:color="000000"/>
            </w:tcBorders>
          </w:tcPr>
          <w:p w14:paraId="4D12F893" w14:textId="77777777" w:rsidR="004809D7" w:rsidRDefault="00000000">
            <w:pPr>
              <w:pStyle w:val="TableParagraph"/>
              <w:spacing w:line="206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Smoking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status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at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baseline</w:t>
            </w:r>
          </w:p>
          <w:p w14:paraId="6BD6EB14" w14:textId="77777777" w:rsidR="004809D7" w:rsidRDefault="00000000">
            <w:pPr>
              <w:pStyle w:val="TableParagraph"/>
              <w:spacing w:before="1" w:line="240" w:lineRule="auto"/>
              <w:ind w:left="321"/>
              <w:rPr>
                <w:i/>
                <w:sz w:val="18"/>
              </w:rPr>
            </w:pPr>
            <w:r>
              <w:rPr>
                <w:i/>
                <w:sz w:val="18"/>
              </w:rPr>
              <w:t>(cursmoke1)</w:t>
            </w:r>
          </w:p>
        </w:tc>
        <w:tc>
          <w:tcPr>
            <w:tcW w:w="4338" w:type="dxa"/>
            <w:tcBorders>
              <w:bottom w:val="single" w:sz="4" w:space="0" w:color="000000"/>
            </w:tcBorders>
          </w:tcPr>
          <w:p w14:paraId="2F0549A4" w14:textId="77777777" w:rsidR="004809D7" w:rsidRDefault="00000000">
            <w:pPr>
              <w:pStyle w:val="TableParagraph"/>
              <w:spacing w:line="206" w:lineRule="exact"/>
              <w:ind w:left="107"/>
              <w:rPr>
                <w:sz w:val="18"/>
              </w:rPr>
            </w:pPr>
            <w:r>
              <w:rPr>
                <w:i/>
                <w:sz w:val="18"/>
              </w:rPr>
              <w:t>Smokers</w:t>
            </w:r>
            <w:r>
              <w:rPr>
                <w:sz w:val="18"/>
              </w:rPr>
              <w:t>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those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who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reported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that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they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currently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smoke</w:t>
            </w:r>
          </w:p>
          <w:p w14:paraId="78E6D74A" w14:textId="77777777" w:rsidR="004809D7" w:rsidRDefault="00000000">
            <w:pPr>
              <w:pStyle w:val="TableParagraph"/>
              <w:spacing w:before="1" w:line="240" w:lineRule="auto"/>
              <w:ind w:left="465"/>
              <w:rPr>
                <w:sz w:val="18"/>
              </w:rPr>
            </w:pP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their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first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clinical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examination/interview?</w:t>
            </w:r>
          </w:p>
        </w:tc>
        <w:tc>
          <w:tcPr>
            <w:tcW w:w="3142" w:type="dxa"/>
            <w:tcBorders>
              <w:bottom w:val="single" w:sz="4" w:space="0" w:color="000000"/>
            </w:tcBorders>
          </w:tcPr>
          <w:p w14:paraId="4ADE335C" w14:textId="77777777" w:rsidR="004809D7" w:rsidRDefault="00000000">
            <w:pPr>
              <w:pStyle w:val="TableParagraph"/>
              <w:spacing w:line="181" w:lineRule="exact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smokers</w:t>
            </w:r>
          </w:p>
          <w:p w14:paraId="49652577" w14:textId="77777777" w:rsidR="004809D7" w:rsidRDefault="00000000">
            <w:pPr>
              <w:pStyle w:val="TableParagraph"/>
              <w:spacing w:line="195" w:lineRule="exact"/>
              <w:rPr>
                <w:sz w:val="16"/>
              </w:rPr>
            </w:pPr>
            <w:r>
              <w:rPr>
                <w:sz w:val="16"/>
              </w:rPr>
              <w:t>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non-smokers</w:t>
            </w:r>
          </w:p>
        </w:tc>
      </w:tr>
      <w:tr w:rsidR="004809D7" w14:paraId="1E2280B7" w14:textId="77777777">
        <w:trPr>
          <w:trHeight w:val="452"/>
        </w:trPr>
        <w:tc>
          <w:tcPr>
            <w:tcW w:w="2269" w:type="dxa"/>
            <w:tcBorders>
              <w:top w:val="single" w:sz="4" w:space="0" w:color="000000"/>
            </w:tcBorders>
          </w:tcPr>
          <w:p w14:paraId="6BD8B979" w14:textId="77777777" w:rsidR="004809D7" w:rsidRDefault="00000000">
            <w:pPr>
              <w:pStyle w:val="TableParagraph"/>
              <w:tabs>
                <w:tab w:val="left" w:pos="1038"/>
                <w:tab w:val="left" w:pos="2005"/>
              </w:tabs>
              <w:spacing w:line="219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Diabetes</w:t>
            </w:r>
            <w:r>
              <w:rPr>
                <w:b/>
                <w:sz w:val="18"/>
              </w:rPr>
              <w:tab/>
              <w:t>diagnosis</w:t>
            </w:r>
            <w:r>
              <w:rPr>
                <w:b/>
                <w:sz w:val="18"/>
              </w:rPr>
              <w:tab/>
              <w:t>at</w:t>
            </w:r>
          </w:p>
          <w:p w14:paraId="745059EE" w14:textId="77777777" w:rsidR="004809D7" w:rsidRDefault="00000000">
            <w:pPr>
              <w:pStyle w:val="TableParagraph"/>
              <w:spacing w:before="1" w:line="213" w:lineRule="exact"/>
              <w:ind w:left="465"/>
              <w:rPr>
                <w:i/>
                <w:sz w:val="18"/>
              </w:rPr>
            </w:pPr>
            <w:r>
              <w:rPr>
                <w:b/>
                <w:sz w:val="18"/>
              </w:rPr>
              <w:t>baseline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(diabetes1)</w:t>
            </w:r>
          </w:p>
        </w:tc>
        <w:tc>
          <w:tcPr>
            <w:tcW w:w="4338" w:type="dxa"/>
            <w:tcBorders>
              <w:top w:val="single" w:sz="4" w:space="0" w:color="000000"/>
            </w:tcBorders>
          </w:tcPr>
          <w:p w14:paraId="4996ECC8" w14:textId="77777777" w:rsidR="004809D7" w:rsidRDefault="00000000">
            <w:pPr>
              <w:pStyle w:val="TableParagraph"/>
              <w:spacing w:line="219" w:lineRule="exact"/>
              <w:ind w:left="107"/>
              <w:rPr>
                <w:sz w:val="18"/>
              </w:rPr>
            </w:pPr>
            <w:r>
              <w:rPr>
                <w:sz w:val="18"/>
              </w:rPr>
              <w:t>Diabetes: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person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diagnosed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with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diabetes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first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exam</w:t>
            </w:r>
          </w:p>
        </w:tc>
        <w:tc>
          <w:tcPr>
            <w:tcW w:w="3142" w:type="dxa"/>
            <w:tcBorders>
              <w:top w:val="single" w:sz="4" w:space="0" w:color="000000"/>
            </w:tcBorders>
          </w:tcPr>
          <w:p w14:paraId="3E068F18" w14:textId="77777777" w:rsidR="004809D7" w:rsidRDefault="00000000"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=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yes</w:t>
            </w:r>
          </w:p>
          <w:p w14:paraId="1CAC6EC7" w14:textId="77777777" w:rsidR="004809D7" w:rsidRDefault="00000000">
            <w:pPr>
              <w:pStyle w:val="TableParagraph"/>
              <w:spacing w:line="195" w:lineRule="exact"/>
              <w:rPr>
                <w:sz w:val="16"/>
              </w:rPr>
            </w:pPr>
            <w:r>
              <w:rPr>
                <w:sz w:val="16"/>
              </w:rPr>
              <w:t>0 =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no</w:t>
            </w:r>
          </w:p>
        </w:tc>
      </w:tr>
      <w:tr w:rsidR="004809D7" w14:paraId="65707648" w14:textId="77777777">
        <w:trPr>
          <w:trHeight w:val="439"/>
        </w:trPr>
        <w:tc>
          <w:tcPr>
            <w:tcW w:w="2269" w:type="dxa"/>
          </w:tcPr>
          <w:p w14:paraId="2CB0BDB4" w14:textId="77777777" w:rsidR="004809D7" w:rsidRDefault="00000000">
            <w:pPr>
              <w:pStyle w:val="TableParagraph"/>
              <w:spacing w:line="205" w:lineRule="exact"/>
              <w:ind w:left="35"/>
              <w:rPr>
                <w:b/>
                <w:sz w:val="18"/>
              </w:rPr>
            </w:pPr>
            <w:r>
              <w:rPr>
                <w:b/>
                <w:sz w:val="18"/>
              </w:rPr>
              <w:t>Systolic</w:t>
            </w:r>
            <w:r>
              <w:rPr>
                <w:b/>
                <w:spacing w:val="40"/>
                <w:sz w:val="18"/>
              </w:rPr>
              <w:t xml:space="preserve"> </w:t>
            </w:r>
            <w:proofErr w:type="gramStart"/>
            <w:r>
              <w:rPr>
                <w:b/>
                <w:sz w:val="18"/>
              </w:rPr>
              <w:t>blood  pressure</w:t>
            </w:r>
            <w:proofErr w:type="gramEnd"/>
            <w:r>
              <w:rPr>
                <w:b/>
                <w:spacing w:val="82"/>
                <w:sz w:val="18"/>
              </w:rPr>
              <w:t xml:space="preserve"> </w:t>
            </w:r>
            <w:r>
              <w:rPr>
                <w:b/>
                <w:sz w:val="18"/>
              </w:rPr>
              <w:t>at</w:t>
            </w:r>
          </w:p>
          <w:p w14:paraId="136A7856" w14:textId="77777777" w:rsidR="004809D7" w:rsidRDefault="00000000">
            <w:pPr>
              <w:pStyle w:val="TableParagraph"/>
              <w:spacing w:before="1" w:line="213" w:lineRule="exact"/>
              <w:ind w:left="391"/>
              <w:rPr>
                <w:i/>
                <w:sz w:val="18"/>
              </w:rPr>
            </w:pPr>
            <w:r>
              <w:rPr>
                <w:b/>
                <w:sz w:val="18"/>
              </w:rPr>
              <w:t>baseline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(sysbp1)</w:t>
            </w:r>
          </w:p>
        </w:tc>
        <w:tc>
          <w:tcPr>
            <w:tcW w:w="4338" w:type="dxa"/>
          </w:tcPr>
          <w:p w14:paraId="76973BD4" w14:textId="77777777" w:rsidR="004809D7" w:rsidRDefault="00000000">
            <w:pPr>
              <w:pStyle w:val="TableParagraph"/>
              <w:spacing w:line="205" w:lineRule="exact"/>
              <w:ind w:left="107"/>
              <w:rPr>
                <w:sz w:val="18"/>
              </w:rPr>
            </w:pPr>
            <w:r>
              <w:rPr>
                <w:sz w:val="18"/>
              </w:rPr>
              <w:t>Systolic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blood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pressure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(mmHg)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first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exam</w:t>
            </w:r>
          </w:p>
        </w:tc>
        <w:tc>
          <w:tcPr>
            <w:tcW w:w="3142" w:type="dxa"/>
          </w:tcPr>
          <w:p w14:paraId="22DF23E3" w14:textId="77777777" w:rsidR="004809D7" w:rsidRDefault="00000000">
            <w:pPr>
              <w:pStyle w:val="TableParagraph"/>
              <w:spacing w:line="180" w:lineRule="exact"/>
              <w:rPr>
                <w:sz w:val="16"/>
              </w:rPr>
            </w:pPr>
            <w:r>
              <w:rPr>
                <w:sz w:val="16"/>
              </w:rPr>
              <w:t>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mm/Hg</w:t>
            </w:r>
          </w:p>
        </w:tc>
      </w:tr>
      <w:tr w:rsidR="004809D7" w14:paraId="27DF42F3" w14:textId="77777777">
        <w:trPr>
          <w:trHeight w:val="439"/>
        </w:trPr>
        <w:tc>
          <w:tcPr>
            <w:tcW w:w="2269" w:type="dxa"/>
          </w:tcPr>
          <w:p w14:paraId="2676988D" w14:textId="77777777" w:rsidR="004809D7" w:rsidRDefault="00000000">
            <w:pPr>
              <w:pStyle w:val="TableParagraph"/>
              <w:ind w:left="19" w:right="22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Diastolic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blood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pressure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at</w:t>
            </w:r>
          </w:p>
          <w:p w14:paraId="2EC71E62" w14:textId="77777777" w:rsidR="004809D7" w:rsidRDefault="00000000">
            <w:pPr>
              <w:pStyle w:val="TableParagraph"/>
              <w:spacing w:line="213" w:lineRule="exact"/>
              <w:ind w:left="17" w:right="223"/>
              <w:jc w:val="center"/>
              <w:rPr>
                <w:i/>
                <w:sz w:val="18"/>
              </w:rPr>
            </w:pPr>
            <w:r>
              <w:rPr>
                <w:b/>
                <w:sz w:val="18"/>
              </w:rPr>
              <w:t>baseline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(diabp1)</w:t>
            </w:r>
          </w:p>
        </w:tc>
        <w:tc>
          <w:tcPr>
            <w:tcW w:w="4338" w:type="dxa"/>
          </w:tcPr>
          <w:p w14:paraId="27E5622E" w14:textId="77777777" w:rsidR="004809D7" w:rsidRDefault="00000000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Diastolic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blood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pressure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(mmHg)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first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exam</w:t>
            </w:r>
          </w:p>
        </w:tc>
        <w:tc>
          <w:tcPr>
            <w:tcW w:w="3142" w:type="dxa"/>
          </w:tcPr>
          <w:p w14:paraId="25F44A9D" w14:textId="77777777" w:rsidR="004809D7" w:rsidRDefault="00000000">
            <w:pPr>
              <w:pStyle w:val="TableParagraph"/>
              <w:spacing w:line="180" w:lineRule="exact"/>
              <w:ind w:left="167"/>
              <w:rPr>
                <w:sz w:val="16"/>
              </w:rPr>
            </w:pPr>
            <w:r>
              <w:rPr>
                <w:sz w:val="16"/>
              </w:rPr>
              <w:t>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mm/Hg</w:t>
            </w:r>
          </w:p>
        </w:tc>
      </w:tr>
      <w:tr w:rsidR="004809D7" w14:paraId="58CFA149" w14:textId="77777777">
        <w:trPr>
          <w:trHeight w:val="439"/>
        </w:trPr>
        <w:tc>
          <w:tcPr>
            <w:tcW w:w="2269" w:type="dxa"/>
          </w:tcPr>
          <w:p w14:paraId="3B183CEB" w14:textId="77777777" w:rsidR="004809D7" w:rsidRDefault="00000000">
            <w:pPr>
              <w:pStyle w:val="TableParagraph"/>
              <w:ind w:left="35"/>
              <w:rPr>
                <w:b/>
                <w:sz w:val="18"/>
              </w:rPr>
            </w:pPr>
            <w:r>
              <w:rPr>
                <w:b/>
                <w:sz w:val="18"/>
              </w:rPr>
              <w:t>Systolic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blood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pressure</w:t>
            </w:r>
            <w:r>
              <w:rPr>
                <w:b/>
                <w:spacing w:val="37"/>
                <w:sz w:val="18"/>
              </w:rPr>
              <w:t xml:space="preserve"> </w:t>
            </w:r>
            <w:r>
              <w:rPr>
                <w:b/>
                <w:sz w:val="18"/>
              </w:rPr>
              <w:t>at</w:t>
            </w:r>
          </w:p>
          <w:p w14:paraId="2BE5D8A4" w14:textId="77777777" w:rsidR="004809D7" w:rsidRDefault="00000000">
            <w:pPr>
              <w:pStyle w:val="TableParagraph"/>
              <w:spacing w:line="213" w:lineRule="exact"/>
              <w:ind w:left="391"/>
              <w:rPr>
                <w:i/>
                <w:sz w:val="18"/>
              </w:rPr>
            </w:pPr>
            <w:r>
              <w:rPr>
                <w:b/>
                <w:sz w:val="18"/>
              </w:rPr>
              <w:t>follow-up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(sysbp2)</w:t>
            </w:r>
          </w:p>
        </w:tc>
        <w:tc>
          <w:tcPr>
            <w:tcW w:w="4338" w:type="dxa"/>
          </w:tcPr>
          <w:p w14:paraId="2BB4DA2E" w14:textId="77777777" w:rsidR="004809D7" w:rsidRDefault="00000000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Systolic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blood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pressure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(mmHg) at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second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exam</w:t>
            </w:r>
          </w:p>
        </w:tc>
        <w:tc>
          <w:tcPr>
            <w:tcW w:w="3142" w:type="dxa"/>
          </w:tcPr>
          <w:p w14:paraId="5422DEF1" w14:textId="77777777" w:rsidR="004809D7" w:rsidRDefault="00000000">
            <w:pPr>
              <w:pStyle w:val="TableParagraph"/>
              <w:spacing w:line="180" w:lineRule="exact"/>
              <w:rPr>
                <w:sz w:val="16"/>
              </w:rPr>
            </w:pPr>
            <w:r>
              <w:rPr>
                <w:sz w:val="16"/>
              </w:rPr>
              <w:t>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mm/Hg</w:t>
            </w:r>
          </w:p>
        </w:tc>
      </w:tr>
      <w:tr w:rsidR="004809D7" w14:paraId="1FE3B1B8" w14:textId="77777777">
        <w:trPr>
          <w:trHeight w:val="422"/>
        </w:trPr>
        <w:tc>
          <w:tcPr>
            <w:tcW w:w="2269" w:type="dxa"/>
          </w:tcPr>
          <w:p w14:paraId="306B5047" w14:textId="77777777" w:rsidR="004809D7" w:rsidRDefault="00000000">
            <w:pPr>
              <w:pStyle w:val="TableParagraph"/>
              <w:ind w:left="19" w:right="22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Diastolic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blood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pressure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at</w:t>
            </w:r>
          </w:p>
          <w:p w14:paraId="1FF376B5" w14:textId="77777777" w:rsidR="004809D7" w:rsidRDefault="00000000">
            <w:pPr>
              <w:pStyle w:val="TableParagraph"/>
              <w:spacing w:line="196" w:lineRule="exact"/>
              <w:ind w:left="19" w:right="126"/>
              <w:jc w:val="center"/>
              <w:rPr>
                <w:i/>
                <w:sz w:val="18"/>
              </w:rPr>
            </w:pPr>
            <w:r>
              <w:rPr>
                <w:b/>
                <w:sz w:val="18"/>
              </w:rPr>
              <w:t>follow-up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(diabp2)</w:t>
            </w:r>
          </w:p>
        </w:tc>
        <w:tc>
          <w:tcPr>
            <w:tcW w:w="4338" w:type="dxa"/>
          </w:tcPr>
          <w:p w14:paraId="5A1DB919" w14:textId="77777777" w:rsidR="004809D7" w:rsidRDefault="00000000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Diastolic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blood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pressure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(mmHg) at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second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exam</w:t>
            </w:r>
          </w:p>
        </w:tc>
        <w:tc>
          <w:tcPr>
            <w:tcW w:w="3142" w:type="dxa"/>
          </w:tcPr>
          <w:p w14:paraId="4152C887" w14:textId="77777777" w:rsidR="004809D7" w:rsidRDefault="00000000">
            <w:pPr>
              <w:pStyle w:val="TableParagraph"/>
              <w:spacing w:line="180" w:lineRule="exact"/>
              <w:ind w:left="167"/>
              <w:rPr>
                <w:sz w:val="16"/>
              </w:rPr>
            </w:pPr>
            <w:r>
              <w:rPr>
                <w:sz w:val="16"/>
              </w:rPr>
              <w:t>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mm/Hg</w:t>
            </w:r>
          </w:p>
        </w:tc>
      </w:tr>
    </w:tbl>
    <w:p w14:paraId="7D25AF0A" w14:textId="77777777" w:rsidR="004809D7" w:rsidRDefault="004809D7">
      <w:pPr>
        <w:pStyle w:val="BodyText"/>
      </w:pPr>
    </w:p>
    <w:p w14:paraId="29B9129D" w14:textId="77777777" w:rsidR="004809D7" w:rsidRDefault="004809D7">
      <w:pPr>
        <w:pStyle w:val="BodyText"/>
        <w:spacing w:before="10"/>
        <w:rPr>
          <w:sz w:val="19"/>
        </w:rPr>
      </w:pPr>
    </w:p>
    <w:p w14:paraId="3C0BCDCD" w14:textId="77777777" w:rsidR="004809D7" w:rsidRDefault="00000000">
      <w:pPr>
        <w:pStyle w:val="BodyText"/>
        <w:spacing w:line="276" w:lineRule="auto"/>
        <w:ind w:left="100" w:right="1469"/>
      </w:pPr>
      <w:r>
        <w:t>Using this subset of the Framingham dataset (attached with this assignment) you are asked to</w:t>
      </w:r>
      <w:r>
        <w:rPr>
          <w:spacing w:val="-47"/>
        </w:rPr>
        <w:t xml:space="preserve"> </w:t>
      </w:r>
      <w:r>
        <w:t>conduct an</w:t>
      </w:r>
      <w:r>
        <w:rPr>
          <w:spacing w:val="-1"/>
        </w:rPr>
        <w:t xml:space="preserve"> </w:t>
      </w:r>
      <w:r>
        <w:t>appropriate</w:t>
      </w:r>
      <w:r>
        <w:rPr>
          <w:spacing w:val="-2"/>
        </w:rPr>
        <w:t xml:space="preserve"> </w:t>
      </w:r>
      <w:r>
        <w:t>statistical</w:t>
      </w:r>
      <w:r>
        <w:rPr>
          <w:spacing w:val="-2"/>
        </w:rPr>
        <w:t xml:space="preserve"> </w:t>
      </w:r>
      <w:r>
        <w:t>test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answer</w:t>
      </w:r>
      <w:r>
        <w:rPr>
          <w:spacing w:val="2"/>
        </w:rPr>
        <w:t xml:space="preserve"> </w:t>
      </w:r>
      <w:r>
        <w:t>each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following</w:t>
      </w:r>
      <w:r>
        <w:rPr>
          <w:spacing w:val="-2"/>
        </w:rPr>
        <w:t xml:space="preserve"> </w:t>
      </w:r>
      <w:r>
        <w:t>questions:</w:t>
      </w:r>
    </w:p>
    <w:p w14:paraId="2BE3173A" w14:textId="77777777" w:rsidR="004809D7" w:rsidRDefault="004809D7">
      <w:pPr>
        <w:pStyle w:val="BodyText"/>
        <w:spacing w:before="6"/>
        <w:rPr>
          <w:sz w:val="16"/>
        </w:rPr>
      </w:pPr>
    </w:p>
    <w:p w14:paraId="41FED92C" w14:textId="77777777" w:rsidR="004809D7" w:rsidRDefault="00000000">
      <w:pPr>
        <w:pStyle w:val="ListParagraph"/>
        <w:numPr>
          <w:ilvl w:val="0"/>
          <w:numId w:val="3"/>
        </w:numPr>
        <w:tabs>
          <w:tab w:val="left" w:pos="821"/>
        </w:tabs>
        <w:ind w:hanging="361"/>
      </w:pPr>
      <w:r>
        <w:t>Is</w:t>
      </w:r>
      <w:r>
        <w:rPr>
          <w:spacing w:val="-2"/>
        </w:rPr>
        <w:t xml:space="preserve"> </w:t>
      </w:r>
      <w:r>
        <w:t>baseline systolic</w:t>
      </w:r>
      <w:r>
        <w:rPr>
          <w:spacing w:val="-1"/>
        </w:rPr>
        <w:t xml:space="preserve"> </w:t>
      </w:r>
      <w:r>
        <w:t>blood</w:t>
      </w:r>
      <w:r>
        <w:rPr>
          <w:spacing w:val="-5"/>
        </w:rPr>
        <w:t xml:space="preserve"> </w:t>
      </w:r>
      <w:r>
        <w:t>pressure consistent</w:t>
      </w:r>
      <w:r>
        <w:rPr>
          <w:spacing w:val="-3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recommended</w:t>
      </w:r>
      <w:r>
        <w:rPr>
          <w:spacing w:val="-3"/>
        </w:rPr>
        <w:t xml:space="preserve"> </w:t>
      </w:r>
      <w:r>
        <w:t>value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120</w:t>
      </w:r>
      <w:r>
        <w:rPr>
          <w:spacing w:val="-3"/>
        </w:rPr>
        <w:t xml:space="preserve"> </w:t>
      </w:r>
      <w:r>
        <w:t>mm/Hg?</w:t>
      </w:r>
    </w:p>
    <w:p w14:paraId="68DE434D" w14:textId="77777777" w:rsidR="004809D7" w:rsidRDefault="00000000">
      <w:pPr>
        <w:pStyle w:val="ListParagraph"/>
        <w:numPr>
          <w:ilvl w:val="0"/>
          <w:numId w:val="3"/>
        </w:numPr>
        <w:tabs>
          <w:tab w:val="left" w:pos="821"/>
        </w:tabs>
        <w:spacing w:before="41" w:line="273" w:lineRule="auto"/>
        <w:ind w:right="838"/>
      </w:pPr>
      <w:r>
        <w:t>Does baseline systolic blood pressure vary depending on whether a person has a diagnosis of</w:t>
      </w:r>
      <w:r>
        <w:rPr>
          <w:spacing w:val="-47"/>
        </w:rPr>
        <w:t xml:space="preserve"> </w:t>
      </w:r>
      <w:r>
        <w:t>diabetes?</w:t>
      </w:r>
    </w:p>
    <w:p w14:paraId="31C8C467" w14:textId="77777777" w:rsidR="004809D7" w:rsidRDefault="00000000">
      <w:pPr>
        <w:pStyle w:val="ListParagraph"/>
        <w:numPr>
          <w:ilvl w:val="0"/>
          <w:numId w:val="3"/>
        </w:numPr>
        <w:tabs>
          <w:tab w:val="left" w:pos="821"/>
        </w:tabs>
        <w:spacing w:before="5"/>
        <w:ind w:hanging="361"/>
      </w:pPr>
      <w:r>
        <w:t>Does</w:t>
      </w:r>
      <w:r>
        <w:rPr>
          <w:spacing w:val="-1"/>
        </w:rPr>
        <w:t xml:space="preserve"> </w:t>
      </w:r>
      <w:r>
        <w:t>baseline</w:t>
      </w:r>
      <w:r>
        <w:rPr>
          <w:spacing w:val="-1"/>
        </w:rPr>
        <w:t xml:space="preserve"> </w:t>
      </w:r>
      <w:r>
        <w:t>systolic</w:t>
      </w:r>
      <w:r>
        <w:rPr>
          <w:spacing w:val="-2"/>
        </w:rPr>
        <w:t xml:space="preserve"> </w:t>
      </w:r>
      <w:r>
        <w:t>blood</w:t>
      </w:r>
      <w:r>
        <w:rPr>
          <w:spacing w:val="-3"/>
        </w:rPr>
        <w:t xml:space="preserve"> </w:t>
      </w:r>
      <w:r>
        <w:t>pressure</w:t>
      </w:r>
      <w:r>
        <w:rPr>
          <w:spacing w:val="-2"/>
        </w:rPr>
        <w:t xml:space="preserve"> </w:t>
      </w:r>
      <w:r>
        <w:t>vary</w:t>
      </w:r>
      <w:r>
        <w:rPr>
          <w:spacing w:val="-3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sex?</w:t>
      </w:r>
    </w:p>
    <w:p w14:paraId="7E237EAD" w14:textId="77777777" w:rsidR="004809D7" w:rsidRDefault="00000000">
      <w:pPr>
        <w:pStyle w:val="ListParagraph"/>
        <w:numPr>
          <w:ilvl w:val="0"/>
          <w:numId w:val="3"/>
        </w:numPr>
        <w:tabs>
          <w:tab w:val="left" w:pos="821"/>
        </w:tabs>
        <w:spacing w:before="41" w:line="273" w:lineRule="auto"/>
        <w:ind w:right="970"/>
      </w:pPr>
      <w:r>
        <w:t>Does diastolic blood pressure change over time (</w:t>
      </w:r>
      <w:proofErr w:type="gramStart"/>
      <w:r>
        <w:t>i.e.</w:t>
      </w:r>
      <w:proofErr w:type="gramEnd"/>
      <w:r>
        <w:t xml:space="preserve"> did it change between the first exam at</w:t>
      </w:r>
      <w:r>
        <w:rPr>
          <w:spacing w:val="-47"/>
        </w:rPr>
        <w:t xml:space="preserve"> </w:t>
      </w:r>
      <w:r>
        <w:t>baseline (diabp1)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second</w:t>
      </w:r>
      <w:r>
        <w:rPr>
          <w:spacing w:val="-3"/>
        </w:rPr>
        <w:t xml:space="preserve"> </w:t>
      </w:r>
      <w:r>
        <w:t>exam</w:t>
      </w:r>
      <w:r>
        <w:rPr>
          <w:spacing w:val="1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follow-up</w:t>
      </w:r>
      <w:r>
        <w:rPr>
          <w:spacing w:val="-3"/>
        </w:rPr>
        <w:t xml:space="preserve"> </w:t>
      </w:r>
      <w:r>
        <w:t>(diabp2))?</w:t>
      </w:r>
    </w:p>
    <w:p w14:paraId="32BFBC31" w14:textId="77777777" w:rsidR="004809D7" w:rsidRDefault="00000000">
      <w:pPr>
        <w:pStyle w:val="ListParagraph"/>
        <w:numPr>
          <w:ilvl w:val="0"/>
          <w:numId w:val="3"/>
        </w:numPr>
        <w:tabs>
          <w:tab w:val="left" w:pos="821"/>
        </w:tabs>
        <w:spacing w:before="4"/>
        <w:ind w:hanging="361"/>
      </w:pPr>
      <w:r>
        <w:t>Does</w:t>
      </w:r>
      <w:r>
        <w:rPr>
          <w:spacing w:val="-1"/>
        </w:rPr>
        <w:t xml:space="preserve"> </w:t>
      </w:r>
      <w:r>
        <w:t>smoking</w:t>
      </w:r>
      <w:r>
        <w:rPr>
          <w:spacing w:val="-3"/>
        </w:rPr>
        <w:t xml:space="preserve"> </w:t>
      </w:r>
      <w:r>
        <w:t>status</w:t>
      </w:r>
      <w:r>
        <w:rPr>
          <w:spacing w:val="-4"/>
        </w:rPr>
        <w:t xml:space="preserve"> </w:t>
      </w:r>
      <w:r>
        <w:t>vary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sex?</w:t>
      </w:r>
    </w:p>
    <w:p w14:paraId="00A37BB2" w14:textId="77777777" w:rsidR="004809D7" w:rsidRDefault="004809D7">
      <w:pPr>
        <w:sectPr w:rsidR="004809D7">
          <w:footerReference w:type="default" r:id="rId7"/>
          <w:type w:val="continuous"/>
          <w:pgSz w:w="11910" w:h="16840"/>
          <w:pgMar w:top="1380" w:right="600" w:bottom="1200" w:left="1340" w:header="720" w:footer="1000" w:gutter="0"/>
          <w:pgNumType w:start="1"/>
          <w:cols w:space="720"/>
        </w:sectPr>
      </w:pPr>
    </w:p>
    <w:p w14:paraId="1ACD119D" w14:textId="77777777" w:rsidR="004809D7" w:rsidRDefault="004809D7">
      <w:pPr>
        <w:pStyle w:val="BodyText"/>
        <w:spacing w:before="1"/>
        <w:rPr>
          <w:sz w:val="24"/>
        </w:rPr>
      </w:pPr>
    </w:p>
    <w:p w14:paraId="4829857C" w14:textId="77777777" w:rsidR="004809D7" w:rsidRDefault="00000000">
      <w:pPr>
        <w:spacing w:before="56"/>
        <w:ind w:left="100"/>
      </w:pPr>
      <w:r>
        <w:t>For</w:t>
      </w:r>
      <w:r>
        <w:rPr>
          <w:spacing w:val="-3"/>
        </w:rPr>
        <w:t xml:space="preserve"> </w:t>
      </w:r>
      <w:r>
        <w:rPr>
          <w:b/>
          <w:u w:val="single"/>
        </w:rPr>
        <w:t>each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question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above</w:t>
      </w:r>
      <w:r>
        <w:t>:</w:t>
      </w:r>
    </w:p>
    <w:p w14:paraId="7BF2B608" w14:textId="77777777" w:rsidR="004809D7" w:rsidRDefault="004809D7">
      <w:pPr>
        <w:pStyle w:val="BodyText"/>
        <w:spacing w:before="8"/>
        <w:rPr>
          <w:sz w:val="19"/>
        </w:rPr>
      </w:pPr>
    </w:p>
    <w:p w14:paraId="293E3A1B" w14:textId="77777777" w:rsidR="004809D7" w:rsidRDefault="00000000">
      <w:pPr>
        <w:pStyle w:val="ListParagraph"/>
        <w:numPr>
          <w:ilvl w:val="0"/>
          <w:numId w:val="2"/>
        </w:numPr>
        <w:tabs>
          <w:tab w:val="left" w:pos="820"/>
          <w:tab w:val="left" w:pos="821"/>
        </w:tabs>
        <w:ind w:hanging="361"/>
      </w:pPr>
      <w:r>
        <w:t>Write a</w:t>
      </w:r>
      <w:r>
        <w:rPr>
          <w:spacing w:val="-4"/>
        </w:rPr>
        <w:t xml:space="preserve"> </w:t>
      </w:r>
      <w:r>
        <w:t>statement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represent</w:t>
      </w:r>
      <w:r>
        <w:rPr>
          <w:spacing w:val="-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null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alternative hypotheses</w:t>
      </w:r>
    </w:p>
    <w:p w14:paraId="5347F88C" w14:textId="77777777" w:rsidR="004809D7" w:rsidRDefault="00000000">
      <w:pPr>
        <w:pStyle w:val="ListParagraph"/>
        <w:numPr>
          <w:ilvl w:val="0"/>
          <w:numId w:val="2"/>
        </w:numPr>
        <w:tabs>
          <w:tab w:val="left" w:pos="820"/>
          <w:tab w:val="left" w:pos="821"/>
        </w:tabs>
        <w:spacing w:before="42" w:line="273" w:lineRule="auto"/>
        <w:ind w:right="1143"/>
      </w:pPr>
      <w:r>
        <w:t>State the inferential statistical test you have chosen to answer this question and why that</w:t>
      </w:r>
      <w:r>
        <w:rPr>
          <w:spacing w:val="-47"/>
        </w:rPr>
        <w:t xml:space="preserve"> </w:t>
      </w:r>
      <w:r>
        <w:t>test is</w:t>
      </w:r>
      <w:r>
        <w:rPr>
          <w:spacing w:val="-3"/>
        </w:rPr>
        <w:t xml:space="preserve"> </w:t>
      </w:r>
      <w:r>
        <w:t>appropriate</w:t>
      </w:r>
    </w:p>
    <w:p w14:paraId="0B16EB6E" w14:textId="77777777" w:rsidR="004809D7" w:rsidRDefault="00000000">
      <w:pPr>
        <w:pStyle w:val="ListParagraph"/>
        <w:numPr>
          <w:ilvl w:val="0"/>
          <w:numId w:val="2"/>
        </w:numPr>
        <w:tabs>
          <w:tab w:val="left" w:pos="820"/>
          <w:tab w:val="left" w:pos="821"/>
        </w:tabs>
        <w:spacing w:before="4" w:line="273" w:lineRule="auto"/>
        <w:ind w:right="1255"/>
      </w:pPr>
      <w:r>
        <w:t>Copy the results from Stata into your word file (copy the table of results as a picture and</w:t>
      </w:r>
      <w:r>
        <w:rPr>
          <w:spacing w:val="-47"/>
        </w:rPr>
        <w:t xml:space="preserve"> </w:t>
      </w:r>
      <w:r>
        <w:t>paste</w:t>
      </w:r>
      <w:r>
        <w:rPr>
          <w:spacing w:val="-1"/>
        </w:rPr>
        <w:t xml:space="preserve"> </w:t>
      </w:r>
      <w:r>
        <w:t>into</w:t>
      </w:r>
      <w:r>
        <w:rPr>
          <w:spacing w:val="-1"/>
        </w:rPr>
        <w:t xml:space="preserve"> </w:t>
      </w:r>
      <w:r>
        <w:t>word</w:t>
      </w:r>
      <w:r>
        <w:rPr>
          <w:spacing w:val="-1"/>
        </w:rPr>
        <w:t xml:space="preserve"> </w:t>
      </w:r>
      <w:r>
        <w:t>file</w:t>
      </w:r>
      <w:r>
        <w:rPr>
          <w:spacing w:val="2"/>
        </w:rPr>
        <w:t xml:space="preserve"> </w:t>
      </w:r>
      <w:r>
        <w:t>–as we</w:t>
      </w:r>
      <w:r>
        <w:rPr>
          <w:spacing w:val="-2"/>
        </w:rPr>
        <w:t xml:space="preserve"> </w:t>
      </w:r>
      <w:r>
        <w:t>did</w:t>
      </w:r>
      <w:r>
        <w:rPr>
          <w:spacing w:val="-1"/>
        </w:rPr>
        <w:t xml:space="preserve"> </w:t>
      </w:r>
      <w:r>
        <w:t>in practical class)</w:t>
      </w:r>
    </w:p>
    <w:p w14:paraId="095282E7" w14:textId="77777777" w:rsidR="004809D7" w:rsidRDefault="00000000">
      <w:pPr>
        <w:pStyle w:val="ListParagraph"/>
        <w:numPr>
          <w:ilvl w:val="0"/>
          <w:numId w:val="2"/>
        </w:numPr>
        <w:tabs>
          <w:tab w:val="left" w:pos="820"/>
          <w:tab w:val="left" w:pos="821"/>
        </w:tabs>
        <w:spacing w:before="5"/>
        <w:ind w:hanging="361"/>
      </w:pPr>
      <w:r>
        <w:t>Interpret</w:t>
      </w:r>
      <w:r>
        <w:rPr>
          <w:spacing w:val="-1"/>
        </w:rPr>
        <w:t xml:space="preserve"> </w:t>
      </w:r>
      <w:r>
        <w:t>the results</w:t>
      </w:r>
    </w:p>
    <w:p w14:paraId="3D748447" w14:textId="77777777" w:rsidR="004809D7" w:rsidRDefault="004809D7">
      <w:pPr>
        <w:pStyle w:val="BodyText"/>
        <w:rPr>
          <w:sz w:val="28"/>
        </w:rPr>
      </w:pPr>
    </w:p>
    <w:p w14:paraId="3A035FA6" w14:textId="77777777" w:rsidR="004809D7" w:rsidRDefault="004809D7">
      <w:pPr>
        <w:pStyle w:val="BodyText"/>
        <w:spacing w:before="4"/>
        <w:rPr>
          <w:sz w:val="33"/>
        </w:rPr>
      </w:pPr>
    </w:p>
    <w:p w14:paraId="2E794490" w14:textId="77777777" w:rsidR="004809D7" w:rsidRDefault="00000000">
      <w:pPr>
        <w:pStyle w:val="BodyText"/>
        <w:spacing w:before="1" w:line="276" w:lineRule="auto"/>
        <w:ind w:left="100" w:right="869"/>
      </w:pPr>
      <w:r>
        <w:t>Please submit your log file, as a record of the analyses you carried out in Stata, with your assignment</w:t>
      </w:r>
      <w:r>
        <w:rPr>
          <w:spacing w:val="-47"/>
        </w:rPr>
        <w:t xml:space="preserve"> </w:t>
      </w:r>
      <w:r>
        <w:t>onto Moodle. For this exercise you will not need to create a ‘do file’ making the dataset a working</w:t>
      </w:r>
      <w:r>
        <w:rPr>
          <w:spacing w:val="1"/>
        </w:rPr>
        <w:t xml:space="preserve"> </w:t>
      </w:r>
      <w:r>
        <w:t>file,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variables</w:t>
      </w:r>
      <w:r>
        <w:rPr>
          <w:spacing w:val="-1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already</w:t>
      </w:r>
      <w:r>
        <w:rPr>
          <w:spacing w:val="2"/>
        </w:rPr>
        <w:t xml:space="preserve"> </w:t>
      </w:r>
      <w:proofErr w:type="gramStart"/>
      <w:r>
        <w:t>created</w:t>
      </w:r>
      <w:proofErr w:type="gramEnd"/>
      <w:r>
        <w:t xml:space="preserve"> and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data is</w:t>
      </w:r>
      <w:r>
        <w:rPr>
          <w:spacing w:val="1"/>
        </w:rPr>
        <w:t xml:space="preserve"> </w:t>
      </w:r>
      <w:r>
        <w:t>clean. You</w:t>
      </w:r>
      <w:r>
        <w:rPr>
          <w:spacing w:val="-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need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create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‘do</w:t>
      </w:r>
      <w:r>
        <w:rPr>
          <w:spacing w:val="2"/>
        </w:rPr>
        <w:t xml:space="preserve"> </w:t>
      </w:r>
      <w:r>
        <w:t>file’</w:t>
      </w:r>
      <w:r>
        <w:rPr>
          <w:spacing w:val="1"/>
        </w:rPr>
        <w:t xml:space="preserve"> </w:t>
      </w:r>
      <w:r>
        <w:t>for the analyses to answer each of the questions. To run the analyses from your ‘do file’, make sure</w:t>
      </w:r>
      <w:r>
        <w:rPr>
          <w:spacing w:val="1"/>
        </w:rPr>
        <w:t xml:space="preserve"> </w:t>
      </w:r>
      <w:r>
        <w:t>you have the dataset open (</w:t>
      </w:r>
      <w:proofErr w:type="gramStart"/>
      <w:r>
        <w:t>i.e.</w:t>
      </w:r>
      <w:proofErr w:type="gramEnd"/>
      <w:r>
        <w:t xml:space="preserve"> Framingham_dataset_CA2.dta), then open your ‘do file’ with all your</w:t>
      </w:r>
      <w:r>
        <w:rPr>
          <w:spacing w:val="-47"/>
        </w:rPr>
        <w:t xml:space="preserve"> </w:t>
      </w:r>
      <w:r>
        <w:t>commands and select the ‘execute (do)’ icon highlighted in red below. If you select execute (do) it</w:t>
      </w:r>
      <w:r>
        <w:rPr>
          <w:spacing w:val="1"/>
        </w:rPr>
        <w:t xml:space="preserve"> </w:t>
      </w:r>
      <w:r>
        <w:t>will run all the commands in your ‘do file’. If you only want to run a select command, highlight that</w:t>
      </w:r>
      <w:r>
        <w:rPr>
          <w:spacing w:val="1"/>
        </w:rPr>
        <w:t xml:space="preserve"> </w:t>
      </w:r>
      <w:proofErr w:type="gramStart"/>
      <w:r>
        <w:t>command</w:t>
      </w:r>
      <w:proofErr w:type="gramEnd"/>
      <w:r>
        <w:t xml:space="preserve"> and then select execute (do). All the results will then appear in the Stata Results window.</w:t>
      </w:r>
      <w:r>
        <w:rPr>
          <w:spacing w:val="1"/>
        </w:rPr>
        <w:t xml:space="preserve"> </w:t>
      </w:r>
      <w:r>
        <w:t>And if you have opened and saved a log file, they will be recorded in the log file. Once complete,</w:t>
      </w:r>
      <w:r>
        <w:rPr>
          <w:spacing w:val="1"/>
        </w:rPr>
        <w:t xml:space="preserve"> </w:t>
      </w:r>
      <w:r>
        <w:t>make sure</w:t>
      </w:r>
      <w:r>
        <w:rPr>
          <w:spacing w:val="-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close</w:t>
      </w:r>
      <w:r>
        <w:rPr>
          <w:spacing w:val="-2"/>
        </w:rPr>
        <w:t xml:space="preserve"> </w:t>
      </w:r>
      <w:r>
        <w:t>the log</w:t>
      </w:r>
      <w:r>
        <w:rPr>
          <w:spacing w:val="-1"/>
        </w:rPr>
        <w:t xml:space="preserve"> </w:t>
      </w:r>
      <w:r>
        <w:t>file.</w:t>
      </w:r>
    </w:p>
    <w:p w14:paraId="7D48194E" w14:textId="77777777" w:rsidR="004809D7" w:rsidRDefault="004809D7">
      <w:pPr>
        <w:pStyle w:val="BodyText"/>
        <w:rPr>
          <w:sz w:val="20"/>
        </w:rPr>
      </w:pPr>
    </w:p>
    <w:p w14:paraId="10976027" w14:textId="77777777" w:rsidR="004809D7" w:rsidRDefault="004809D7">
      <w:pPr>
        <w:pStyle w:val="BodyText"/>
      </w:pPr>
    </w:p>
    <w:p w14:paraId="1A507BD5" w14:textId="77777777" w:rsidR="004809D7" w:rsidRDefault="00000000">
      <w:pPr>
        <w:pStyle w:val="BodyText"/>
        <w:spacing w:before="193"/>
        <w:ind w:left="100"/>
      </w:pPr>
      <w:r>
        <w:t>To create</w:t>
      </w:r>
      <w:r>
        <w:rPr>
          <w:spacing w:val="-1"/>
        </w:rPr>
        <w:t xml:space="preserve"> </w:t>
      </w:r>
      <w:r>
        <w:t>your log</w:t>
      </w:r>
      <w:r>
        <w:rPr>
          <w:spacing w:val="-2"/>
        </w:rPr>
        <w:t xml:space="preserve"> </w:t>
      </w:r>
      <w:r>
        <w:t>file:</w:t>
      </w:r>
    </w:p>
    <w:p w14:paraId="1CAB4EAE" w14:textId="77777777" w:rsidR="004809D7" w:rsidRDefault="004809D7">
      <w:pPr>
        <w:pStyle w:val="BodyText"/>
      </w:pPr>
    </w:p>
    <w:p w14:paraId="72F63ACE" w14:textId="77777777" w:rsidR="004809D7" w:rsidRDefault="004809D7">
      <w:pPr>
        <w:pStyle w:val="BodyText"/>
      </w:pPr>
    </w:p>
    <w:p w14:paraId="6B3AE99E" w14:textId="77777777" w:rsidR="004809D7" w:rsidRDefault="004809D7">
      <w:pPr>
        <w:pStyle w:val="BodyText"/>
        <w:spacing w:before="6"/>
        <w:rPr>
          <w:sz w:val="17"/>
        </w:rPr>
      </w:pPr>
    </w:p>
    <w:p w14:paraId="4E214B1B" w14:textId="77777777" w:rsidR="004809D7" w:rsidRDefault="00000000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"/>
        <w:ind w:hanging="361"/>
      </w:pPr>
      <w:r>
        <w:t>File &gt;</w:t>
      </w:r>
      <w:r>
        <w:rPr>
          <w:spacing w:val="-1"/>
        </w:rPr>
        <w:t xml:space="preserve"> </w:t>
      </w:r>
      <w:r>
        <w:t>Log</w:t>
      </w:r>
      <w:r>
        <w:rPr>
          <w:spacing w:val="-3"/>
        </w:rPr>
        <w:t xml:space="preserve"> </w:t>
      </w:r>
      <w:r>
        <w:t>&gt;Begin</w:t>
      </w:r>
    </w:p>
    <w:p w14:paraId="6E4B3C9F" w14:textId="77777777" w:rsidR="004809D7" w:rsidRDefault="004809D7">
      <w:pPr>
        <w:sectPr w:rsidR="004809D7">
          <w:pgSz w:w="11910" w:h="16840"/>
          <w:pgMar w:top="1580" w:right="600" w:bottom="1200" w:left="1340" w:header="0" w:footer="1000" w:gutter="0"/>
          <w:cols w:space="720"/>
        </w:sectPr>
      </w:pPr>
    </w:p>
    <w:p w14:paraId="57619C97" w14:textId="77777777" w:rsidR="004809D7" w:rsidRDefault="00000000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61"/>
        <w:ind w:hanging="361"/>
      </w:pPr>
      <w:r>
        <w:lastRenderedPageBreak/>
        <w:t>Save</w:t>
      </w:r>
      <w:r>
        <w:rPr>
          <w:spacing w:val="-1"/>
        </w:rPr>
        <w:t xml:space="preserve"> </w:t>
      </w:r>
      <w:r>
        <w:t>log</w:t>
      </w:r>
      <w:r>
        <w:rPr>
          <w:spacing w:val="-2"/>
        </w:rPr>
        <w:t xml:space="preserve"> </w:t>
      </w:r>
      <w:r>
        <w:t>file</w:t>
      </w:r>
    </w:p>
    <w:p w14:paraId="56C13E5F" w14:textId="77777777" w:rsidR="004809D7" w:rsidRDefault="004809D7">
      <w:pPr>
        <w:pStyle w:val="BodyText"/>
        <w:spacing w:before="8"/>
        <w:rPr>
          <w:sz w:val="19"/>
        </w:rPr>
      </w:pPr>
    </w:p>
    <w:p w14:paraId="4E82A378" w14:textId="77777777" w:rsidR="004809D7" w:rsidRDefault="00000000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line="276" w:lineRule="auto"/>
        <w:ind w:right="1058"/>
      </w:pPr>
      <w:r>
        <w:t>Run your analyses (</w:t>
      </w:r>
      <w:proofErr w:type="gramStart"/>
      <w:r>
        <w:t>i.e.</w:t>
      </w:r>
      <w:proofErr w:type="gramEnd"/>
      <w:r>
        <w:t xml:space="preserve"> statistical tests to answer questions 1-5) – as explained above using</w:t>
      </w:r>
      <w:r>
        <w:rPr>
          <w:spacing w:val="-47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file.</w:t>
      </w:r>
    </w:p>
    <w:p w14:paraId="04C60E16" w14:textId="77777777" w:rsidR="004809D7" w:rsidRDefault="004809D7">
      <w:pPr>
        <w:pStyle w:val="BodyText"/>
        <w:spacing w:before="6"/>
        <w:rPr>
          <w:sz w:val="16"/>
        </w:rPr>
      </w:pPr>
    </w:p>
    <w:p w14:paraId="3D170D27" w14:textId="77777777" w:rsidR="004809D7" w:rsidRDefault="00000000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ind w:hanging="361"/>
      </w:pPr>
      <w:r>
        <w:t>File</w:t>
      </w:r>
      <w:r>
        <w:rPr>
          <w:spacing w:val="-1"/>
        </w:rPr>
        <w:t xml:space="preserve"> </w:t>
      </w:r>
      <w:r>
        <w:t>&gt;</w:t>
      </w:r>
      <w:r>
        <w:rPr>
          <w:spacing w:val="-1"/>
        </w:rPr>
        <w:t xml:space="preserve"> </w:t>
      </w:r>
      <w:r>
        <w:t>Log</w:t>
      </w:r>
      <w:r>
        <w:rPr>
          <w:spacing w:val="-3"/>
        </w:rPr>
        <w:t xml:space="preserve"> </w:t>
      </w:r>
      <w:r>
        <w:t>&gt; Close</w:t>
      </w:r>
    </w:p>
    <w:p w14:paraId="38605C9F" w14:textId="77777777" w:rsidR="004809D7" w:rsidRDefault="004809D7">
      <w:pPr>
        <w:pStyle w:val="BodyText"/>
        <w:spacing w:before="8"/>
        <w:rPr>
          <w:sz w:val="19"/>
        </w:rPr>
      </w:pPr>
    </w:p>
    <w:p w14:paraId="63CE163A" w14:textId="77777777" w:rsidR="004809D7" w:rsidRDefault="00000000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ind w:hanging="361"/>
      </w:pPr>
      <w:r>
        <w:t>To</w:t>
      </w:r>
      <w:r>
        <w:rPr>
          <w:spacing w:val="-2"/>
        </w:rPr>
        <w:t xml:space="preserve"> </w:t>
      </w:r>
      <w:r>
        <w:t>open log</w:t>
      </w:r>
      <w:r>
        <w:rPr>
          <w:spacing w:val="-2"/>
        </w:rPr>
        <w:t xml:space="preserve"> </w:t>
      </w:r>
      <w:r>
        <w:t>file</w:t>
      </w:r>
      <w:r>
        <w:rPr>
          <w:spacing w:val="-3"/>
        </w:rPr>
        <w:t xml:space="preserve"> </w:t>
      </w:r>
      <w:r>
        <w:t>File&gt;</w:t>
      </w:r>
      <w:r>
        <w:rPr>
          <w:spacing w:val="-2"/>
        </w:rPr>
        <w:t xml:space="preserve"> </w:t>
      </w:r>
      <w:r>
        <w:t>Log</w:t>
      </w:r>
      <w:r>
        <w:rPr>
          <w:spacing w:val="-2"/>
        </w:rPr>
        <w:t xml:space="preserve"> </w:t>
      </w:r>
      <w:r>
        <w:t>&gt;view</w:t>
      </w:r>
    </w:p>
    <w:sectPr w:rsidR="004809D7">
      <w:pgSz w:w="11910" w:h="16840"/>
      <w:pgMar w:top="1360" w:right="600" w:bottom="1200" w:left="1340" w:header="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4418D" w14:textId="77777777" w:rsidR="004C13DA" w:rsidRDefault="004C13DA">
      <w:r>
        <w:separator/>
      </w:r>
    </w:p>
  </w:endnote>
  <w:endnote w:type="continuationSeparator" w:id="0">
    <w:p w14:paraId="7EBB7DF7" w14:textId="77777777" w:rsidR="004C13DA" w:rsidRDefault="004C1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253B9" w14:textId="77777777" w:rsidR="004809D7" w:rsidRDefault="00000000">
    <w:pPr>
      <w:pStyle w:val="BodyText"/>
      <w:spacing w:line="14" w:lineRule="auto"/>
      <w:rPr>
        <w:sz w:val="20"/>
      </w:rPr>
    </w:pPr>
    <w:r>
      <w:pict w14:anchorId="4C93DDFE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1.9pt;margin-top:780.9pt;width:11.6pt;height:13.05pt;z-index:-251658752;mso-position-horizontal-relative:page;mso-position-vertical-relative:page" filled="f" stroked="f">
          <v:textbox inset="0,0,0,0">
            <w:txbxContent>
              <w:p w14:paraId="5FB82732" w14:textId="77777777" w:rsidR="004809D7" w:rsidRDefault="00000000">
                <w:pPr>
                  <w:pStyle w:val="BodyText"/>
                  <w:spacing w:line="245" w:lineRule="exact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76ECD" w14:textId="77777777" w:rsidR="004C13DA" w:rsidRDefault="004C13DA">
      <w:r>
        <w:separator/>
      </w:r>
    </w:p>
  </w:footnote>
  <w:footnote w:type="continuationSeparator" w:id="0">
    <w:p w14:paraId="3066A4A1" w14:textId="77777777" w:rsidR="004C13DA" w:rsidRDefault="004C13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8417F"/>
    <w:multiLevelType w:val="hybridMultilevel"/>
    <w:tmpl w:val="AFAE17CA"/>
    <w:lvl w:ilvl="0" w:tplc="E9864A78">
      <w:numFmt w:val="bullet"/>
      <w:lvlText w:val="•"/>
      <w:lvlJc w:val="left"/>
      <w:pPr>
        <w:ind w:left="820" w:hanging="360"/>
      </w:pPr>
      <w:rPr>
        <w:rFonts w:ascii="Arial MT" w:eastAsia="Arial MT" w:hAnsi="Arial MT" w:cs="Arial MT" w:hint="default"/>
        <w:w w:val="100"/>
        <w:sz w:val="22"/>
        <w:szCs w:val="22"/>
        <w:lang w:val="en-US" w:eastAsia="en-US" w:bidi="ar-SA"/>
      </w:rPr>
    </w:lvl>
    <w:lvl w:ilvl="1" w:tplc="5C5C8848">
      <w:numFmt w:val="bullet"/>
      <w:lvlText w:val="•"/>
      <w:lvlJc w:val="left"/>
      <w:pPr>
        <w:ind w:left="1734" w:hanging="360"/>
      </w:pPr>
      <w:rPr>
        <w:rFonts w:hint="default"/>
        <w:lang w:val="en-US" w:eastAsia="en-US" w:bidi="ar-SA"/>
      </w:rPr>
    </w:lvl>
    <w:lvl w:ilvl="2" w:tplc="A086AAB4">
      <w:numFmt w:val="bullet"/>
      <w:lvlText w:val="•"/>
      <w:lvlJc w:val="left"/>
      <w:pPr>
        <w:ind w:left="2649" w:hanging="360"/>
      </w:pPr>
      <w:rPr>
        <w:rFonts w:hint="default"/>
        <w:lang w:val="en-US" w:eastAsia="en-US" w:bidi="ar-SA"/>
      </w:rPr>
    </w:lvl>
    <w:lvl w:ilvl="3" w:tplc="68E8E580">
      <w:numFmt w:val="bullet"/>
      <w:lvlText w:val="•"/>
      <w:lvlJc w:val="left"/>
      <w:pPr>
        <w:ind w:left="3563" w:hanging="360"/>
      </w:pPr>
      <w:rPr>
        <w:rFonts w:hint="default"/>
        <w:lang w:val="en-US" w:eastAsia="en-US" w:bidi="ar-SA"/>
      </w:rPr>
    </w:lvl>
    <w:lvl w:ilvl="4" w:tplc="1AA806AC">
      <w:numFmt w:val="bullet"/>
      <w:lvlText w:val="•"/>
      <w:lvlJc w:val="left"/>
      <w:pPr>
        <w:ind w:left="4478" w:hanging="360"/>
      </w:pPr>
      <w:rPr>
        <w:rFonts w:hint="default"/>
        <w:lang w:val="en-US" w:eastAsia="en-US" w:bidi="ar-SA"/>
      </w:rPr>
    </w:lvl>
    <w:lvl w:ilvl="5" w:tplc="5680F61C">
      <w:numFmt w:val="bullet"/>
      <w:lvlText w:val="•"/>
      <w:lvlJc w:val="left"/>
      <w:pPr>
        <w:ind w:left="5393" w:hanging="360"/>
      </w:pPr>
      <w:rPr>
        <w:rFonts w:hint="default"/>
        <w:lang w:val="en-US" w:eastAsia="en-US" w:bidi="ar-SA"/>
      </w:rPr>
    </w:lvl>
    <w:lvl w:ilvl="6" w:tplc="3C62DB46">
      <w:numFmt w:val="bullet"/>
      <w:lvlText w:val="•"/>
      <w:lvlJc w:val="left"/>
      <w:pPr>
        <w:ind w:left="6307" w:hanging="360"/>
      </w:pPr>
      <w:rPr>
        <w:rFonts w:hint="default"/>
        <w:lang w:val="en-US" w:eastAsia="en-US" w:bidi="ar-SA"/>
      </w:rPr>
    </w:lvl>
    <w:lvl w:ilvl="7" w:tplc="B22E3E08">
      <w:numFmt w:val="bullet"/>
      <w:lvlText w:val="•"/>
      <w:lvlJc w:val="left"/>
      <w:pPr>
        <w:ind w:left="7222" w:hanging="360"/>
      </w:pPr>
      <w:rPr>
        <w:rFonts w:hint="default"/>
        <w:lang w:val="en-US" w:eastAsia="en-US" w:bidi="ar-SA"/>
      </w:rPr>
    </w:lvl>
    <w:lvl w:ilvl="8" w:tplc="2D56A58A">
      <w:numFmt w:val="bullet"/>
      <w:lvlText w:val="•"/>
      <w:lvlJc w:val="left"/>
      <w:pPr>
        <w:ind w:left="8137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508B1D9D"/>
    <w:multiLevelType w:val="hybridMultilevel"/>
    <w:tmpl w:val="87847D6A"/>
    <w:lvl w:ilvl="0" w:tplc="E042DAB0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3200B24A">
      <w:numFmt w:val="bullet"/>
      <w:lvlText w:val="•"/>
      <w:lvlJc w:val="left"/>
      <w:pPr>
        <w:ind w:left="1734" w:hanging="360"/>
      </w:pPr>
      <w:rPr>
        <w:rFonts w:hint="default"/>
        <w:lang w:val="en-US" w:eastAsia="en-US" w:bidi="ar-SA"/>
      </w:rPr>
    </w:lvl>
    <w:lvl w:ilvl="2" w:tplc="4A96CD00">
      <w:numFmt w:val="bullet"/>
      <w:lvlText w:val="•"/>
      <w:lvlJc w:val="left"/>
      <w:pPr>
        <w:ind w:left="2649" w:hanging="360"/>
      </w:pPr>
      <w:rPr>
        <w:rFonts w:hint="default"/>
        <w:lang w:val="en-US" w:eastAsia="en-US" w:bidi="ar-SA"/>
      </w:rPr>
    </w:lvl>
    <w:lvl w:ilvl="3" w:tplc="25DCD0E8">
      <w:numFmt w:val="bullet"/>
      <w:lvlText w:val="•"/>
      <w:lvlJc w:val="left"/>
      <w:pPr>
        <w:ind w:left="3563" w:hanging="360"/>
      </w:pPr>
      <w:rPr>
        <w:rFonts w:hint="default"/>
        <w:lang w:val="en-US" w:eastAsia="en-US" w:bidi="ar-SA"/>
      </w:rPr>
    </w:lvl>
    <w:lvl w:ilvl="4" w:tplc="FE48BB48">
      <w:numFmt w:val="bullet"/>
      <w:lvlText w:val="•"/>
      <w:lvlJc w:val="left"/>
      <w:pPr>
        <w:ind w:left="4478" w:hanging="360"/>
      </w:pPr>
      <w:rPr>
        <w:rFonts w:hint="default"/>
        <w:lang w:val="en-US" w:eastAsia="en-US" w:bidi="ar-SA"/>
      </w:rPr>
    </w:lvl>
    <w:lvl w:ilvl="5" w:tplc="5FA00B90">
      <w:numFmt w:val="bullet"/>
      <w:lvlText w:val="•"/>
      <w:lvlJc w:val="left"/>
      <w:pPr>
        <w:ind w:left="5393" w:hanging="360"/>
      </w:pPr>
      <w:rPr>
        <w:rFonts w:hint="default"/>
        <w:lang w:val="en-US" w:eastAsia="en-US" w:bidi="ar-SA"/>
      </w:rPr>
    </w:lvl>
    <w:lvl w:ilvl="6" w:tplc="0D50F63C">
      <w:numFmt w:val="bullet"/>
      <w:lvlText w:val="•"/>
      <w:lvlJc w:val="left"/>
      <w:pPr>
        <w:ind w:left="6307" w:hanging="360"/>
      </w:pPr>
      <w:rPr>
        <w:rFonts w:hint="default"/>
        <w:lang w:val="en-US" w:eastAsia="en-US" w:bidi="ar-SA"/>
      </w:rPr>
    </w:lvl>
    <w:lvl w:ilvl="7" w:tplc="18FE1C5C">
      <w:numFmt w:val="bullet"/>
      <w:lvlText w:val="•"/>
      <w:lvlJc w:val="left"/>
      <w:pPr>
        <w:ind w:left="7222" w:hanging="360"/>
      </w:pPr>
      <w:rPr>
        <w:rFonts w:hint="default"/>
        <w:lang w:val="en-US" w:eastAsia="en-US" w:bidi="ar-SA"/>
      </w:rPr>
    </w:lvl>
    <w:lvl w:ilvl="8" w:tplc="672C9160">
      <w:numFmt w:val="bullet"/>
      <w:lvlText w:val="•"/>
      <w:lvlJc w:val="left"/>
      <w:pPr>
        <w:ind w:left="8137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777101B5"/>
    <w:multiLevelType w:val="hybridMultilevel"/>
    <w:tmpl w:val="33A8F9D6"/>
    <w:lvl w:ilvl="0" w:tplc="187004C8">
      <w:start w:val="1"/>
      <w:numFmt w:val="decimal"/>
      <w:lvlText w:val="%1."/>
      <w:lvlJc w:val="left"/>
      <w:pPr>
        <w:ind w:left="820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D5B64532">
      <w:numFmt w:val="bullet"/>
      <w:lvlText w:val="•"/>
      <w:lvlJc w:val="left"/>
      <w:pPr>
        <w:ind w:left="1734" w:hanging="360"/>
      </w:pPr>
      <w:rPr>
        <w:rFonts w:hint="default"/>
        <w:lang w:val="en-US" w:eastAsia="en-US" w:bidi="ar-SA"/>
      </w:rPr>
    </w:lvl>
    <w:lvl w:ilvl="2" w:tplc="E8583F34">
      <w:numFmt w:val="bullet"/>
      <w:lvlText w:val="•"/>
      <w:lvlJc w:val="left"/>
      <w:pPr>
        <w:ind w:left="2649" w:hanging="360"/>
      </w:pPr>
      <w:rPr>
        <w:rFonts w:hint="default"/>
        <w:lang w:val="en-US" w:eastAsia="en-US" w:bidi="ar-SA"/>
      </w:rPr>
    </w:lvl>
    <w:lvl w:ilvl="3" w:tplc="3A9AA6D8">
      <w:numFmt w:val="bullet"/>
      <w:lvlText w:val="•"/>
      <w:lvlJc w:val="left"/>
      <w:pPr>
        <w:ind w:left="3563" w:hanging="360"/>
      </w:pPr>
      <w:rPr>
        <w:rFonts w:hint="default"/>
        <w:lang w:val="en-US" w:eastAsia="en-US" w:bidi="ar-SA"/>
      </w:rPr>
    </w:lvl>
    <w:lvl w:ilvl="4" w:tplc="592EB420">
      <w:numFmt w:val="bullet"/>
      <w:lvlText w:val="•"/>
      <w:lvlJc w:val="left"/>
      <w:pPr>
        <w:ind w:left="4478" w:hanging="360"/>
      </w:pPr>
      <w:rPr>
        <w:rFonts w:hint="default"/>
        <w:lang w:val="en-US" w:eastAsia="en-US" w:bidi="ar-SA"/>
      </w:rPr>
    </w:lvl>
    <w:lvl w:ilvl="5" w:tplc="A06CFD58">
      <w:numFmt w:val="bullet"/>
      <w:lvlText w:val="•"/>
      <w:lvlJc w:val="left"/>
      <w:pPr>
        <w:ind w:left="5393" w:hanging="360"/>
      </w:pPr>
      <w:rPr>
        <w:rFonts w:hint="default"/>
        <w:lang w:val="en-US" w:eastAsia="en-US" w:bidi="ar-SA"/>
      </w:rPr>
    </w:lvl>
    <w:lvl w:ilvl="6" w:tplc="9C945B10">
      <w:numFmt w:val="bullet"/>
      <w:lvlText w:val="•"/>
      <w:lvlJc w:val="left"/>
      <w:pPr>
        <w:ind w:left="6307" w:hanging="360"/>
      </w:pPr>
      <w:rPr>
        <w:rFonts w:hint="default"/>
        <w:lang w:val="en-US" w:eastAsia="en-US" w:bidi="ar-SA"/>
      </w:rPr>
    </w:lvl>
    <w:lvl w:ilvl="7" w:tplc="D6CAB9AA">
      <w:numFmt w:val="bullet"/>
      <w:lvlText w:val="•"/>
      <w:lvlJc w:val="left"/>
      <w:pPr>
        <w:ind w:left="7222" w:hanging="360"/>
      </w:pPr>
      <w:rPr>
        <w:rFonts w:hint="default"/>
        <w:lang w:val="en-US" w:eastAsia="en-US" w:bidi="ar-SA"/>
      </w:rPr>
    </w:lvl>
    <w:lvl w:ilvl="8" w:tplc="2B0611F0">
      <w:numFmt w:val="bullet"/>
      <w:lvlText w:val="•"/>
      <w:lvlJc w:val="left"/>
      <w:pPr>
        <w:ind w:left="8137" w:hanging="360"/>
      </w:pPr>
      <w:rPr>
        <w:rFonts w:hint="default"/>
        <w:lang w:val="en-US" w:eastAsia="en-US" w:bidi="ar-SA"/>
      </w:rPr>
    </w:lvl>
  </w:abstractNum>
  <w:num w:numId="1" w16cid:durableId="132598227">
    <w:abstractNumId w:val="0"/>
  </w:num>
  <w:num w:numId="2" w16cid:durableId="970137483">
    <w:abstractNumId w:val="1"/>
  </w:num>
  <w:num w:numId="3" w16cid:durableId="749342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809D7"/>
    <w:rsid w:val="004809D7"/>
    <w:rsid w:val="004C13DA"/>
    <w:rsid w:val="00D2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80F0B3"/>
  <w15:docId w15:val="{403F8BBB-2F73-4415-9210-116D06B8B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820" w:hanging="361"/>
    </w:pPr>
  </w:style>
  <w:style w:type="paragraph" w:customStyle="1" w:styleId="TableParagraph">
    <w:name w:val="Table Paragraph"/>
    <w:basedOn w:val="Normal"/>
    <w:uiPriority w:val="1"/>
    <w:qFormat/>
    <w:pPr>
      <w:spacing w:line="207" w:lineRule="exact"/>
      <w:ind w:left="13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504</Words>
  <Characters>2875</Characters>
  <Application>Microsoft Office Word</Application>
  <DocSecurity>0</DocSecurity>
  <Lines>23</Lines>
  <Paragraphs>6</Paragraphs>
  <ScaleCrop>false</ScaleCrop>
  <Company/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Gráinne Cousins</dc:creator>
  <cp:lastModifiedBy>Mohammad Alshammaa</cp:lastModifiedBy>
  <cp:revision>3</cp:revision>
  <dcterms:created xsi:type="dcterms:W3CDTF">2022-11-27T02:13:00Z</dcterms:created>
  <dcterms:modified xsi:type="dcterms:W3CDTF">2022-11-27T02:15:00Z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2022-11-27T00:00:00Z</vt:filetime>
  </property>
</Properties>
</file>