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673ED" w14:textId="77777777" w:rsidR="00003635" w:rsidRDefault="00455CCA" w:rsidP="00F4317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BIOS 543 GRADUATE RESEARCH METHODS I</w:t>
      </w:r>
    </w:p>
    <w:p w14:paraId="1F7A1B33" w14:textId="53D18EC5" w:rsidR="00F4317D" w:rsidRDefault="00F4317D" w:rsidP="00F4317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HOMEWORK </w:t>
      </w:r>
      <w:r w:rsidR="00E42063">
        <w:rPr>
          <w:rFonts w:ascii="Times New Roman" w:hAnsi="Times New Roman" w:cs="Times New Roman"/>
          <w:b/>
          <w:sz w:val="24"/>
          <w:szCs w:val="24"/>
        </w:rPr>
        <w:t>2</w:t>
      </w:r>
    </w:p>
    <w:p w14:paraId="2A722DAC" w14:textId="449A6EA4" w:rsidR="00F4317D" w:rsidRDefault="00F4317D" w:rsidP="00F4317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DUE TU</w:t>
      </w:r>
      <w:r w:rsidR="00E42063">
        <w:rPr>
          <w:rFonts w:ascii="Times New Roman" w:hAnsi="Times New Roman" w:cs="Times New Roman"/>
          <w:b/>
          <w:sz w:val="24"/>
          <w:szCs w:val="24"/>
        </w:rPr>
        <w:t>E</w:t>
      </w:r>
      <w:r>
        <w:rPr>
          <w:rFonts w:ascii="Times New Roman" w:hAnsi="Times New Roman" w:cs="Times New Roman"/>
          <w:b/>
          <w:sz w:val="24"/>
          <w:szCs w:val="24"/>
        </w:rPr>
        <w:t xml:space="preserve">SDAY, </w:t>
      </w:r>
      <w:r w:rsidR="007864D8">
        <w:rPr>
          <w:rFonts w:ascii="Times New Roman" w:hAnsi="Times New Roman" w:cs="Times New Roman"/>
          <w:b/>
          <w:sz w:val="24"/>
          <w:szCs w:val="24"/>
        </w:rPr>
        <w:t>OCTOB</w:t>
      </w:r>
      <w:r>
        <w:rPr>
          <w:rFonts w:ascii="Times New Roman" w:hAnsi="Times New Roman" w:cs="Times New Roman"/>
          <w:b/>
          <w:sz w:val="24"/>
          <w:szCs w:val="24"/>
        </w:rPr>
        <w:t xml:space="preserve">ER </w:t>
      </w:r>
      <w:r w:rsidR="00E42063">
        <w:rPr>
          <w:rFonts w:ascii="Times New Roman" w:hAnsi="Times New Roman" w:cs="Times New Roman"/>
          <w:b/>
          <w:sz w:val="24"/>
          <w:szCs w:val="24"/>
        </w:rPr>
        <w:t>4</w:t>
      </w:r>
      <w:r>
        <w:rPr>
          <w:rFonts w:ascii="Times New Roman" w:hAnsi="Times New Roman" w:cs="Times New Roman"/>
          <w:b/>
          <w:sz w:val="24"/>
          <w:szCs w:val="24"/>
        </w:rPr>
        <w:t>, 20</w:t>
      </w:r>
      <w:r w:rsidR="00AF675E">
        <w:rPr>
          <w:rFonts w:ascii="Times New Roman" w:hAnsi="Times New Roman" w:cs="Times New Roman"/>
          <w:b/>
          <w:sz w:val="24"/>
          <w:szCs w:val="24"/>
        </w:rPr>
        <w:t>2</w:t>
      </w:r>
      <w:r w:rsidR="00E42063">
        <w:rPr>
          <w:rFonts w:ascii="Times New Roman" w:hAnsi="Times New Roman" w:cs="Times New Roman"/>
          <w:b/>
          <w:sz w:val="24"/>
          <w:szCs w:val="24"/>
        </w:rPr>
        <w:t>2</w:t>
      </w:r>
    </w:p>
    <w:p w14:paraId="794EF786" w14:textId="77777777" w:rsidR="00F4317D" w:rsidRDefault="00F4317D" w:rsidP="00F4317D">
      <w:pPr>
        <w:spacing w:after="0" w:line="240" w:lineRule="auto"/>
        <w:jc w:val="center"/>
        <w:rPr>
          <w:rFonts w:ascii="Times New Roman" w:hAnsi="Times New Roman" w:cs="Times New Roman"/>
          <w:b/>
          <w:sz w:val="24"/>
          <w:szCs w:val="24"/>
        </w:rPr>
      </w:pPr>
    </w:p>
    <w:p w14:paraId="09BD5014" w14:textId="77777777" w:rsidR="00E42063" w:rsidRDefault="00F4317D" w:rsidP="00E42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Directions: </w:t>
      </w:r>
      <w:r w:rsidR="00E42063">
        <w:rPr>
          <w:rFonts w:ascii="Times New Roman" w:hAnsi="Times New Roman" w:cs="Times New Roman"/>
          <w:sz w:val="24"/>
          <w:szCs w:val="24"/>
        </w:rPr>
        <w:t xml:space="preserve">Your completed homework is due at the beginning of class on the date listed above. Compose your responses to the problems listed below electronically (e.g., Microsoft Word) and print. This assignment is subject to the VCU honor code: you may collaborate with other students, but your homework must be the product of your own efforts and understanding. </w:t>
      </w:r>
    </w:p>
    <w:p w14:paraId="303BA8D1" w14:textId="77777777" w:rsidR="0097629B" w:rsidRDefault="0097629B" w:rsidP="00F4317D">
      <w:pPr>
        <w:spacing w:after="0" w:line="240" w:lineRule="auto"/>
        <w:jc w:val="both"/>
        <w:rPr>
          <w:rFonts w:ascii="Times New Roman" w:hAnsi="Times New Roman" w:cs="Times New Roman"/>
          <w:sz w:val="24"/>
          <w:szCs w:val="24"/>
        </w:rPr>
      </w:pPr>
    </w:p>
    <w:p w14:paraId="7BC82D18" w14:textId="0C5BBB16" w:rsidR="0097629B" w:rsidRDefault="002B005A" w:rsidP="00F431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data for this assignment </w:t>
      </w:r>
      <w:proofErr w:type="gramStart"/>
      <w:r w:rsidR="002C0A0F">
        <w:rPr>
          <w:rFonts w:ascii="Times New Roman" w:hAnsi="Times New Roman" w:cs="Times New Roman"/>
          <w:sz w:val="24"/>
          <w:szCs w:val="24"/>
        </w:rPr>
        <w:t>are</w:t>
      </w:r>
      <w:proofErr w:type="gramEnd"/>
      <w:r w:rsidR="002C0A0F">
        <w:rPr>
          <w:rFonts w:ascii="Times New Roman" w:hAnsi="Times New Roman" w:cs="Times New Roman"/>
          <w:sz w:val="24"/>
          <w:szCs w:val="24"/>
        </w:rPr>
        <w:t xml:space="preserve"> stored in</w:t>
      </w:r>
      <w:r>
        <w:rPr>
          <w:rFonts w:ascii="Times New Roman" w:hAnsi="Times New Roman" w:cs="Times New Roman"/>
          <w:sz w:val="24"/>
          <w:szCs w:val="24"/>
        </w:rPr>
        <w:t xml:space="preserve"> an excel file entitled “</w:t>
      </w:r>
      <w:r w:rsidR="00E42063">
        <w:rPr>
          <w:rFonts w:ascii="Times New Roman" w:hAnsi="Times New Roman" w:cs="Times New Roman"/>
          <w:sz w:val="24"/>
          <w:szCs w:val="24"/>
        </w:rPr>
        <w:t>HW2_Data</w:t>
      </w:r>
      <w:r w:rsidR="009D7564">
        <w:rPr>
          <w:rFonts w:ascii="Times New Roman" w:hAnsi="Times New Roman" w:cs="Times New Roman"/>
          <w:sz w:val="24"/>
          <w:szCs w:val="24"/>
        </w:rPr>
        <w:t>.csv</w:t>
      </w:r>
      <w:r>
        <w:rPr>
          <w:rFonts w:ascii="Times New Roman" w:hAnsi="Times New Roman" w:cs="Times New Roman"/>
          <w:sz w:val="24"/>
          <w:szCs w:val="24"/>
        </w:rPr>
        <w:t>”</w:t>
      </w:r>
      <w:r w:rsidR="00DA4FB7">
        <w:rPr>
          <w:rFonts w:ascii="Times New Roman" w:hAnsi="Times New Roman" w:cs="Times New Roman"/>
          <w:sz w:val="24"/>
          <w:szCs w:val="24"/>
        </w:rPr>
        <w:t xml:space="preserve">, which </w:t>
      </w:r>
      <w:r w:rsidR="00F57670">
        <w:rPr>
          <w:rFonts w:ascii="Times New Roman" w:hAnsi="Times New Roman" w:cs="Times New Roman"/>
          <w:sz w:val="24"/>
          <w:szCs w:val="24"/>
        </w:rPr>
        <w:t xml:space="preserve">contains measures from a study </w:t>
      </w:r>
      <w:r w:rsidR="00E42063">
        <w:rPr>
          <w:rFonts w:ascii="Times New Roman" w:hAnsi="Times New Roman" w:cs="Times New Roman"/>
          <w:sz w:val="24"/>
          <w:szCs w:val="24"/>
        </w:rPr>
        <w:t xml:space="preserve">comparing health outcomes between cancer patients treated with or without </w:t>
      </w:r>
      <w:proofErr w:type="spellStart"/>
      <w:r w:rsidR="00DA4FB7">
        <w:rPr>
          <w:rFonts w:ascii="Times New Roman" w:hAnsi="Times New Roman" w:cs="Times New Roman"/>
          <w:sz w:val="24"/>
          <w:szCs w:val="24"/>
        </w:rPr>
        <w:t>antithymocyte</w:t>
      </w:r>
      <w:proofErr w:type="spellEnd"/>
      <w:r w:rsidR="00DA4FB7">
        <w:rPr>
          <w:rFonts w:ascii="Times New Roman" w:hAnsi="Times New Roman" w:cs="Times New Roman"/>
          <w:sz w:val="24"/>
          <w:szCs w:val="24"/>
        </w:rPr>
        <w:t xml:space="preserve"> </w:t>
      </w:r>
      <w:proofErr w:type="spellStart"/>
      <w:r w:rsidR="00DA4FB7">
        <w:rPr>
          <w:rFonts w:ascii="Times New Roman" w:hAnsi="Times New Roman" w:cs="Times New Roman"/>
          <w:sz w:val="24"/>
          <w:szCs w:val="24"/>
        </w:rPr>
        <w:t>gobulin</w:t>
      </w:r>
      <w:proofErr w:type="spellEnd"/>
      <w:r w:rsidR="00DA4FB7">
        <w:rPr>
          <w:rFonts w:ascii="Times New Roman" w:hAnsi="Times New Roman" w:cs="Times New Roman"/>
          <w:sz w:val="24"/>
          <w:szCs w:val="24"/>
        </w:rPr>
        <w:t xml:space="preserve"> (</w:t>
      </w:r>
      <w:r w:rsidR="00E42063">
        <w:rPr>
          <w:rFonts w:ascii="Times New Roman" w:hAnsi="Times New Roman" w:cs="Times New Roman"/>
          <w:sz w:val="24"/>
          <w:szCs w:val="24"/>
        </w:rPr>
        <w:t>ATG</w:t>
      </w:r>
      <w:r w:rsidR="00DA4FB7">
        <w:rPr>
          <w:rFonts w:ascii="Times New Roman" w:hAnsi="Times New Roman" w:cs="Times New Roman"/>
          <w:sz w:val="24"/>
          <w:szCs w:val="24"/>
        </w:rPr>
        <w:t>)</w:t>
      </w:r>
      <w:r w:rsidR="009D7564">
        <w:rPr>
          <w:rFonts w:ascii="Times New Roman" w:hAnsi="Times New Roman" w:cs="Times New Roman"/>
          <w:sz w:val="24"/>
          <w:szCs w:val="24"/>
        </w:rPr>
        <w:t>.</w:t>
      </w:r>
      <w:r>
        <w:rPr>
          <w:rFonts w:ascii="Times New Roman" w:hAnsi="Times New Roman" w:cs="Times New Roman"/>
          <w:sz w:val="24"/>
          <w:szCs w:val="24"/>
        </w:rPr>
        <w:t xml:space="preserve"> Use th</w:t>
      </w:r>
      <w:r w:rsidR="00F57670">
        <w:rPr>
          <w:rFonts w:ascii="Times New Roman" w:hAnsi="Times New Roman" w:cs="Times New Roman"/>
          <w:sz w:val="24"/>
          <w:szCs w:val="24"/>
        </w:rPr>
        <w:t>e data within this file</w:t>
      </w:r>
      <w:r>
        <w:rPr>
          <w:rFonts w:ascii="Times New Roman" w:hAnsi="Times New Roman" w:cs="Times New Roman"/>
          <w:sz w:val="24"/>
          <w:szCs w:val="24"/>
        </w:rPr>
        <w:t xml:space="preserve"> to conduct the following: </w:t>
      </w:r>
    </w:p>
    <w:p w14:paraId="4976E362" w14:textId="77777777" w:rsidR="0097629B" w:rsidRDefault="0097629B" w:rsidP="00F4317D">
      <w:pPr>
        <w:spacing w:after="0" w:line="240" w:lineRule="auto"/>
        <w:jc w:val="both"/>
        <w:rPr>
          <w:rFonts w:ascii="Times New Roman" w:hAnsi="Times New Roman" w:cs="Times New Roman"/>
          <w:sz w:val="24"/>
          <w:szCs w:val="24"/>
        </w:rPr>
      </w:pPr>
    </w:p>
    <w:p w14:paraId="2ECA71BA" w14:textId="0734F0E9" w:rsidR="006408C6" w:rsidRDefault="006408C6" w:rsidP="007864D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Say </w:t>
      </w:r>
      <w:r w:rsidR="005E59CF">
        <w:rPr>
          <w:rFonts w:ascii="Times New Roman" w:hAnsi="Times New Roman" w:cs="Times New Roman"/>
          <w:sz w:val="24"/>
          <w:szCs w:val="24"/>
        </w:rPr>
        <w:t>we have the following</w:t>
      </w:r>
      <w:r>
        <w:rPr>
          <w:rFonts w:ascii="Times New Roman" w:hAnsi="Times New Roman" w:cs="Times New Roman"/>
          <w:sz w:val="24"/>
          <w:szCs w:val="24"/>
        </w:rPr>
        <w:t xml:space="preserve"> research question: </w:t>
      </w:r>
      <w:r w:rsidR="00E42063">
        <w:rPr>
          <w:rFonts w:ascii="Times New Roman" w:hAnsi="Times New Roman" w:cs="Times New Roman"/>
          <w:sz w:val="24"/>
          <w:szCs w:val="24"/>
        </w:rPr>
        <w:t>is</w:t>
      </w:r>
      <w:r>
        <w:rPr>
          <w:rFonts w:ascii="Times New Roman" w:hAnsi="Times New Roman" w:cs="Times New Roman"/>
          <w:sz w:val="24"/>
          <w:szCs w:val="24"/>
        </w:rPr>
        <w:t xml:space="preserve"> </w:t>
      </w:r>
      <w:r w:rsidR="00E42063">
        <w:rPr>
          <w:rFonts w:ascii="Times New Roman" w:hAnsi="Times New Roman" w:cs="Times New Roman"/>
          <w:sz w:val="24"/>
          <w:szCs w:val="24"/>
        </w:rPr>
        <w:t>mean</w:t>
      </w:r>
      <w:r>
        <w:rPr>
          <w:rFonts w:ascii="Times New Roman" w:hAnsi="Times New Roman" w:cs="Times New Roman"/>
          <w:sz w:val="24"/>
          <w:szCs w:val="24"/>
        </w:rPr>
        <w:t xml:space="preserve"> </w:t>
      </w:r>
      <w:r w:rsidR="00E42063">
        <w:rPr>
          <w:rFonts w:ascii="Times New Roman" w:hAnsi="Times New Roman" w:cs="Times New Roman"/>
          <w:sz w:val="24"/>
          <w:szCs w:val="24"/>
        </w:rPr>
        <w:t>CD34 count greater than 2?</w:t>
      </w:r>
    </w:p>
    <w:p w14:paraId="014B2F09" w14:textId="3C8B11A1" w:rsidR="006408C6" w:rsidRDefault="006408C6" w:rsidP="006408C6">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Translate this research question into a set of testable hypotheses in symbolic form.</w:t>
      </w:r>
    </w:p>
    <w:p w14:paraId="5743F284" w14:textId="51FA8FB7" w:rsidR="00C647F8" w:rsidRDefault="00C647F8" w:rsidP="00C647F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Assess the assumptions needed to </w:t>
      </w:r>
      <w:r w:rsidR="00E42063">
        <w:rPr>
          <w:rFonts w:ascii="Times New Roman" w:hAnsi="Times New Roman" w:cs="Times New Roman"/>
          <w:sz w:val="24"/>
          <w:szCs w:val="24"/>
        </w:rPr>
        <w:t>test this hypothesis</w:t>
      </w:r>
      <w:r>
        <w:rPr>
          <w:rFonts w:ascii="Times New Roman" w:hAnsi="Times New Roman" w:cs="Times New Roman"/>
          <w:sz w:val="24"/>
          <w:szCs w:val="24"/>
        </w:rPr>
        <w:t>.</w:t>
      </w:r>
    </w:p>
    <w:p w14:paraId="64BB9BC0" w14:textId="31B7EE3F" w:rsidR="00C647F8" w:rsidRDefault="00E42063" w:rsidP="00C647F8">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Visualize the distribution of CD34 values</w:t>
      </w:r>
      <w:r w:rsidR="00C647F8">
        <w:rPr>
          <w:rFonts w:ascii="Times New Roman" w:hAnsi="Times New Roman" w:cs="Times New Roman"/>
          <w:sz w:val="24"/>
          <w:szCs w:val="24"/>
        </w:rPr>
        <w:t>.</w:t>
      </w:r>
    </w:p>
    <w:p w14:paraId="0C5300E0" w14:textId="77777777" w:rsidR="00C647F8" w:rsidRDefault="00C647F8" w:rsidP="00C647F8">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Comment on whether the assumptions are satisfied.</w:t>
      </w:r>
    </w:p>
    <w:p w14:paraId="675548F8" w14:textId="77777777" w:rsidR="00C647F8" w:rsidRDefault="00C647F8" w:rsidP="00C647F8">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Based on your assessment, state unequivocally which test you are conducting.</w:t>
      </w:r>
    </w:p>
    <w:p w14:paraId="4DDD49C1" w14:textId="77777777" w:rsidR="00C647F8" w:rsidRDefault="00C647F8" w:rsidP="00C647F8">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State which functions in R/RStudio you’re using for each task. </w:t>
      </w:r>
    </w:p>
    <w:p w14:paraId="1675F7C4" w14:textId="0C8C8F80" w:rsidR="009D7564" w:rsidRDefault="007864D8" w:rsidP="007864D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Summarize the </w:t>
      </w:r>
      <w:r w:rsidR="00E95D09">
        <w:rPr>
          <w:rFonts w:ascii="Times New Roman" w:hAnsi="Times New Roman" w:cs="Times New Roman"/>
          <w:sz w:val="24"/>
          <w:szCs w:val="24"/>
        </w:rPr>
        <w:t xml:space="preserve">variable </w:t>
      </w:r>
      <w:r w:rsidR="00E42063">
        <w:rPr>
          <w:rFonts w:ascii="Times New Roman" w:hAnsi="Times New Roman" w:cs="Times New Roman"/>
          <w:sz w:val="24"/>
          <w:szCs w:val="24"/>
        </w:rPr>
        <w:t>CD34</w:t>
      </w:r>
      <w:r w:rsidR="006408C6">
        <w:rPr>
          <w:rFonts w:ascii="Times New Roman" w:hAnsi="Times New Roman" w:cs="Times New Roman"/>
          <w:sz w:val="24"/>
          <w:szCs w:val="24"/>
        </w:rPr>
        <w:t>.</w:t>
      </w:r>
    </w:p>
    <w:p w14:paraId="35AA81FE" w14:textId="4B9699DE" w:rsidR="006408C6" w:rsidRDefault="00E42063" w:rsidP="006408C6">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Use appropriate measures of center and variability</w:t>
      </w:r>
      <w:r w:rsidR="006408C6">
        <w:rPr>
          <w:rFonts w:ascii="Times New Roman" w:hAnsi="Times New Roman" w:cs="Times New Roman"/>
          <w:sz w:val="24"/>
          <w:szCs w:val="24"/>
        </w:rPr>
        <w:t>.</w:t>
      </w:r>
    </w:p>
    <w:p w14:paraId="0EA83FC0" w14:textId="68D3CB84" w:rsidR="006408C6" w:rsidRPr="009D7564" w:rsidRDefault="006408C6" w:rsidP="00E42063">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Calculate </w:t>
      </w:r>
      <w:r w:rsidR="00E42063">
        <w:rPr>
          <w:rFonts w:ascii="Times New Roman" w:hAnsi="Times New Roman" w:cs="Times New Roman"/>
          <w:sz w:val="24"/>
          <w:szCs w:val="24"/>
        </w:rPr>
        <w:t>a 95% confidence interval</w:t>
      </w:r>
      <w:r>
        <w:rPr>
          <w:rFonts w:ascii="Times New Roman" w:hAnsi="Times New Roman" w:cs="Times New Roman"/>
          <w:sz w:val="24"/>
          <w:szCs w:val="24"/>
        </w:rPr>
        <w:t>.</w:t>
      </w:r>
    </w:p>
    <w:p w14:paraId="01AD91FF" w14:textId="72BAA103" w:rsidR="009D7564" w:rsidRDefault="00E42063" w:rsidP="009D756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Perform the</w:t>
      </w:r>
      <w:r w:rsidR="006408C6">
        <w:rPr>
          <w:rFonts w:ascii="Times New Roman" w:hAnsi="Times New Roman" w:cs="Times New Roman"/>
          <w:sz w:val="24"/>
          <w:szCs w:val="24"/>
        </w:rPr>
        <w:t xml:space="preserve"> hypothesis test. </w:t>
      </w:r>
    </w:p>
    <w:p w14:paraId="49F20248" w14:textId="3E302AED" w:rsidR="006408C6" w:rsidRDefault="006408C6" w:rsidP="006408C6">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Report the relevant statistics from performing that hypothesis test.</w:t>
      </w:r>
    </w:p>
    <w:p w14:paraId="58EB8CFB" w14:textId="7CBFD637" w:rsidR="006408C6" w:rsidRDefault="006408C6" w:rsidP="006408C6">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State your conclusion from these findings. </w:t>
      </w:r>
    </w:p>
    <w:p w14:paraId="6689EBFF" w14:textId="42E1B54F" w:rsidR="00E42063" w:rsidRDefault="00E42063" w:rsidP="00E42063">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Extra Credit</w:t>
      </w:r>
    </w:p>
    <w:p w14:paraId="67F56B9E" w14:textId="735EB31D" w:rsidR="00E42063" w:rsidRPr="009D7564" w:rsidRDefault="00E42063" w:rsidP="00E42063">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Calculate the association </w:t>
      </w:r>
      <w:r w:rsidR="00DA4FB7">
        <w:rPr>
          <w:rFonts w:ascii="Times New Roman" w:hAnsi="Times New Roman" w:cs="Times New Roman"/>
          <w:sz w:val="24"/>
          <w:szCs w:val="24"/>
        </w:rPr>
        <w:t xml:space="preserve">(and 95% confidence interval) </w:t>
      </w:r>
      <w:r>
        <w:rPr>
          <w:rFonts w:ascii="Times New Roman" w:hAnsi="Times New Roman" w:cs="Times New Roman"/>
          <w:sz w:val="24"/>
          <w:szCs w:val="24"/>
        </w:rPr>
        <w:t>between Age and CD34</w:t>
      </w:r>
      <w:r w:rsidR="00DA4FB7">
        <w:rPr>
          <w:rFonts w:ascii="Times New Roman" w:hAnsi="Times New Roman" w:cs="Times New Roman"/>
          <w:sz w:val="24"/>
          <w:szCs w:val="24"/>
        </w:rPr>
        <w:t xml:space="preserve"> </w:t>
      </w:r>
    </w:p>
    <w:p w14:paraId="5C7620C8" w14:textId="7C716625" w:rsidR="006408C6" w:rsidRDefault="006408C6" w:rsidP="006408C6">
      <w:pPr>
        <w:spacing w:after="0" w:line="240" w:lineRule="auto"/>
        <w:jc w:val="both"/>
        <w:rPr>
          <w:rFonts w:ascii="Times New Roman" w:hAnsi="Times New Roman" w:cs="Times New Roman"/>
          <w:sz w:val="24"/>
          <w:szCs w:val="24"/>
        </w:rPr>
      </w:pPr>
    </w:p>
    <w:p w14:paraId="25689F7D" w14:textId="56CF85C6" w:rsidR="006408C6" w:rsidRDefault="00C647F8" w:rsidP="006408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Write-Up Instructions:</w:t>
      </w:r>
    </w:p>
    <w:p w14:paraId="347CDA14" w14:textId="77777777" w:rsidR="00C647F8" w:rsidRDefault="00C647F8" w:rsidP="00C647F8">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assignment should be written as a single, comprehensive narrative. </w:t>
      </w:r>
    </w:p>
    <w:p w14:paraId="724BF1BD" w14:textId="579E7930" w:rsidR="00C647F8" w:rsidRDefault="00C647F8" w:rsidP="00C647F8">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Each of the above questions should be written as a single paragraph, with responses to particular components written in at least one complete sentence. </w:t>
      </w:r>
    </w:p>
    <w:p w14:paraId="7EE34295" w14:textId="3A8A69F5" w:rsidR="00C647F8" w:rsidRDefault="00C647F8" w:rsidP="00C647F8">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write-up should include at least one </w:t>
      </w:r>
      <w:r w:rsidR="00DA4FB7">
        <w:rPr>
          <w:rFonts w:ascii="Times New Roman" w:hAnsi="Times New Roman" w:cs="Times New Roman"/>
          <w:sz w:val="24"/>
          <w:szCs w:val="24"/>
        </w:rPr>
        <w:t>figure</w:t>
      </w:r>
      <w:r>
        <w:rPr>
          <w:rFonts w:ascii="Times New Roman" w:hAnsi="Times New Roman" w:cs="Times New Roman"/>
          <w:sz w:val="24"/>
          <w:szCs w:val="24"/>
        </w:rPr>
        <w:t xml:space="preserve">, with a short title and clearly labeled </w:t>
      </w:r>
      <w:r w:rsidR="00DA4FB7">
        <w:rPr>
          <w:rFonts w:ascii="Times New Roman" w:hAnsi="Times New Roman" w:cs="Times New Roman"/>
          <w:sz w:val="24"/>
          <w:szCs w:val="24"/>
        </w:rPr>
        <w:t>axes</w:t>
      </w:r>
      <w:r>
        <w:rPr>
          <w:rFonts w:ascii="Times New Roman" w:hAnsi="Times New Roman" w:cs="Times New Roman"/>
          <w:sz w:val="24"/>
          <w:szCs w:val="24"/>
        </w:rPr>
        <w:t xml:space="preserve">. You need to make clear reference to this </w:t>
      </w:r>
      <w:r w:rsidR="00DA4FB7">
        <w:rPr>
          <w:rFonts w:ascii="Times New Roman" w:hAnsi="Times New Roman" w:cs="Times New Roman"/>
          <w:sz w:val="24"/>
          <w:szCs w:val="24"/>
        </w:rPr>
        <w:t>figure</w:t>
      </w:r>
      <w:r>
        <w:rPr>
          <w:rFonts w:ascii="Times New Roman" w:hAnsi="Times New Roman" w:cs="Times New Roman"/>
          <w:sz w:val="24"/>
          <w:szCs w:val="24"/>
        </w:rPr>
        <w:t xml:space="preserve"> in your narrative.</w:t>
      </w:r>
    </w:p>
    <w:p w14:paraId="759C1DDF" w14:textId="219DA2C9" w:rsidR="00C647F8" w:rsidRDefault="00C647F8" w:rsidP="00C647F8">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“Solo” statistical estimates can be place directly into your sentences if you don’t have a place for them in a table. </w:t>
      </w:r>
    </w:p>
    <w:p w14:paraId="1B2175C6" w14:textId="77777777" w:rsidR="00C647F8" w:rsidRDefault="00C647F8" w:rsidP="00C647F8">
      <w:pPr>
        <w:spacing w:after="0" w:line="240" w:lineRule="auto"/>
        <w:jc w:val="both"/>
        <w:rPr>
          <w:rFonts w:ascii="Times New Roman" w:hAnsi="Times New Roman" w:cs="Times New Roman"/>
          <w:sz w:val="24"/>
          <w:szCs w:val="24"/>
        </w:rPr>
      </w:pPr>
    </w:p>
    <w:p w14:paraId="377AC812" w14:textId="4B53B54B" w:rsidR="00C647F8" w:rsidRPr="00C647F8" w:rsidRDefault="00C647F8" w:rsidP="00C647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Write-Up Guidance:</w:t>
      </w:r>
      <w:r w:rsidRPr="00C647F8">
        <w:rPr>
          <w:rFonts w:ascii="Times New Roman" w:hAnsi="Times New Roman" w:cs="Times New Roman"/>
          <w:sz w:val="24"/>
          <w:szCs w:val="24"/>
        </w:rPr>
        <w:t xml:space="preserve"> </w:t>
      </w:r>
    </w:p>
    <w:p w14:paraId="4F33820A" w14:textId="7F3DDA1A" w:rsidR="00C647F8" w:rsidRDefault="00C647F8" w:rsidP="00C647F8">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Please review the IM</w:t>
      </w:r>
      <w:r w:rsidR="00FF72A5">
        <w:rPr>
          <w:rFonts w:ascii="Times New Roman" w:hAnsi="Times New Roman" w:cs="Times New Roman"/>
          <w:sz w:val="24"/>
          <w:szCs w:val="24"/>
        </w:rPr>
        <w:t>R</w:t>
      </w:r>
      <w:r>
        <w:rPr>
          <w:rFonts w:ascii="Times New Roman" w:hAnsi="Times New Roman" w:cs="Times New Roman"/>
          <w:sz w:val="24"/>
          <w:szCs w:val="24"/>
        </w:rPr>
        <w:t xml:space="preserve">D information provided in the Course Sections/IMRD Guides section of the Blackboard course page. </w:t>
      </w:r>
    </w:p>
    <w:p w14:paraId="4A997FFB" w14:textId="5882E45C" w:rsidR="00C647F8" w:rsidRPr="00C647F8" w:rsidRDefault="00C647F8" w:rsidP="00C647F8">
      <w:pPr>
        <w:pStyle w:val="ListParagraph"/>
        <w:numPr>
          <w:ilvl w:val="0"/>
          <w:numId w:val="5"/>
        </w:numPr>
        <w:spacing w:after="0" w:line="240" w:lineRule="auto"/>
        <w:jc w:val="both"/>
        <w:rPr>
          <w:rFonts w:ascii="Times New Roman" w:hAnsi="Times New Roman" w:cs="Times New Roman"/>
          <w:sz w:val="24"/>
          <w:szCs w:val="24"/>
        </w:rPr>
      </w:pPr>
      <w:bookmarkStart w:id="0" w:name="_GoBack"/>
      <w:r>
        <w:rPr>
          <w:rFonts w:ascii="Times New Roman" w:hAnsi="Times New Roman" w:cs="Times New Roman"/>
          <w:sz w:val="24"/>
          <w:szCs w:val="24"/>
        </w:rPr>
        <w:t>This doesn’t have to be a long write-up; two pages should be more than enough</w:t>
      </w:r>
      <w:bookmarkEnd w:id="0"/>
      <w:r>
        <w:rPr>
          <w:rFonts w:ascii="Times New Roman" w:hAnsi="Times New Roman" w:cs="Times New Roman"/>
          <w:sz w:val="24"/>
          <w:szCs w:val="24"/>
        </w:rPr>
        <w:t>.</w:t>
      </w:r>
    </w:p>
    <w:sectPr w:rsidR="00C647F8" w:rsidRPr="00C647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F9"/>
    <w:multiLevelType w:val="hybridMultilevel"/>
    <w:tmpl w:val="A6F47E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B4F41"/>
    <w:multiLevelType w:val="hybridMultilevel"/>
    <w:tmpl w:val="E39C69EE"/>
    <w:lvl w:ilvl="0" w:tplc="324ABB60">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164F7A"/>
    <w:multiLevelType w:val="singleLevel"/>
    <w:tmpl w:val="0409000F"/>
    <w:lvl w:ilvl="0">
      <w:start w:val="1"/>
      <w:numFmt w:val="decimal"/>
      <w:lvlText w:val="%1."/>
      <w:lvlJc w:val="left"/>
      <w:pPr>
        <w:tabs>
          <w:tab w:val="num" w:pos="360"/>
        </w:tabs>
        <w:ind w:left="360" w:hanging="360"/>
      </w:pPr>
      <w:rPr>
        <w:rFonts w:hint="default"/>
      </w:rPr>
    </w:lvl>
  </w:abstractNum>
  <w:abstractNum w:abstractNumId="3" w15:restartNumberingAfterBreak="0">
    <w:nsid w:val="4A0203D2"/>
    <w:multiLevelType w:val="hybridMultilevel"/>
    <w:tmpl w:val="8536DB68"/>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55823496"/>
    <w:multiLevelType w:val="hybridMultilevel"/>
    <w:tmpl w:val="C7023474"/>
    <w:lvl w:ilvl="0" w:tplc="1678663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7D"/>
    <w:rsid w:val="00003635"/>
    <w:rsid w:val="00005FA9"/>
    <w:rsid w:val="000C5FE4"/>
    <w:rsid w:val="001A2C93"/>
    <w:rsid w:val="00223726"/>
    <w:rsid w:val="002343DC"/>
    <w:rsid w:val="002728A9"/>
    <w:rsid w:val="002B005A"/>
    <w:rsid w:val="002C0A0F"/>
    <w:rsid w:val="00302899"/>
    <w:rsid w:val="00332EED"/>
    <w:rsid w:val="0034255E"/>
    <w:rsid w:val="00346A01"/>
    <w:rsid w:val="0044358A"/>
    <w:rsid w:val="00455CCA"/>
    <w:rsid w:val="004A28BC"/>
    <w:rsid w:val="005505F5"/>
    <w:rsid w:val="0057099D"/>
    <w:rsid w:val="005774B1"/>
    <w:rsid w:val="005E59CF"/>
    <w:rsid w:val="006351D4"/>
    <w:rsid w:val="0063602F"/>
    <w:rsid w:val="006408C6"/>
    <w:rsid w:val="006751DE"/>
    <w:rsid w:val="006F39CA"/>
    <w:rsid w:val="007864D8"/>
    <w:rsid w:val="00890F66"/>
    <w:rsid w:val="008C5FA9"/>
    <w:rsid w:val="0097629B"/>
    <w:rsid w:val="00993A34"/>
    <w:rsid w:val="009B3488"/>
    <w:rsid w:val="009D7564"/>
    <w:rsid w:val="00AF675E"/>
    <w:rsid w:val="00B652A5"/>
    <w:rsid w:val="00C0055A"/>
    <w:rsid w:val="00C3524C"/>
    <w:rsid w:val="00C647F8"/>
    <w:rsid w:val="00CC1B65"/>
    <w:rsid w:val="00D260B7"/>
    <w:rsid w:val="00DA0FF2"/>
    <w:rsid w:val="00DA4FB7"/>
    <w:rsid w:val="00E42063"/>
    <w:rsid w:val="00E82EA8"/>
    <w:rsid w:val="00E84357"/>
    <w:rsid w:val="00E95D09"/>
    <w:rsid w:val="00ED1CC1"/>
    <w:rsid w:val="00F1501C"/>
    <w:rsid w:val="00F35AF8"/>
    <w:rsid w:val="00F4317D"/>
    <w:rsid w:val="00F57670"/>
    <w:rsid w:val="00F72F67"/>
    <w:rsid w:val="00FB0870"/>
    <w:rsid w:val="00FF7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34021"/>
  <w15:docId w15:val="{34BA7378-6D7C-4820-AF51-9F8AA378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17D"/>
    <w:pPr>
      <w:ind w:left="720"/>
      <w:contextualSpacing/>
    </w:pPr>
  </w:style>
  <w:style w:type="table" w:styleId="TableGrid">
    <w:name w:val="Table Grid"/>
    <w:basedOn w:val="TableNormal"/>
    <w:uiPriority w:val="59"/>
    <w:rsid w:val="00234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6751DE"/>
    <w:pPr>
      <w:spacing w:after="0" w:line="240" w:lineRule="auto"/>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semiHidden/>
    <w:rsid w:val="006751DE"/>
    <w:rPr>
      <w:rFonts w:ascii="Times New Roman" w:eastAsia="Times New Roman" w:hAnsi="Times New Roman" w:cs="Times New Roman"/>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Virginia Commonwealth University</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VCU User</dc:creator>
  <cp:lastModifiedBy>Roy Sabo</cp:lastModifiedBy>
  <cp:revision>6</cp:revision>
  <cp:lastPrinted>2020-09-14T20:31:00Z</cp:lastPrinted>
  <dcterms:created xsi:type="dcterms:W3CDTF">2020-09-25T17:58:00Z</dcterms:created>
  <dcterms:modified xsi:type="dcterms:W3CDTF">2022-09-16T13:15:00Z</dcterms:modified>
</cp:coreProperties>
</file>