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63521" w14:textId="77777777" w:rsidR="0023289C" w:rsidRDefault="0023289C" w:rsidP="0023289C">
      <w:pPr>
        <w:rPr>
          <w:sz w:val="52"/>
          <w:szCs w:val="52"/>
        </w:rPr>
      </w:pPr>
      <w:r>
        <w:rPr>
          <w:sz w:val="52"/>
          <w:szCs w:val="52"/>
        </w:rPr>
        <w:t xml:space="preserve">CHECK IT QUESTIONS RELATED WITH EXCEL DATA FILE </w:t>
      </w:r>
    </w:p>
    <w:p w14:paraId="16980FE3" w14:textId="77777777" w:rsidR="0023289C" w:rsidRDefault="0023289C" w:rsidP="0023289C">
      <w:pPr>
        <w:shd w:val="clear" w:color="auto" w:fill="FFFFFF"/>
        <w:tabs>
          <w:tab w:val="num" w:pos="720"/>
        </w:tabs>
        <w:spacing w:before="100" w:beforeAutospacing="1" w:after="100" w:afterAutospacing="1" w:line="240" w:lineRule="auto"/>
        <w:ind w:left="1095" w:hanging="360"/>
      </w:pPr>
    </w:p>
    <w:p w14:paraId="51381BFF" w14:textId="7E86DB4D" w:rsidR="0023289C" w:rsidRPr="0023289C" w:rsidRDefault="0023289C" w:rsidP="0023289C">
      <w:pPr>
        <w:numPr>
          <w:ilvl w:val="0"/>
          <w:numId w:val="1"/>
        </w:numPr>
        <w:shd w:val="clear" w:color="auto" w:fill="FFFFFF"/>
        <w:spacing w:before="100" w:beforeAutospacing="1" w:after="100" w:afterAutospacing="1" w:line="240" w:lineRule="auto"/>
        <w:ind w:left="1095"/>
        <w:rPr>
          <w:rFonts w:ascii="Lato" w:eastAsia="Times New Roman" w:hAnsi="Lato" w:cs="Times New Roman"/>
          <w:color w:val="2D3B45"/>
          <w:sz w:val="24"/>
          <w:szCs w:val="24"/>
        </w:rPr>
      </w:pPr>
      <w:r w:rsidRPr="0023289C">
        <w:rPr>
          <w:rFonts w:ascii="Arial" w:eastAsia="Times New Roman" w:hAnsi="Arial" w:cs="Arial"/>
          <w:color w:val="2D3B45"/>
          <w:sz w:val="24"/>
          <w:szCs w:val="24"/>
        </w:rPr>
        <w:t xml:space="preserve">Return to the US News dataset on Tier I National </w:t>
      </w:r>
      <w:proofErr w:type="spellStart"/>
      <w:r w:rsidRPr="0023289C">
        <w:rPr>
          <w:rFonts w:ascii="Arial" w:eastAsia="Times New Roman" w:hAnsi="Arial" w:cs="Arial"/>
          <w:color w:val="2D3B45"/>
          <w:sz w:val="24"/>
          <w:szCs w:val="24"/>
        </w:rPr>
        <w:t>Univerities</w:t>
      </w:r>
      <w:proofErr w:type="spellEnd"/>
      <w:r w:rsidRPr="0023289C">
        <w:rPr>
          <w:rFonts w:ascii="Arial" w:eastAsia="Times New Roman" w:hAnsi="Arial" w:cs="Arial"/>
          <w:color w:val="2D3B45"/>
          <w:sz w:val="24"/>
          <w:szCs w:val="24"/>
        </w:rPr>
        <w:t>.</w:t>
      </w:r>
    </w:p>
    <w:p w14:paraId="7096D67B" w14:textId="77777777" w:rsidR="0023289C" w:rsidRPr="0023289C" w:rsidRDefault="0023289C" w:rsidP="0023289C">
      <w:pPr>
        <w:numPr>
          <w:ilvl w:val="0"/>
          <w:numId w:val="1"/>
        </w:numPr>
        <w:shd w:val="clear" w:color="auto" w:fill="FFFFFF"/>
        <w:spacing w:before="100" w:beforeAutospacing="1" w:after="100" w:afterAutospacing="1" w:line="240" w:lineRule="auto"/>
        <w:ind w:left="1095"/>
        <w:rPr>
          <w:rFonts w:ascii="Lato" w:eastAsia="Times New Roman" w:hAnsi="Lato" w:cs="Times New Roman"/>
          <w:color w:val="2D3B45"/>
          <w:sz w:val="24"/>
          <w:szCs w:val="24"/>
        </w:rPr>
      </w:pPr>
      <w:r w:rsidRPr="0023289C">
        <w:rPr>
          <w:rFonts w:ascii="Arial" w:eastAsia="Times New Roman" w:hAnsi="Arial" w:cs="Arial"/>
          <w:color w:val="2D3B45"/>
          <w:sz w:val="24"/>
          <w:szCs w:val="24"/>
        </w:rPr>
        <w:t xml:space="preserve">Create a scatterplot of </w:t>
      </w:r>
      <w:proofErr w:type="spellStart"/>
      <w:r w:rsidRPr="0023289C">
        <w:rPr>
          <w:rFonts w:ascii="Arial" w:eastAsia="Times New Roman" w:hAnsi="Arial" w:cs="Arial"/>
          <w:color w:val="2D3B45"/>
          <w:sz w:val="24"/>
          <w:szCs w:val="24"/>
        </w:rPr>
        <w:t>GradRate</w:t>
      </w:r>
      <w:proofErr w:type="spellEnd"/>
      <w:r w:rsidRPr="0023289C">
        <w:rPr>
          <w:rFonts w:ascii="Arial" w:eastAsia="Times New Roman" w:hAnsi="Arial" w:cs="Arial"/>
          <w:color w:val="2D3B45"/>
          <w:sz w:val="24"/>
          <w:szCs w:val="24"/>
        </w:rPr>
        <w:t xml:space="preserve"> with Accept and of </w:t>
      </w:r>
      <w:proofErr w:type="spellStart"/>
      <w:r w:rsidRPr="0023289C">
        <w:rPr>
          <w:rFonts w:ascii="Arial" w:eastAsia="Times New Roman" w:hAnsi="Arial" w:cs="Arial"/>
          <w:color w:val="2D3B45"/>
          <w:sz w:val="24"/>
          <w:szCs w:val="24"/>
        </w:rPr>
        <w:t>GradRate</w:t>
      </w:r>
      <w:proofErr w:type="spellEnd"/>
      <w:r w:rsidRPr="0023289C">
        <w:rPr>
          <w:rFonts w:ascii="Arial" w:eastAsia="Times New Roman" w:hAnsi="Arial" w:cs="Arial"/>
          <w:color w:val="2D3B45"/>
          <w:sz w:val="24"/>
          <w:szCs w:val="24"/>
        </w:rPr>
        <w:t xml:space="preserve"> with </w:t>
      </w:r>
      <w:proofErr w:type="spellStart"/>
      <w:r w:rsidRPr="0023289C">
        <w:rPr>
          <w:rFonts w:ascii="Arial" w:eastAsia="Times New Roman" w:hAnsi="Arial" w:cs="Arial"/>
          <w:color w:val="2D3B45"/>
          <w:sz w:val="24"/>
          <w:szCs w:val="24"/>
        </w:rPr>
        <w:t>TopFresh</w:t>
      </w:r>
      <w:proofErr w:type="spellEnd"/>
      <w:r w:rsidRPr="0023289C">
        <w:rPr>
          <w:rFonts w:ascii="Arial" w:eastAsia="Times New Roman" w:hAnsi="Arial" w:cs="Arial"/>
          <w:color w:val="2D3B45"/>
          <w:sz w:val="24"/>
          <w:szCs w:val="24"/>
        </w:rPr>
        <w:t>.</w:t>
      </w:r>
    </w:p>
    <w:p w14:paraId="65AF2C82" w14:textId="77777777" w:rsidR="0023289C" w:rsidRPr="0023289C" w:rsidRDefault="0023289C" w:rsidP="0023289C">
      <w:pPr>
        <w:numPr>
          <w:ilvl w:val="0"/>
          <w:numId w:val="1"/>
        </w:numPr>
        <w:shd w:val="clear" w:color="auto" w:fill="FFFFFF"/>
        <w:spacing w:before="100" w:beforeAutospacing="1" w:after="100" w:afterAutospacing="1" w:line="240" w:lineRule="auto"/>
        <w:ind w:left="1095"/>
        <w:rPr>
          <w:rFonts w:ascii="Lato" w:eastAsia="Times New Roman" w:hAnsi="Lato" w:cs="Times New Roman"/>
          <w:color w:val="2D3B45"/>
          <w:sz w:val="24"/>
          <w:szCs w:val="24"/>
        </w:rPr>
      </w:pPr>
      <w:r w:rsidRPr="0023289C">
        <w:rPr>
          <w:rFonts w:ascii="Arial" w:eastAsia="Times New Roman" w:hAnsi="Arial" w:cs="Arial"/>
          <w:color w:val="2D3B45"/>
          <w:sz w:val="24"/>
          <w:szCs w:val="24"/>
        </w:rPr>
        <w:t xml:space="preserve"> Create a correlation matrix of </w:t>
      </w:r>
      <w:proofErr w:type="spellStart"/>
      <w:r w:rsidRPr="0023289C">
        <w:rPr>
          <w:rFonts w:ascii="Arial" w:eastAsia="Times New Roman" w:hAnsi="Arial" w:cs="Arial"/>
          <w:color w:val="2D3B45"/>
          <w:sz w:val="24"/>
          <w:szCs w:val="24"/>
        </w:rPr>
        <w:t>GradRate</w:t>
      </w:r>
      <w:proofErr w:type="spellEnd"/>
      <w:r w:rsidRPr="0023289C">
        <w:rPr>
          <w:rFonts w:ascii="Arial" w:eastAsia="Times New Roman" w:hAnsi="Arial" w:cs="Arial"/>
          <w:color w:val="2D3B45"/>
          <w:sz w:val="24"/>
          <w:szCs w:val="24"/>
        </w:rPr>
        <w:t xml:space="preserve">, Accept, and </w:t>
      </w:r>
      <w:proofErr w:type="spellStart"/>
      <w:r w:rsidRPr="0023289C">
        <w:rPr>
          <w:rFonts w:ascii="Arial" w:eastAsia="Times New Roman" w:hAnsi="Arial" w:cs="Arial"/>
          <w:color w:val="2D3B45"/>
          <w:sz w:val="24"/>
          <w:szCs w:val="24"/>
        </w:rPr>
        <w:t>TopFresh</w:t>
      </w:r>
      <w:proofErr w:type="spellEnd"/>
      <w:r w:rsidRPr="0023289C">
        <w:rPr>
          <w:rFonts w:ascii="Arial" w:eastAsia="Times New Roman" w:hAnsi="Arial" w:cs="Arial"/>
          <w:color w:val="2D3B45"/>
          <w:sz w:val="24"/>
          <w:szCs w:val="24"/>
        </w:rPr>
        <w:t>.</w:t>
      </w:r>
    </w:p>
    <w:p w14:paraId="0C4B72F0" w14:textId="77777777" w:rsidR="0023289C" w:rsidRPr="0023289C" w:rsidRDefault="0023289C" w:rsidP="0023289C">
      <w:pPr>
        <w:numPr>
          <w:ilvl w:val="0"/>
          <w:numId w:val="1"/>
        </w:numPr>
        <w:shd w:val="clear" w:color="auto" w:fill="FFFFFF"/>
        <w:spacing w:before="100" w:beforeAutospacing="1" w:after="100" w:afterAutospacing="1" w:line="240" w:lineRule="auto"/>
        <w:ind w:left="1095"/>
        <w:rPr>
          <w:rFonts w:ascii="Lato" w:eastAsia="Times New Roman" w:hAnsi="Lato" w:cs="Times New Roman"/>
          <w:color w:val="2D3B45"/>
          <w:sz w:val="24"/>
          <w:szCs w:val="24"/>
        </w:rPr>
      </w:pPr>
      <w:r w:rsidRPr="0023289C">
        <w:rPr>
          <w:rFonts w:ascii="Arial" w:eastAsia="Times New Roman" w:hAnsi="Arial" w:cs="Arial"/>
          <w:color w:val="2D3B45"/>
          <w:sz w:val="24"/>
          <w:szCs w:val="24"/>
        </w:rPr>
        <w:t xml:space="preserve">Test the significance of the correlations of </w:t>
      </w:r>
      <w:proofErr w:type="spellStart"/>
      <w:r w:rsidRPr="0023289C">
        <w:rPr>
          <w:rFonts w:ascii="Arial" w:eastAsia="Times New Roman" w:hAnsi="Arial" w:cs="Arial"/>
          <w:color w:val="2D3B45"/>
          <w:sz w:val="24"/>
          <w:szCs w:val="24"/>
        </w:rPr>
        <w:t>GradRate</w:t>
      </w:r>
      <w:proofErr w:type="spellEnd"/>
      <w:r w:rsidRPr="0023289C">
        <w:rPr>
          <w:rFonts w:ascii="Arial" w:eastAsia="Times New Roman" w:hAnsi="Arial" w:cs="Arial"/>
          <w:color w:val="2D3B45"/>
          <w:sz w:val="24"/>
          <w:szCs w:val="24"/>
        </w:rPr>
        <w:t xml:space="preserve"> with Accept and </w:t>
      </w:r>
      <w:proofErr w:type="spellStart"/>
      <w:r w:rsidRPr="0023289C">
        <w:rPr>
          <w:rFonts w:ascii="Arial" w:eastAsia="Times New Roman" w:hAnsi="Arial" w:cs="Arial"/>
          <w:color w:val="2D3B45"/>
          <w:sz w:val="24"/>
          <w:szCs w:val="24"/>
        </w:rPr>
        <w:t>GradRate</w:t>
      </w:r>
      <w:proofErr w:type="spellEnd"/>
      <w:r w:rsidRPr="0023289C">
        <w:rPr>
          <w:rFonts w:ascii="Arial" w:eastAsia="Times New Roman" w:hAnsi="Arial" w:cs="Arial"/>
          <w:color w:val="2D3B45"/>
          <w:sz w:val="24"/>
          <w:szCs w:val="24"/>
        </w:rPr>
        <w:t xml:space="preserve"> with </w:t>
      </w:r>
      <w:proofErr w:type="spellStart"/>
      <w:r w:rsidRPr="0023289C">
        <w:rPr>
          <w:rFonts w:ascii="Arial" w:eastAsia="Times New Roman" w:hAnsi="Arial" w:cs="Arial"/>
          <w:color w:val="2D3B45"/>
          <w:sz w:val="24"/>
          <w:szCs w:val="24"/>
        </w:rPr>
        <w:t>TopFresh</w:t>
      </w:r>
      <w:proofErr w:type="spellEnd"/>
      <w:r w:rsidRPr="0023289C">
        <w:rPr>
          <w:rFonts w:ascii="Arial" w:eastAsia="Times New Roman" w:hAnsi="Arial" w:cs="Arial"/>
          <w:color w:val="2D3B45"/>
          <w:sz w:val="24"/>
          <w:szCs w:val="24"/>
        </w:rPr>
        <w:t xml:space="preserve"> using a .05 level of significance.</w:t>
      </w:r>
    </w:p>
    <w:p w14:paraId="45851064" w14:textId="77777777" w:rsidR="0023289C" w:rsidRPr="0023289C" w:rsidRDefault="0023289C" w:rsidP="0023289C">
      <w:pPr>
        <w:numPr>
          <w:ilvl w:val="0"/>
          <w:numId w:val="1"/>
        </w:numPr>
        <w:shd w:val="clear" w:color="auto" w:fill="FFFFFF"/>
        <w:spacing w:before="100" w:beforeAutospacing="1" w:after="100" w:afterAutospacing="1" w:line="240" w:lineRule="auto"/>
        <w:ind w:left="1095"/>
        <w:rPr>
          <w:rFonts w:ascii="Lato" w:eastAsia="Times New Roman" w:hAnsi="Lato" w:cs="Times New Roman"/>
          <w:color w:val="2D3B45"/>
          <w:sz w:val="24"/>
          <w:szCs w:val="24"/>
        </w:rPr>
      </w:pPr>
      <w:r w:rsidRPr="0023289C">
        <w:rPr>
          <w:rFonts w:ascii="Arial" w:eastAsia="Times New Roman" w:hAnsi="Arial" w:cs="Arial"/>
          <w:color w:val="2D3B45"/>
          <w:sz w:val="24"/>
          <w:szCs w:val="24"/>
        </w:rPr>
        <w:t xml:space="preserve">Compute and test the partial correlation (at the .05 level of significance) of </w:t>
      </w:r>
      <w:proofErr w:type="spellStart"/>
      <w:r w:rsidRPr="0023289C">
        <w:rPr>
          <w:rFonts w:ascii="Arial" w:eastAsia="Times New Roman" w:hAnsi="Arial" w:cs="Arial"/>
          <w:color w:val="2D3B45"/>
          <w:sz w:val="24"/>
          <w:szCs w:val="24"/>
        </w:rPr>
        <w:t>GradRate</w:t>
      </w:r>
      <w:proofErr w:type="spellEnd"/>
      <w:r w:rsidRPr="0023289C">
        <w:rPr>
          <w:rFonts w:ascii="Arial" w:eastAsia="Times New Roman" w:hAnsi="Arial" w:cs="Arial"/>
          <w:color w:val="2D3B45"/>
          <w:sz w:val="24"/>
          <w:szCs w:val="24"/>
        </w:rPr>
        <w:t xml:space="preserve"> and Accept holding constant </w:t>
      </w:r>
      <w:proofErr w:type="spellStart"/>
      <w:r w:rsidRPr="0023289C">
        <w:rPr>
          <w:rFonts w:ascii="Arial" w:eastAsia="Times New Roman" w:hAnsi="Arial" w:cs="Arial"/>
          <w:color w:val="2D3B45"/>
          <w:sz w:val="24"/>
          <w:szCs w:val="24"/>
        </w:rPr>
        <w:t>TopFresh</w:t>
      </w:r>
      <w:proofErr w:type="spellEnd"/>
      <w:r w:rsidRPr="0023289C">
        <w:rPr>
          <w:rFonts w:ascii="Arial" w:eastAsia="Times New Roman" w:hAnsi="Arial" w:cs="Arial"/>
          <w:color w:val="2D3B45"/>
          <w:sz w:val="24"/>
          <w:szCs w:val="24"/>
        </w:rPr>
        <w:t>.</w:t>
      </w:r>
    </w:p>
    <w:p w14:paraId="1CD2B6CE" w14:textId="77777777" w:rsidR="0023289C" w:rsidRPr="0023289C" w:rsidRDefault="0023289C" w:rsidP="0023289C">
      <w:pPr>
        <w:numPr>
          <w:ilvl w:val="0"/>
          <w:numId w:val="1"/>
        </w:numPr>
        <w:shd w:val="clear" w:color="auto" w:fill="FFFFFF"/>
        <w:spacing w:before="100" w:beforeAutospacing="1" w:after="100" w:afterAutospacing="1" w:line="240" w:lineRule="auto"/>
        <w:ind w:left="1095"/>
        <w:rPr>
          <w:rFonts w:ascii="Lato" w:eastAsia="Times New Roman" w:hAnsi="Lato" w:cs="Times New Roman"/>
          <w:color w:val="2D3B45"/>
          <w:sz w:val="24"/>
          <w:szCs w:val="24"/>
        </w:rPr>
      </w:pPr>
      <w:r w:rsidRPr="0023289C">
        <w:rPr>
          <w:rFonts w:ascii="Arial" w:eastAsia="Times New Roman" w:hAnsi="Arial" w:cs="Arial"/>
          <w:color w:val="2D3B45"/>
          <w:sz w:val="24"/>
          <w:szCs w:val="24"/>
        </w:rPr>
        <w:t>Compute the regression equation and R</w:t>
      </w:r>
      <w:r w:rsidRPr="0023289C">
        <w:rPr>
          <w:rFonts w:ascii="Arial" w:eastAsia="Times New Roman" w:hAnsi="Arial" w:cs="Arial"/>
          <w:color w:val="2D3B45"/>
          <w:sz w:val="15"/>
          <w:szCs w:val="15"/>
          <w:vertAlign w:val="superscript"/>
        </w:rPr>
        <w:t>2</w:t>
      </w:r>
      <w:r w:rsidRPr="0023289C">
        <w:rPr>
          <w:rFonts w:ascii="Arial" w:eastAsia="Times New Roman" w:hAnsi="Arial" w:cs="Arial"/>
          <w:color w:val="2D3B45"/>
          <w:sz w:val="24"/>
          <w:szCs w:val="24"/>
        </w:rPr>
        <w:t xml:space="preserve"> of </w:t>
      </w:r>
      <w:proofErr w:type="spellStart"/>
      <w:r w:rsidRPr="0023289C">
        <w:rPr>
          <w:rFonts w:ascii="Arial" w:eastAsia="Times New Roman" w:hAnsi="Arial" w:cs="Arial"/>
          <w:color w:val="2D3B45"/>
          <w:sz w:val="24"/>
          <w:szCs w:val="24"/>
        </w:rPr>
        <w:t>GradRate</w:t>
      </w:r>
      <w:proofErr w:type="spellEnd"/>
      <w:r w:rsidRPr="0023289C">
        <w:rPr>
          <w:rFonts w:ascii="Arial" w:eastAsia="Times New Roman" w:hAnsi="Arial" w:cs="Arial"/>
          <w:color w:val="2D3B45"/>
          <w:sz w:val="24"/>
          <w:szCs w:val="24"/>
        </w:rPr>
        <w:t xml:space="preserve"> on Accept.</w:t>
      </w:r>
    </w:p>
    <w:p w14:paraId="5ABBB495" w14:textId="77777777" w:rsidR="0023289C" w:rsidRPr="0023289C" w:rsidRDefault="0023289C" w:rsidP="0023289C">
      <w:pPr>
        <w:numPr>
          <w:ilvl w:val="0"/>
          <w:numId w:val="1"/>
        </w:numPr>
        <w:shd w:val="clear" w:color="auto" w:fill="FFFFFF"/>
        <w:spacing w:before="100" w:beforeAutospacing="1" w:after="100" w:afterAutospacing="1" w:line="240" w:lineRule="auto"/>
        <w:ind w:left="1095"/>
        <w:rPr>
          <w:rFonts w:ascii="Lato" w:eastAsia="Times New Roman" w:hAnsi="Lato" w:cs="Times New Roman"/>
          <w:color w:val="2D3B45"/>
          <w:sz w:val="24"/>
          <w:szCs w:val="24"/>
        </w:rPr>
      </w:pPr>
      <w:r w:rsidRPr="0023289C">
        <w:rPr>
          <w:rFonts w:ascii="Arial" w:eastAsia="Times New Roman" w:hAnsi="Arial" w:cs="Arial"/>
          <w:color w:val="2D3B45"/>
          <w:sz w:val="24"/>
          <w:szCs w:val="24"/>
        </w:rPr>
        <w:t>Compute the regression equation and R</w:t>
      </w:r>
      <w:r w:rsidRPr="0023289C">
        <w:rPr>
          <w:rFonts w:ascii="Arial" w:eastAsia="Times New Roman" w:hAnsi="Arial" w:cs="Arial"/>
          <w:color w:val="2D3B45"/>
          <w:sz w:val="18"/>
          <w:szCs w:val="18"/>
          <w:vertAlign w:val="superscript"/>
        </w:rPr>
        <w:t>2</w:t>
      </w:r>
      <w:r w:rsidRPr="0023289C">
        <w:rPr>
          <w:rFonts w:ascii="Arial" w:eastAsia="Times New Roman" w:hAnsi="Arial" w:cs="Arial"/>
          <w:color w:val="2D3B45"/>
          <w:sz w:val="24"/>
          <w:szCs w:val="24"/>
        </w:rPr>
        <w:t xml:space="preserve"> of </w:t>
      </w:r>
      <w:proofErr w:type="spellStart"/>
      <w:r w:rsidRPr="0023289C">
        <w:rPr>
          <w:rFonts w:ascii="Arial" w:eastAsia="Times New Roman" w:hAnsi="Arial" w:cs="Arial"/>
          <w:color w:val="2D3B45"/>
          <w:sz w:val="24"/>
          <w:szCs w:val="24"/>
        </w:rPr>
        <w:t>GradRate</w:t>
      </w:r>
      <w:proofErr w:type="spellEnd"/>
      <w:r w:rsidRPr="0023289C">
        <w:rPr>
          <w:rFonts w:ascii="Arial" w:eastAsia="Times New Roman" w:hAnsi="Arial" w:cs="Arial"/>
          <w:color w:val="2D3B45"/>
          <w:sz w:val="24"/>
          <w:szCs w:val="24"/>
        </w:rPr>
        <w:t xml:space="preserve"> on Accept and Type (you must first convert Type into a dummy variable).</w:t>
      </w:r>
    </w:p>
    <w:p w14:paraId="6E0B975C" w14:textId="77777777" w:rsidR="0023289C" w:rsidRPr="0023289C" w:rsidRDefault="0023289C" w:rsidP="0023289C">
      <w:pPr>
        <w:numPr>
          <w:ilvl w:val="0"/>
          <w:numId w:val="1"/>
        </w:numPr>
        <w:shd w:val="clear" w:color="auto" w:fill="FFFFFF"/>
        <w:spacing w:before="100" w:beforeAutospacing="1" w:after="100" w:afterAutospacing="1" w:line="240" w:lineRule="auto"/>
        <w:ind w:left="1095"/>
        <w:rPr>
          <w:rFonts w:ascii="Lato" w:eastAsia="Times New Roman" w:hAnsi="Lato" w:cs="Times New Roman"/>
          <w:color w:val="2D3B45"/>
          <w:sz w:val="24"/>
          <w:szCs w:val="24"/>
        </w:rPr>
      </w:pPr>
      <w:r w:rsidRPr="0023289C">
        <w:rPr>
          <w:rFonts w:ascii="Arial" w:eastAsia="Times New Roman" w:hAnsi="Arial" w:cs="Arial"/>
          <w:color w:val="2D3B45"/>
          <w:sz w:val="24"/>
          <w:szCs w:val="24"/>
        </w:rPr>
        <w:t xml:space="preserve">Compute and test the Spearman’s rank order correlation between Tuition and </w:t>
      </w:r>
      <w:proofErr w:type="spellStart"/>
      <w:r w:rsidRPr="0023289C">
        <w:rPr>
          <w:rFonts w:ascii="Arial" w:eastAsia="Times New Roman" w:hAnsi="Arial" w:cs="Arial"/>
          <w:color w:val="2D3B45"/>
          <w:sz w:val="24"/>
          <w:szCs w:val="24"/>
        </w:rPr>
        <w:t>FacResourcesRank</w:t>
      </w:r>
      <w:proofErr w:type="spellEnd"/>
      <w:r w:rsidRPr="0023289C">
        <w:rPr>
          <w:rFonts w:ascii="Arial" w:eastAsia="Times New Roman" w:hAnsi="Arial" w:cs="Arial"/>
          <w:color w:val="2D3B45"/>
          <w:sz w:val="24"/>
          <w:szCs w:val="24"/>
        </w:rPr>
        <w:t xml:space="preserve"> using a .05 level of significance and a one-tail test. Note that for </w:t>
      </w:r>
      <w:proofErr w:type="spellStart"/>
      <w:r w:rsidRPr="0023289C">
        <w:rPr>
          <w:rFonts w:ascii="Arial" w:eastAsia="Times New Roman" w:hAnsi="Arial" w:cs="Arial"/>
          <w:color w:val="2D3B45"/>
          <w:sz w:val="24"/>
          <w:szCs w:val="24"/>
        </w:rPr>
        <w:t>FacResourcesRank</w:t>
      </w:r>
      <w:proofErr w:type="spellEnd"/>
      <w:r w:rsidRPr="0023289C">
        <w:rPr>
          <w:rFonts w:ascii="Arial" w:eastAsia="Times New Roman" w:hAnsi="Arial" w:cs="Arial"/>
          <w:color w:val="2D3B45"/>
          <w:sz w:val="24"/>
          <w:szCs w:val="24"/>
        </w:rPr>
        <w:t>, the lower numbers mean greater resources.</w:t>
      </w:r>
    </w:p>
    <w:p w14:paraId="4DBA9F74" w14:textId="77777777" w:rsidR="0023289C" w:rsidRPr="0023289C" w:rsidRDefault="0023289C" w:rsidP="0023289C">
      <w:pPr>
        <w:numPr>
          <w:ilvl w:val="0"/>
          <w:numId w:val="1"/>
        </w:numPr>
        <w:shd w:val="clear" w:color="auto" w:fill="FFFFFF"/>
        <w:spacing w:before="100" w:beforeAutospacing="1" w:after="100" w:afterAutospacing="1" w:line="240" w:lineRule="auto"/>
        <w:ind w:left="1095"/>
        <w:rPr>
          <w:rFonts w:ascii="Lato" w:eastAsia="Times New Roman" w:hAnsi="Lato" w:cs="Times New Roman"/>
          <w:color w:val="2D3B45"/>
          <w:sz w:val="24"/>
          <w:szCs w:val="24"/>
        </w:rPr>
      </w:pPr>
      <w:r w:rsidRPr="0023289C">
        <w:rPr>
          <w:rFonts w:ascii="Arial" w:eastAsia="Times New Roman" w:hAnsi="Arial" w:cs="Arial"/>
          <w:color w:val="2D3B45"/>
          <w:sz w:val="24"/>
          <w:szCs w:val="24"/>
        </w:rPr>
        <w:t>Write a report (in MS Word) describing and interpreting the results of your analyses, inserting the any charts and tables where they belong. Upload your report to Canvas by clicking on the title of this assignment above.</w:t>
      </w:r>
    </w:p>
    <w:p w14:paraId="1F06C9B6" w14:textId="77777777" w:rsidR="0023289C" w:rsidRPr="0023289C" w:rsidRDefault="0023289C" w:rsidP="0023289C">
      <w:pPr>
        <w:rPr>
          <w:sz w:val="52"/>
          <w:szCs w:val="52"/>
        </w:rPr>
      </w:pPr>
    </w:p>
    <w:sectPr w:rsidR="0023289C" w:rsidRPr="002328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3272A"/>
    <w:multiLevelType w:val="multilevel"/>
    <w:tmpl w:val="45949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89C"/>
    <w:rsid w:val="0023289C"/>
    <w:rsid w:val="00E13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37265"/>
  <w15:chartTrackingRefBased/>
  <w15:docId w15:val="{B4B22F22-1A95-4C33-A910-798D654E3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9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OmarZaurOglu Aliyev</dc:creator>
  <cp:keywords/>
  <dc:description/>
  <cp:lastModifiedBy>OmarZaurOglu Aliyev</cp:lastModifiedBy>
  <cp:revision>1</cp:revision>
  <dcterms:created xsi:type="dcterms:W3CDTF">2022-04-28T20:12:00Z</dcterms:created>
  <dcterms:modified xsi:type="dcterms:W3CDTF">2022-04-28T20:15:00Z</dcterms:modified>
</cp:coreProperties>
</file>