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3121D" w14:textId="6EC3C05C" w:rsidR="0056346F" w:rsidRPr="0056346F" w:rsidRDefault="00F94F9C" w:rsidP="0056346F">
      <w:pPr>
        <w:jc w:val="center"/>
        <w:rPr>
          <w:rFonts w:ascii="Times New Roman Bold" w:hAnsi="Times New Roman Bold" w:cs="Times New Roman"/>
          <w:b/>
          <w:bCs/>
          <w:smallCaps/>
          <w:sz w:val="28"/>
          <w:szCs w:val="28"/>
        </w:rPr>
      </w:pPr>
      <w:r>
        <w:rPr>
          <w:rFonts w:ascii="Times New Roman" w:hAnsi="Times New Roman" w:cs="Times New Roman"/>
          <w:b/>
          <w:smallCaps/>
          <w:sz w:val="28"/>
        </w:rPr>
        <w:t xml:space="preserve">Quantitative Analysis Report: </w:t>
      </w:r>
      <w:r w:rsidR="00014893">
        <w:rPr>
          <w:rFonts w:ascii="Times New Roman" w:hAnsi="Times New Roman" w:cs="Times New Roman"/>
          <w:b/>
          <w:smallCaps/>
          <w:sz w:val="28"/>
        </w:rPr>
        <w:t xml:space="preserve">Multiple Regression </w:t>
      </w:r>
      <w:r w:rsidR="0031001C">
        <w:rPr>
          <w:rFonts w:ascii="Times New Roman Bold" w:hAnsi="Times New Roman Bold" w:cs="Times New Roman"/>
          <w:b/>
          <w:bCs/>
          <w:smallCaps/>
          <w:sz w:val="28"/>
          <w:szCs w:val="28"/>
        </w:rPr>
        <w:t>Assignment Instructions</w:t>
      </w:r>
    </w:p>
    <w:p w14:paraId="655AB2D4" w14:textId="77777777" w:rsidR="00554004" w:rsidRPr="000F03F5" w:rsidRDefault="00554004" w:rsidP="00554004">
      <w:pPr>
        <w:spacing w:before="120" w:after="120" w:line="240" w:lineRule="auto"/>
        <w:rPr>
          <w:rFonts w:ascii="Times New Roman" w:hAnsi="Times New Roman" w:cs="Times New Roman"/>
          <w:b/>
          <w:bCs/>
          <w:smallCaps/>
          <w:sz w:val="24"/>
          <w:szCs w:val="24"/>
        </w:rPr>
      </w:pPr>
      <w:r w:rsidRPr="000F03F5">
        <w:rPr>
          <w:rFonts w:ascii="Times New Roman" w:hAnsi="Times New Roman" w:cs="Times New Roman"/>
          <w:b/>
          <w:bCs/>
          <w:smallCaps/>
          <w:sz w:val="24"/>
          <w:szCs w:val="24"/>
        </w:rPr>
        <w:t>Overview</w:t>
      </w:r>
    </w:p>
    <w:p w14:paraId="638B518B" w14:textId="77777777" w:rsidR="00554004" w:rsidRPr="000F03F5" w:rsidRDefault="00554004" w:rsidP="00554004">
      <w:pPr>
        <w:autoSpaceDE w:val="0"/>
        <w:autoSpaceDN w:val="0"/>
        <w:adjustRightInd w:val="0"/>
        <w:spacing w:after="120" w:line="240" w:lineRule="auto"/>
        <w:rPr>
          <w:rFonts w:ascii="Times New Roman" w:hAnsi="Times New Roman" w:cs="Times New Roman"/>
          <w:sz w:val="24"/>
          <w:szCs w:val="24"/>
        </w:rPr>
      </w:pPr>
      <w:bookmarkStart w:id="0" w:name="_Hlk68806443"/>
      <w:r w:rsidRPr="000F03F5">
        <w:rPr>
          <w:rFonts w:ascii="Times New Roman" w:hAnsi="Times New Roman" w:cs="Times New Roman"/>
          <w:sz w:val="24"/>
          <w:szCs w:val="24"/>
        </w:rPr>
        <w:t xml:space="preserve">You will take part in several data analysis assignments in which you will develop a report using tables and figures from the IBM SPSS® output file of your results. Using the resources and readings provided, you will interpret these results and test the hypotheses and writeup these interpretations. As doctoral students, your assignments are expected to follow the principles of high-quality scientific standards and promote knowledge and understanding in the field of public administration. You should apply a rigorous and critical assessment of a body of theory and empirical research, articulating what is known about the phenomenon and ways to advance research about the topic under review. Research syntheses should identify significant variables, a systematic and reproducible search strategy, and a clear framework for studies included in the larger analysis. </w:t>
      </w:r>
    </w:p>
    <w:bookmarkEnd w:id="0"/>
    <w:p w14:paraId="72C43C3A" w14:textId="77777777" w:rsidR="00554004" w:rsidRPr="000F03F5" w:rsidRDefault="00554004" w:rsidP="00554004">
      <w:pPr>
        <w:spacing w:before="120" w:after="120" w:line="240" w:lineRule="auto"/>
        <w:rPr>
          <w:rFonts w:ascii="Times New Roman" w:hAnsi="Times New Roman" w:cs="Times New Roman"/>
          <w:b/>
          <w:bCs/>
          <w:sz w:val="24"/>
          <w:szCs w:val="24"/>
        </w:rPr>
      </w:pPr>
      <w:r w:rsidRPr="000F03F5">
        <w:rPr>
          <w:rFonts w:ascii="Times New Roman" w:hAnsi="Times New Roman" w:cs="Times New Roman"/>
          <w:b/>
          <w:bCs/>
          <w:smallCaps/>
          <w:sz w:val="24"/>
          <w:szCs w:val="24"/>
        </w:rPr>
        <w:t>Instructions</w:t>
      </w:r>
    </w:p>
    <w:p w14:paraId="6D476B23" w14:textId="77777777" w:rsidR="00350945" w:rsidRPr="00350945" w:rsidRDefault="00C1596D" w:rsidP="009248CA">
      <w:pPr>
        <w:numPr>
          <w:ilvl w:val="0"/>
          <w:numId w:val="2"/>
        </w:numPr>
        <w:spacing w:after="0" w:line="240" w:lineRule="auto"/>
        <w:rPr>
          <w:rFonts w:ascii="Times New Roman" w:hAnsi="Times New Roman" w:cs="Times New Roman"/>
          <w:sz w:val="24"/>
          <w:szCs w:val="24"/>
        </w:rPr>
      </w:pPr>
      <w:r w:rsidRPr="00350945">
        <w:rPr>
          <w:rFonts w:ascii="Times New Roman" w:hAnsi="Times New Roman" w:cs="Times New Roman"/>
          <w:sz w:val="24"/>
          <w:szCs w:val="24"/>
        </w:rPr>
        <w:t xml:space="preserve">Copy and paste all tables and figures into a Word document and format the results in </w:t>
      </w:r>
      <w:r w:rsidRPr="00350945">
        <w:rPr>
          <w:rFonts w:ascii="Times New Roman" w:hAnsi="Times New Roman" w:cs="Times New Roman"/>
          <w:b/>
          <w:bCs/>
          <w:sz w:val="24"/>
          <w:szCs w:val="24"/>
        </w:rPr>
        <w:t>APA current edition</w:t>
      </w:r>
      <w:r w:rsidRPr="00350945">
        <w:rPr>
          <w:rFonts w:ascii="Times New Roman" w:hAnsi="Times New Roman" w:cs="Times New Roman"/>
          <w:sz w:val="24"/>
          <w:szCs w:val="24"/>
        </w:rPr>
        <w:t xml:space="preserve">.  </w:t>
      </w:r>
    </w:p>
    <w:p w14:paraId="67E61779" w14:textId="77777777" w:rsidR="00554004" w:rsidRPr="00350945" w:rsidRDefault="00554004" w:rsidP="009248CA">
      <w:pPr>
        <w:numPr>
          <w:ilvl w:val="0"/>
          <w:numId w:val="2"/>
        </w:numPr>
        <w:spacing w:after="0" w:line="240" w:lineRule="auto"/>
        <w:rPr>
          <w:rFonts w:ascii="Times New Roman" w:hAnsi="Times New Roman" w:cs="Times New Roman"/>
          <w:sz w:val="24"/>
          <w:szCs w:val="24"/>
        </w:rPr>
      </w:pPr>
      <w:r w:rsidRPr="00350945">
        <w:rPr>
          <w:rFonts w:ascii="Times New Roman" w:hAnsi="Times New Roman" w:cs="Times New Roman"/>
          <w:sz w:val="24"/>
          <w:szCs w:val="24"/>
        </w:rPr>
        <w:t>Interpret your results.</w:t>
      </w:r>
    </w:p>
    <w:p w14:paraId="011F5D3E" w14:textId="77777777" w:rsidR="00554004" w:rsidRPr="00350945" w:rsidRDefault="00554004" w:rsidP="009248CA">
      <w:pPr>
        <w:numPr>
          <w:ilvl w:val="0"/>
          <w:numId w:val="2"/>
        </w:numPr>
        <w:spacing w:after="0" w:line="240" w:lineRule="auto"/>
        <w:rPr>
          <w:rFonts w:ascii="Times New Roman" w:hAnsi="Times New Roman" w:cs="Times New Roman"/>
          <w:b/>
          <w:sz w:val="24"/>
          <w:szCs w:val="24"/>
        </w:rPr>
      </w:pPr>
      <w:r w:rsidRPr="00350945">
        <w:rPr>
          <w:rFonts w:ascii="Times New Roman" w:hAnsi="Times New Roman" w:cs="Times New Roman"/>
          <w:sz w:val="24"/>
          <w:szCs w:val="24"/>
        </w:rPr>
        <w:t xml:space="preserve">Final report should be formatted using </w:t>
      </w:r>
      <w:r w:rsidRPr="00350945">
        <w:rPr>
          <w:rFonts w:ascii="Times New Roman" w:hAnsi="Times New Roman" w:cs="Times New Roman"/>
          <w:b/>
          <w:bCs/>
          <w:sz w:val="24"/>
          <w:szCs w:val="24"/>
        </w:rPr>
        <w:t>APA current edition</w:t>
      </w:r>
      <w:r w:rsidRPr="00350945">
        <w:rPr>
          <w:rFonts w:ascii="Times New Roman" w:hAnsi="Times New Roman" w:cs="Times New Roman"/>
          <w:sz w:val="24"/>
          <w:szCs w:val="24"/>
        </w:rPr>
        <w:t>, and in a Word document.</w:t>
      </w:r>
    </w:p>
    <w:p w14:paraId="2B48D6A9" w14:textId="77777777" w:rsidR="00554004" w:rsidRPr="00350945" w:rsidRDefault="00554004" w:rsidP="009248CA">
      <w:pPr>
        <w:numPr>
          <w:ilvl w:val="0"/>
          <w:numId w:val="2"/>
        </w:numPr>
        <w:spacing w:after="0" w:line="240" w:lineRule="auto"/>
        <w:rPr>
          <w:rFonts w:ascii="Times New Roman" w:hAnsi="Times New Roman" w:cs="Times New Roman"/>
          <w:b/>
          <w:sz w:val="24"/>
          <w:szCs w:val="24"/>
        </w:rPr>
      </w:pPr>
      <w:r w:rsidRPr="00350945">
        <w:rPr>
          <w:rFonts w:ascii="Times New Roman" w:hAnsi="Times New Roman" w:cs="Times New Roman"/>
          <w:sz w:val="24"/>
          <w:szCs w:val="24"/>
        </w:rPr>
        <w:t>4-5 double-spaced pages of content in length (not counting the title page or references).</w:t>
      </w:r>
    </w:p>
    <w:p w14:paraId="245FE1A5" w14:textId="77777777" w:rsidR="00554004" w:rsidRPr="00350945" w:rsidRDefault="00C1596D" w:rsidP="009248CA">
      <w:pPr>
        <w:numPr>
          <w:ilvl w:val="0"/>
          <w:numId w:val="2"/>
        </w:numPr>
        <w:spacing w:after="0" w:line="240" w:lineRule="auto"/>
        <w:rPr>
          <w:rFonts w:ascii="Times New Roman" w:hAnsi="Times New Roman" w:cs="Times New Roman"/>
          <w:sz w:val="24"/>
          <w:szCs w:val="24"/>
        </w:rPr>
      </w:pPr>
      <w:r w:rsidRPr="00350945">
        <w:rPr>
          <w:rFonts w:ascii="Times New Roman" w:hAnsi="Times New Roman" w:cs="Times New Roman"/>
          <w:sz w:val="24"/>
          <w:szCs w:val="24"/>
        </w:rPr>
        <w:t xml:space="preserve">Manuscripts should not be written in first person (“I”). </w:t>
      </w:r>
    </w:p>
    <w:p w14:paraId="0D604A87" w14:textId="77777777" w:rsidR="00350945" w:rsidRPr="00350945" w:rsidRDefault="00C1596D" w:rsidP="009248CA">
      <w:pPr>
        <w:numPr>
          <w:ilvl w:val="0"/>
          <w:numId w:val="2"/>
        </w:numPr>
        <w:spacing w:after="0" w:line="240" w:lineRule="auto"/>
        <w:rPr>
          <w:rFonts w:ascii="Times New Roman" w:hAnsi="Times New Roman" w:cs="Times New Roman"/>
          <w:sz w:val="24"/>
          <w:szCs w:val="24"/>
        </w:rPr>
      </w:pPr>
      <w:r w:rsidRPr="00350945">
        <w:rPr>
          <w:rFonts w:ascii="Times New Roman" w:hAnsi="Times New Roman" w:cs="Times New Roman"/>
          <w:sz w:val="24"/>
          <w:szCs w:val="24"/>
        </w:rPr>
        <w:t>All material should be 12-point, Times New Roman type, double-spaced with margins of one inch.</w:t>
      </w:r>
    </w:p>
    <w:p w14:paraId="4217D521" w14:textId="3D99205F" w:rsidR="00350945" w:rsidRDefault="00C1596D" w:rsidP="009248CA">
      <w:pPr>
        <w:numPr>
          <w:ilvl w:val="0"/>
          <w:numId w:val="2"/>
        </w:numPr>
        <w:spacing w:after="0" w:line="240" w:lineRule="auto"/>
        <w:rPr>
          <w:rFonts w:ascii="Times New Roman" w:hAnsi="Times New Roman" w:cs="Times New Roman"/>
          <w:sz w:val="24"/>
          <w:szCs w:val="24"/>
        </w:rPr>
      </w:pPr>
      <w:r w:rsidRPr="00350945">
        <w:rPr>
          <w:rFonts w:ascii="Times New Roman" w:hAnsi="Times New Roman" w:cs="Times New Roman"/>
          <w:sz w:val="24"/>
          <w:szCs w:val="24"/>
        </w:rPr>
        <w:t>All manuscripts should be clearly and concisely written, with technical material set off. Please do not use jargon, slang, idioms, colloquialisms, or bureaucratese. Use acronyms sparingly and spell them out the first time you use them. Please do not construct acronyms from phrases you repeat frequently in the text.</w:t>
      </w:r>
    </w:p>
    <w:p w14:paraId="367BB8C0" w14:textId="77777777" w:rsidR="00350945" w:rsidRPr="00350945" w:rsidRDefault="003E5F7D" w:rsidP="009248CA">
      <w:pPr>
        <w:spacing w:after="0" w:line="240" w:lineRule="auto"/>
        <w:ind w:left="720"/>
        <w:rPr>
          <w:rFonts w:ascii="Times New Roman" w:hAnsi="Times New Roman" w:cs="Times New Roman"/>
          <w:sz w:val="24"/>
          <w:szCs w:val="24"/>
        </w:rPr>
      </w:pPr>
    </w:p>
    <w:p w14:paraId="4F7A50CA" w14:textId="1ABF96E1" w:rsidR="00014893" w:rsidRPr="00014893" w:rsidRDefault="00014893" w:rsidP="00014893">
      <w:pPr>
        <w:rPr>
          <w:rFonts w:ascii="Times New Roman" w:hAnsi="Times New Roman" w:cs="Times New Roman"/>
          <w:sz w:val="24"/>
          <w:szCs w:val="24"/>
        </w:rPr>
      </w:pPr>
      <w:r w:rsidRPr="00014893">
        <w:rPr>
          <w:rFonts w:ascii="Times New Roman" w:hAnsi="Times New Roman" w:cs="Times New Roman"/>
          <w:sz w:val="24"/>
          <w:szCs w:val="24"/>
        </w:rPr>
        <w:t xml:space="preserve">This assignment uses the </w:t>
      </w:r>
      <w:r w:rsidRPr="00014893">
        <w:rPr>
          <w:rFonts w:ascii="Times New Roman" w:hAnsi="Times New Roman" w:cs="Times New Roman"/>
          <w:i/>
          <w:sz w:val="24"/>
          <w:szCs w:val="24"/>
        </w:rPr>
        <w:t>Productivity. sav</w:t>
      </w:r>
      <w:r w:rsidRPr="00014893">
        <w:rPr>
          <w:rFonts w:ascii="Times New Roman" w:hAnsi="Times New Roman" w:cs="Times New Roman"/>
          <w:sz w:val="24"/>
          <w:szCs w:val="24"/>
        </w:rPr>
        <w:t xml:space="preserve"> dataset.  Address the following research question using a multiple regression (MR) model.  Provide all assumptions for the MR test:</w:t>
      </w:r>
    </w:p>
    <w:p w14:paraId="227A2E8D" w14:textId="77777777" w:rsidR="00014893" w:rsidRPr="00014893" w:rsidRDefault="00014893" w:rsidP="00014893">
      <w:pPr>
        <w:rPr>
          <w:rFonts w:ascii="Times New Roman" w:hAnsi="Times New Roman" w:cs="Times New Roman"/>
          <w:i/>
          <w:sz w:val="24"/>
          <w:szCs w:val="24"/>
        </w:rPr>
      </w:pPr>
      <w:r w:rsidRPr="00014893">
        <w:rPr>
          <w:rFonts w:ascii="Times New Roman" w:hAnsi="Times New Roman" w:cs="Times New Roman"/>
          <w:i/>
          <w:sz w:val="24"/>
          <w:szCs w:val="24"/>
        </w:rPr>
        <w:t>RQ 8: Is there a significant predictive relationship of employee productivity (productivity) from levels of Teamwork (teamwork), Technical Knowledge (</w:t>
      </w:r>
      <w:proofErr w:type="spellStart"/>
      <w:r w:rsidRPr="00014893">
        <w:rPr>
          <w:rFonts w:ascii="Times New Roman" w:hAnsi="Times New Roman" w:cs="Times New Roman"/>
          <w:i/>
          <w:sz w:val="24"/>
          <w:szCs w:val="24"/>
        </w:rPr>
        <w:t>jobknowl</w:t>
      </w:r>
      <w:proofErr w:type="spellEnd"/>
      <w:r w:rsidRPr="00014893">
        <w:rPr>
          <w:rFonts w:ascii="Times New Roman" w:hAnsi="Times New Roman" w:cs="Times New Roman"/>
          <w:i/>
          <w:sz w:val="24"/>
          <w:szCs w:val="24"/>
        </w:rPr>
        <w:t>), Adequate Authority to do job well (</w:t>
      </w:r>
      <w:proofErr w:type="spellStart"/>
      <w:r w:rsidRPr="00014893">
        <w:rPr>
          <w:rFonts w:ascii="Times New Roman" w:hAnsi="Times New Roman" w:cs="Times New Roman"/>
          <w:i/>
          <w:sz w:val="24"/>
          <w:szCs w:val="24"/>
        </w:rPr>
        <w:t>jobauthr</w:t>
      </w:r>
      <w:proofErr w:type="spellEnd"/>
      <w:r w:rsidRPr="00014893">
        <w:rPr>
          <w:rFonts w:ascii="Times New Roman" w:hAnsi="Times New Roman" w:cs="Times New Roman"/>
          <w:i/>
          <w:sz w:val="24"/>
          <w:szCs w:val="24"/>
        </w:rPr>
        <w:t>), Fair Treatment (</w:t>
      </w:r>
      <w:proofErr w:type="spellStart"/>
      <w:r w:rsidRPr="00014893">
        <w:rPr>
          <w:rFonts w:ascii="Times New Roman" w:hAnsi="Times New Roman" w:cs="Times New Roman"/>
          <w:i/>
          <w:sz w:val="24"/>
          <w:szCs w:val="24"/>
        </w:rPr>
        <w:t>wkrtrtmt</w:t>
      </w:r>
      <w:proofErr w:type="spellEnd"/>
      <w:r w:rsidRPr="00014893">
        <w:rPr>
          <w:rFonts w:ascii="Times New Roman" w:hAnsi="Times New Roman" w:cs="Times New Roman"/>
          <w:i/>
          <w:sz w:val="24"/>
          <w:szCs w:val="24"/>
        </w:rPr>
        <w:t>), and Sick Days (</w:t>
      </w:r>
      <w:proofErr w:type="spellStart"/>
      <w:r w:rsidRPr="00014893">
        <w:rPr>
          <w:rFonts w:ascii="Times New Roman" w:hAnsi="Times New Roman" w:cs="Times New Roman"/>
          <w:i/>
          <w:sz w:val="24"/>
          <w:szCs w:val="24"/>
        </w:rPr>
        <w:t>wrkdyssk</w:t>
      </w:r>
      <w:proofErr w:type="spellEnd"/>
      <w:r w:rsidRPr="00014893">
        <w:rPr>
          <w:rFonts w:ascii="Times New Roman" w:hAnsi="Times New Roman" w:cs="Times New Roman"/>
          <w:i/>
          <w:sz w:val="24"/>
          <w:szCs w:val="24"/>
        </w:rPr>
        <w:t>)?</w:t>
      </w:r>
    </w:p>
    <w:p w14:paraId="4458908B" w14:textId="77777777" w:rsidR="00014893" w:rsidRPr="00014893" w:rsidRDefault="00014893" w:rsidP="00014893">
      <w:pPr>
        <w:pStyle w:val="ListParagraph"/>
        <w:numPr>
          <w:ilvl w:val="0"/>
          <w:numId w:val="26"/>
        </w:numPr>
        <w:spacing w:after="0" w:line="276" w:lineRule="auto"/>
        <w:rPr>
          <w:rFonts w:ascii="Times New Roman" w:hAnsi="Times New Roman" w:cs="Times New Roman"/>
          <w:sz w:val="24"/>
          <w:szCs w:val="24"/>
        </w:rPr>
      </w:pPr>
      <w:r w:rsidRPr="00014893">
        <w:rPr>
          <w:rFonts w:ascii="Times New Roman" w:hAnsi="Times New Roman" w:cs="Times New Roman"/>
          <w:sz w:val="24"/>
          <w:szCs w:val="24"/>
        </w:rPr>
        <w:t>H</w:t>
      </w:r>
      <w:r w:rsidRPr="00014893">
        <w:rPr>
          <w:rFonts w:ascii="Times New Roman" w:hAnsi="Times New Roman" w:cs="Times New Roman"/>
          <w:sz w:val="24"/>
          <w:szCs w:val="24"/>
          <w:vertAlign w:val="subscript"/>
        </w:rPr>
        <w:t>0</w:t>
      </w:r>
      <w:r w:rsidRPr="00014893">
        <w:rPr>
          <w:rFonts w:ascii="Times New Roman" w:hAnsi="Times New Roman" w:cs="Times New Roman"/>
          <w:sz w:val="24"/>
          <w:szCs w:val="24"/>
        </w:rPr>
        <w:t>8: There is no statistically significant predictive relationship of employee productivity (</w:t>
      </w:r>
      <w:r w:rsidRPr="00014893">
        <w:rPr>
          <w:rFonts w:ascii="Times New Roman" w:hAnsi="Times New Roman" w:cs="Times New Roman"/>
          <w:i/>
          <w:sz w:val="24"/>
          <w:szCs w:val="24"/>
        </w:rPr>
        <w:t>productivity</w:t>
      </w:r>
      <w:r w:rsidRPr="00014893">
        <w:rPr>
          <w:rFonts w:ascii="Times New Roman" w:hAnsi="Times New Roman" w:cs="Times New Roman"/>
          <w:sz w:val="24"/>
          <w:szCs w:val="24"/>
        </w:rPr>
        <w:t>) from levels of Teamwork (</w:t>
      </w:r>
      <w:r w:rsidRPr="00014893">
        <w:rPr>
          <w:rFonts w:ascii="Times New Roman" w:hAnsi="Times New Roman" w:cs="Times New Roman"/>
          <w:i/>
          <w:sz w:val="24"/>
          <w:szCs w:val="24"/>
        </w:rPr>
        <w:t>teamwork</w:t>
      </w:r>
      <w:r w:rsidRPr="00014893">
        <w:rPr>
          <w:rFonts w:ascii="Times New Roman" w:hAnsi="Times New Roman" w:cs="Times New Roman"/>
          <w:sz w:val="24"/>
          <w:szCs w:val="24"/>
        </w:rPr>
        <w:t>), Technical Knowledge (</w:t>
      </w:r>
      <w:proofErr w:type="spellStart"/>
      <w:r w:rsidRPr="00014893">
        <w:rPr>
          <w:rFonts w:ascii="Times New Roman" w:hAnsi="Times New Roman" w:cs="Times New Roman"/>
          <w:i/>
          <w:sz w:val="24"/>
          <w:szCs w:val="24"/>
        </w:rPr>
        <w:t>jobknowl</w:t>
      </w:r>
      <w:proofErr w:type="spellEnd"/>
      <w:r w:rsidRPr="00014893">
        <w:rPr>
          <w:rFonts w:ascii="Times New Roman" w:hAnsi="Times New Roman" w:cs="Times New Roman"/>
          <w:sz w:val="24"/>
          <w:szCs w:val="24"/>
        </w:rPr>
        <w:t>), Adequate Authority to do job well (</w:t>
      </w:r>
      <w:proofErr w:type="spellStart"/>
      <w:r w:rsidRPr="00014893">
        <w:rPr>
          <w:rFonts w:ascii="Times New Roman" w:hAnsi="Times New Roman" w:cs="Times New Roman"/>
          <w:i/>
          <w:sz w:val="24"/>
          <w:szCs w:val="24"/>
        </w:rPr>
        <w:t>jobauthr</w:t>
      </w:r>
      <w:proofErr w:type="spellEnd"/>
      <w:r w:rsidRPr="00014893">
        <w:rPr>
          <w:rFonts w:ascii="Times New Roman" w:hAnsi="Times New Roman" w:cs="Times New Roman"/>
          <w:sz w:val="24"/>
          <w:szCs w:val="24"/>
        </w:rPr>
        <w:t>), Fair Treatment (</w:t>
      </w:r>
      <w:proofErr w:type="spellStart"/>
      <w:r w:rsidRPr="00014893">
        <w:rPr>
          <w:rFonts w:ascii="Times New Roman" w:hAnsi="Times New Roman" w:cs="Times New Roman"/>
          <w:i/>
          <w:sz w:val="24"/>
          <w:szCs w:val="24"/>
        </w:rPr>
        <w:t>wkrtrtmt</w:t>
      </w:r>
      <w:proofErr w:type="spellEnd"/>
      <w:r w:rsidRPr="00014893">
        <w:rPr>
          <w:rFonts w:ascii="Times New Roman" w:hAnsi="Times New Roman" w:cs="Times New Roman"/>
          <w:sz w:val="24"/>
          <w:szCs w:val="24"/>
        </w:rPr>
        <w:t>), and Sick Days (</w:t>
      </w:r>
      <w:proofErr w:type="spellStart"/>
      <w:r w:rsidRPr="00014893">
        <w:rPr>
          <w:rFonts w:ascii="Times New Roman" w:hAnsi="Times New Roman" w:cs="Times New Roman"/>
          <w:i/>
          <w:sz w:val="24"/>
          <w:szCs w:val="24"/>
        </w:rPr>
        <w:t>wrkdyssk</w:t>
      </w:r>
      <w:proofErr w:type="spellEnd"/>
      <w:r w:rsidRPr="00014893">
        <w:rPr>
          <w:rFonts w:ascii="Times New Roman" w:hAnsi="Times New Roman" w:cs="Times New Roman"/>
          <w:sz w:val="24"/>
          <w:szCs w:val="24"/>
        </w:rPr>
        <w:t>).</w:t>
      </w:r>
    </w:p>
    <w:p w14:paraId="14ADFC9D" w14:textId="77777777" w:rsidR="00014893" w:rsidRPr="00014893" w:rsidRDefault="00014893" w:rsidP="00014893">
      <w:pPr>
        <w:pStyle w:val="ListParagraph"/>
        <w:numPr>
          <w:ilvl w:val="0"/>
          <w:numId w:val="26"/>
        </w:numPr>
        <w:spacing w:after="0" w:line="276" w:lineRule="auto"/>
        <w:rPr>
          <w:rFonts w:ascii="Times New Roman" w:hAnsi="Times New Roman" w:cs="Times New Roman"/>
          <w:sz w:val="24"/>
          <w:szCs w:val="24"/>
        </w:rPr>
      </w:pPr>
      <w:r w:rsidRPr="00014893">
        <w:rPr>
          <w:rFonts w:ascii="Times New Roman" w:hAnsi="Times New Roman" w:cs="Times New Roman"/>
          <w:sz w:val="24"/>
          <w:szCs w:val="24"/>
        </w:rPr>
        <w:t>H</w:t>
      </w:r>
      <w:r w:rsidRPr="00014893">
        <w:rPr>
          <w:rFonts w:ascii="Times New Roman" w:hAnsi="Times New Roman" w:cs="Times New Roman"/>
          <w:sz w:val="24"/>
          <w:szCs w:val="24"/>
          <w:vertAlign w:val="subscript"/>
        </w:rPr>
        <w:t>a</w:t>
      </w:r>
      <w:r w:rsidRPr="00014893">
        <w:rPr>
          <w:rFonts w:ascii="Times New Roman" w:hAnsi="Times New Roman" w:cs="Times New Roman"/>
          <w:sz w:val="24"/>
          <w:szCs w:val="24"/>
        </w:rPr>
        <w:t>8: There is a statistically significant predictive relationship of employee productivity (</w:t>
      </w:r>
      <w:r w:rsidRPr="00014893">
        <w:rPr>
          <w:rFonts w:ascii="Times New Roman" w:hAnsi="Times New Roman" w:cs="Times New Roman"/>
          <w:i/>
          <w:sz w:val="24"/>
          <w:szCs w:val="24"/>
        </w:rPr>
        <w:t>productivity</w:t>
      </w:r>
      <w:r w:rsidRPr="00014893">
        <w:rPr>
          <w:rFonts w:ascii="Times New Roman" w:hAnsi="Times New Roman" w:cs="Times New Roman"/>
          <w:sz w:val="24"/>
          <w:szCs w:val="24"/>
        </w:rPr>
        <w:t>) from levels of Teamwork (</w:t>
      </w:r>
      <w:r w:rsidRPr="00014893">
        <w:rPr>
          <w:rFonts w:ascii="Times New Roman" w:hAnsi="Times New Roman" w:cs="Times New Roman"/>
          <w:i/>
          <w:sz w:val="24"/>
          <w:szCs w:val="24"/>
        </w:rPr>
        <w:t>teamwork</w:t>
      </w:r>
      <w:r w:rsidRPr="00014893">
        <w:rPr>
          <w:rFonts w:ascii="Times New Roman" w:hAnsi="Times New Roman" w:cs="Times New Roman"/>
          <w:sz w:val="24"/>
          <w:szCs w:val="24"/>
        </w:rPr>
        <w:t>), Technical Knowledge (</w:t>
      </w:r>
      <w:proofErr w:type="spellStart"/>
      <w:r w:rsidRPr="00014893">
        <w:rPr>
          <w:rFonts w:ascii="Times New Roman" w:hAnsi="Times New Roman" w:cs="Times New Roman"/>
          <w:i/>
          <w:sz w:val="24"/>
          <w:szCs w:val="24"/>
        </w:rPr>
        <w:t>jobknowl</w:t>
      </w:r>
      <w:proofErr w:type="spellEnd"/>
      <w:r w:rsidRPr="00014893">
        <w:rPr>
          <w:rFonts w:ascii="Times New Roman" w:hAnsi="Times New Roman" w:cs="Times New Roman"/>
          <w:sz w:val="24"/>
          <w:szCs w:val="24"/>
        </w:rPr>
        <w:t>), Adequate Authority to do job well (</w:t>
      </w:r>
      <w:proofErr w:type="spellStart"/>
      <w:r w:rsidRPr="00014893">
        <w:rPr>
          <w:rFonts w:ascii="Times New Roman" w:hAnsi="Times New Roman" w:cs="Times New Roman"/>
          <w:i/>
          <w:sz w:val="24"/>
          <w:szCs w:val="24"/>
        </w:rPr>
        <w:t>jobauthr</w:t>
      </w:r>
      <w:proofErr w:type="spellEnd"/>
      <w:r w:rsidRPr="00014893">
        <w:rPr>
          <w:rFonts w:ascii="Times New Roman" w:hAnsi="Times New Roman" w:cs="Times New Roman"/>
          <w:sz w:val="24"/>
          <w:szCs w:val="24"/>
        </w:rPr>
        <w:t>), Fair Treatment (</w:t>
      </w:r>
      <w:proofErr w:type="spellStart"/>
      <w:r w:rsidRPr="00014893">
        <w:rPr>
          <w:rFonts w:ascii="Times New Roman" w:hAnsi="Times New Roman" w:cs="Times New Roman"/>
          <w:i/>
          <w:sz w:val="24"/>
          <w:szCs w:val="24"/>
        </w:rPr>
        <w:t>wkrtrtmt</w:t>
      </w:r>
      <w:proofErr w:type="spellEnd"/>
      <w:r w:rsidRPr="00014893">
        <w:rPr>
          <w:rFonts w:ascii="Times New Roman" w:hAnsi="Times New Roman" w:cs="Times New Roman"/>
          <w:sz w:val="24"/>
          <w:szCs w:val="24"/>
        </w:rPr>
        <w:t>), and Sick Days (</w:t>
      </w:r>
      <w:proofErr w:type="spellStart"/>
      <w:r w:rsidRPr="00014893">
        <w:rPr>
          <w:rFonts w:ascii="Times New Roman" w:hAnsi="Times New Roman" w:cs="Times New Roman"/>
          <w:i/>
          <w:sz w:val="24"/>
          <w:szCs w:val="24"/>
        </w:rPr>
        <w:t>wrkdyssk</w:t>
      </w:r>
      <w:proofErr w:type="spellEnd"/>
      <w:r w:rsidRPr="00014893">
        <w:rPr>
          <w:rFonts w:ascii="Times New Roman" w:hAnsi="Times New Roman" w:cs="Times New Roman"/>
          <w:sz w:val="24"/>
          <w:szCs w:val="24"/>
        </w:rPr>
        <w:t>).</w:t>
      </w:r>
    </w:p>
    <w:p w14:paraId="79997B62" w14:textId="77777777" w:rsidR="00554004" w:rsidRDefault="00554004" w:rsidP="00014893">
      <w:pPr>
        <w:rPr>
          <w:rFonts w:ascii="Times New Roman" w:hAnsi="Times New Roman" w:cs="Times New Roman"/>
          <w:sz w:val="24"/>
          <w:szCs w:val="24"/>
        </w:rPr>
      </w:pPr>
    </w:p>
    <w:p w14:paraId="0F0D38EA" w14:textId="0FD8574A" w:rsidR="00014893" w:rsidRPr="00014893" w:rsidRDefault="00014893" w:rsidP="00014893">
      <w:pPr>
        <w:rPr>
          <w:rFonts w:ascii="Times New Roman" w:hAnsi="Times New Roman" w:cs="Times New Roman"/>
          <w:sz w:val="24"/>
          <w:szCs w:val="24"/>
        </w:rPr>
      </w:pPr>
      <w:r w:rsidRPr="00014893">
        <w:rPr>
          <w:rFonts w:ascii="Times New Roman" w:hAnsi="Times New Roman" w:cs="Times New Roman"/>
          <w:sz w:val="24"/>
          <w:szCs w:val="24"/>
        </w:rPr>
        <w:lastRenderedPageBreak/>
        <w:t>There are several assumptions for a multiple regression that must be met:</w:t>
      </w:r>
    </w:p>
    <w:p w14:paraId="094D2EC5" w14:textId="364ADAD1" w:rsidR="00014893" w:rsidRPr="00014893" w:rsidRDefault="00014893" w:rsidP="00014893">
      <w:pPr>
        <w:pStyle w:val="ListParagraph"/>
        <w:numPr>
          <w:ilvl w:val="0"/>
          <w:numId w:val="27"/>
        </w:numPr>
        <w:spacing w:after="0" w:line="276" w:lineRule="auto"/>
        <w:rPr>
          <w:rFonts w:ascii="Times New Roman" w:hAnsi="Times New Roman" w:cs="Times New Roman"/>
          <w:i/>
          <w:sz w:val="24"/>
          <w:szCs w:val="24"/>
        </w:rPr>
      </w:pPr>
      <w:r w:rsidRPr="00014893">
        <w:rPr>
          <w:rFonts w:ascii="Times New Roman" w:hAnsi="Times New Roman" w:cs="Times New Roman"/>
          <w:sz w:val="24"/>
          <w:szCs w:val="24"/>
        </w:rPr>
        <w:t xml:space="preserve">First, the dependent variable must be normally distributed.  If not, it must be converted to z scores (see </w:t>
      </w:r>
      <w:r w:rsidR="00554004">
        <w:rPr>
          <w:rFonts w:ascii="Times New Roman" w:hAnsi="Times New Roman" w:cs="Times New Roman"/>
          <w:b/>
          <w:bCs/>
          <w:sz w:val="24"/>
          <w:szCs w:val="24"/>
        </w:rPr>
        <w:t>Cronk: pp. 32 – 33</w:t>
      </w:r>
      <w:r w:rsidR="00554004" w:rsidRPr="00554004">
        <w:rPr>
          <w:rFonts w:ascii="Times New Roman" w:hAnsi="Times New Roman" w:cs="Times New Roman"/>
          <w:sz w:val="24"/>
          <w:szCs w:val="24"/>
        </w:rPr>
        <w:t>)</w:t>
      </w:r>
      <w:r w:rsidRPr="00554004">
        <w:rPr>
          <w:rFonts w:ascii="Times New Roman" w:hAnsi="Times New Roman" w:cs="Times New Roman"/>
          <w:sz w:val="24"/>
          <w:szCs w:val="24"/>
        </w:rPr>
        <w:t xml:space="preserve"> </w:t>
      </w:r>
    </w:p>
    <w:p w14:paraId="7107F329" w14:textId="360A8934" w:rsidR="00014893" w:rsidRPr="00A85F59" w:rsidRDefault="00014893" w:rsidP="00014893">
      <w:pPr>
        <w:pStyle w:val="ListParagraph"/>
        <w:numPr>
          <w:ilvl w:val="0"/>
          <w:numId w:val="27"/>
        </w:numPr>
        <w:spacing w:after="0" w:line="276" w:lineRule="auto"/>
        <w:rPr>
          <w:rFonts w:ascii="Times New Roman" w:hAnsi="Times New Roman" w:cs="Times New Roman"/>
          <w:i/>
          <w:sz w:val="24"/>
          <w:szCs w:val="24"/>
        </w:rPr>
      </w:pPr>
      <w:r w:rsidRPr="00A85F59">
        <w:rPr>
          <w:rFonts w:ascii="Times New Roman" w:hAnsi="Times New Roman" w:cs="Times New Roman"/>
          <w:sz w:val="24"/>
          <w:szCs w:val="24"/>
        </w:rPr>
        <w:t xml:space="preserve">To test for normal distribution, run the Shapiro-Wilk test </w:t>
      </w:r>
      <w:r w:rsidR="00A85F59" w:rsidRPr="00A85F59">
        <w:rPr>
          <w:rFonts w:ascii="Times New Roman" w:hAnsi="Times New Roman" w:cs="Times New Roman"/>
          <w:sz w:val="24"/>
          <w:szCs w:val="24"/>
        </w:rPr>
        <w:t xml:space="preserve">(Review </w:t>
      </w:r>
      <w:r w:rsidR="00A85F59" w:rsidRPr="00A85F59">
        <w:rPr>
          <w:rFonts w:ascii="Times New Roman" w:hAnsi="Times New Roman" w:cs="Times New Roman"/>
          <w:b/>
          <w:bCs/>
          <w:sz w:val="24"/>
          <w:szCs w:val="24"/>
        </w:rPr>
        <w:t>Read: Testing Normality of Dataset</w:t>
      </w:r>
      <w:r w:rsidR="00A85F59" w:rsidRPr="00A85F59">
        <w:rPr>
          <w:rFonts w:ascii="Times New Roman" w:hAnsi="Times New Roman" w:cs="Times New Roman"/>
          <w:sz w:val="24"/>
          <w:szCs w:val="24"/>
        </w:rPr>
        <w:t xml:space="preserve"> found in </w:t>
      </w:r>
      <w:r w:rsidR="00A85F59">
        <w:rPr>
          <w:rFonts w:ascii="Times New Roman" w:hAnsi="Times New Roman" w:cs="Times New Roman"/>
          <w:sz w:val="24"/>
          <w:szCs w:val="24"/>
        </w:rPr>
        <w:t xml:space="preserve">the Learn items for </w:t>
      </w:r>
      <w:r w:rsidR="00D46019">
        <w:rPr>
          <w:rFonts w:ascii="Times New Roman" w:hAnsi="Times New Roman" w:cs="Times New Roman"/>
          <w:sz w:val="24"/>
          <w:szCs w:val="24"/>
        </w:rPr>
        <w:t>this module: week</w:t>
      </w:r>
      <w:r w:rsidR="00A85F59" w:rsidRPr="00A85F59">
        <w:rPr>
          <w:rFonts w:ascii="Times New Roman" w:hAnsi="Times New Roman" w:cs="Times New Roman"/>
          <w:sz w:val="24"/>
          <w:szCs w:val="24"/>
        </w:rPr>
        <w:t>.</w:t>
      </w:r>
      <w:r w:rsidR="00A85F59">
        <w:rPr>
          <w:rFonts w:ascii="Times New Roman" w:hAnsi="Times New Roman" w:cs="Times New Roman"/>
          <w:sz w:val="24"/>
          <w:szCs w:val="24"/>
        </w:rPr>
        <w:t>)</w:t>
      </w:r>
    </w:p>
    <w:p w14:paraId="5908638E" w14:textId="77777777" w:rsidR="00014893" w:rsidRPr="00A85F59" w:rsidRDefault="00014893" w:rsidP="00014893">
      <w:pPr>
        <w:pStyle w:val="ListParagraph"/>
        <w:numPr>
          <w:ilvl w:val="0"/>
          <w:numId w:val="27"/>
        </w:numPr>
        <w:spacing w:after="0" w:line="276" w:lineRule="auto"/>
        <w:rPr>
          <w:rFonts w:ascii="Times New Roman" w:hAnsi="Times New Roman" w:cs="Times New Roman"/>
          <w:i/>
          <w:sz w:val="24"/>
          <w:szCs w:val="24"/>
        </w:rPr>
      </w:pPr>
      <w:r w:rsidRPr="00A85F59">
        <w:rPr>
          <w:rFonts w:ascii="Times New Roman" w:hAnsi="Times New Roman" w:cs="Times New Roman"/>
          <w:sz w:val="24"/>
          <w:szCs w:val="24"/>
        </w:rPr>
        <w:t xml:space="preserve">When you run the Multiple Regression, ensure you select options for multicollinearity and residual plots (see Cronk).  </w:t>
      </w:r>
    </w:p>
    <w:p w14:paraId="2D8624A1" w14:textId="77777777" w:rsidR="00554004" w:rsidRDefault="00554004" w:rsidP="00554004">
      <w:pPr>
        <w:autoSpaceDE w:val="0"/>
        <w:autoSpaceDN w:val="0"/>
        <w:adjustRightInd w:val="0"/>
        <w:spacing w:after="120" w:line="240" w:lineRule="auto"/>
        <w:rPr>
          <w:rFonts w:ascii="Times New Roman" w:hAnsi="Times New Roman" w:cs="Times New Roman"/>
          <w:sz w:val="24"/>
          <w:szCs w:val="24"/>
        </w:rPr>
      </w:pPr>
      <w:bookmarkStart w:id="1" w:name="_Hlk68806568"/>
    </w:p>
    <w:p w14:paraId="682CA19E" w14:textId="69639CE0" w:rsidR="00554004" w:rsidRPr="000F03F5" w:rsidRDefault="00554004" w:rsidP="00554004">
      <w:pPr>
        <w:autoSpaceDE w:val="0"/>
        <w:autoSpaceDN w:val="0"/>
        <w:adjustRightInd w:val="0"/>
        <w:spacing w:after="120" w:line="240" w:lineRule="auto"/>
        <w:rPr>
          <w:rFonts w:ascii="Times New Roman" w:hAnsi="Times New Roman" w:cs="Times New Roman"/>
          <w:sz w:val="24"/>
          <w:szCs w:val="24"/>
        </w:rPr>
      </w:pPr>
      <w:r w:rsidRPr="000F03F5">
        <w:rPr>
          <w:rFonts w:ascii="Times New Roman" w:hAnsi="Times New Roman" w:cs="Times New Roman"/>
          <w:sz w:val="24"/>
          <w:szCs w:val="24"/>
        </w:rPr>
        <w:t>Note: Your assignment will be checked for originality via the Turnitin plagiarism tool.</w:t>
      </w:r>
      <w:bookmarkEnd w:id="1"/>
    </w:p>
    <w:p w14:paraId="2690CA23" w14:textId="77777777" w:rsidR="00014893" w:rsidRDefault="00014893" w:rsidP="00014893">
      <w:pPr>
        <w:rPr>
          <w:rFonts w:ascii="Times New Roman" w:hAnsi="Times New Roman" w:cs="Times New Roman"/>
          <w:iCs/>
        </w:rPr>
      </w:pPr>
    </w:p>
    <w:p w14:paraId="407705DA" w14:textId="1BA7673A" w:rsidR="00B5318A" w:rsidRPr="00AE00D2" w:rsidRDefault="00B5318A" w:rsidP="00014893">
      <w:pPr>
        <w:rPr>
          <w:rFonts w:ascii="Times New Roman" w:hAnsi="Times New Roman" w:cs="Times New Roman"/>
          <w:sz w:val="24"/>
          <w:szCs w:val="24"/>
        </w:rPr>
      </w:pPr>
    </w:p>
    <w:sectPr w:rsidR="00B5318A" w:rsidRPr="00AE00D2">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04444" w14:textId="77777777" w:rsidR="000261A2" w:rsidRDefault="000261A2" w:rsidP="0056346F">
      <w:pPr>
        <w:spacing w:after="0" w:line="240" w:lineRule="auto"/>
      </w:pPr>
      <w:r>
        <w:separator/>
      </w:r>
    </w:p>
  </w:endnote>
  <w:endnote w:type="continuationSeparator" w:id="0">
    <w:p w14:paraId="561DB472" w14:textId="77777777" w:rsidR="000261A2" w:rsidRDefault="000261A2" w:rsidP="00563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351807922"/>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14:paraId="10986F0B" w14:textId="7660AAC5" w:rsidR="00F94F9C" w:rsidRPr="003E5F7D" w:rsidRDefault="00F94F9C">
            <w:pPr>
              <w:pStyle w:val="Footer"/>
              <w:jc w:val="right"/>
              <w:rPr>
                <w:rFonts w:ascii="Times New Roman" w:hAnsi="Times New Roman" w:cs="Times New Roman"/>
                <w:sz w:val="20"/>
                <w:szCs w:val="20"/>
              </w:rPr>
            </w:pPr>
            <w:r w:rsidRPr="003E5F7D">
              <w:rPr>
                <w:rFonts w:ascii="Times New Roman" w:hAnsi="Times New Roman" w:cs="Times New Roman"/>
                <w:sz w:val="20"/>
                <w:szCs w:val="20"/>
              </w:rPr>
              <w:t xml:space="preserve">Page </w:t>
            </w:r>
            <w:r w:rsidRPr="003E5F7D">
              <w:rPr>
                <w:rFonts w:ascii="Times New Roman" w:hAnsi="Times New Roman" w:cs="Times New Roman"/>
                <w:sz w:val="20"/>
                <w:szCs w:val="20"/>
              </w:rPr>
              <w:fldChar w:fldCharType="begin"/>
            </w:r>
            <w:r w:rsidRPr="003E5F7D">
              <w:rPr>
                <w:rFonts w:ascii="Times New Roman" w:hAnsi="Times New Roman" w:cs="Times New Roman"/>
                <w:sz w:val="20"/>
                <w:szCs w:val="20"/>
              </w:rPr>
              <w:instrText xml:space="preserve"> PAGE </w:instrText>
            </w:r>
            <w:r w:rsidRPr="003E5F7D">
              <w:rPr>
                <w:rFonts w:ascii="Times New Roman" w:hAnsi="Times New Roman" w:cs="Times New Roman"/>
                <w:sz w:val="20"/>
                <w:szCs w:val="20"/>
              </w:rPr>
              <w:fldChar w:fldCharType="separate"/>
            </w:r>
            <w:r w:rsidRPr="003E5F7D">
              <w:rPr>
                <w:rFonts w:ascii="Times New Roman" w:hAnsi="Times New Roman" w:cs="Times New Roman"/>
                <w:noProof/>
                <w:sz w:val="20"/>
                <w:szCs w:val="20"/>
              </w:rPr>
              <w:t>2</w:t>
            </w:r>
            <w:r w:rsidRPr="003E5F7D">
              <w:rPr>
                <w:rFonts w:ascii="Times New Roman" w:hAnsi="Times New Roman" w:cs="Times New Roman"/>
                <w:sz w:val="20"/>
                <w:szCs w:val="20"/>
              </w:rPr>
              <w:fldChar w:fldCharType="end"/>
            </w:r>
            <w:r w:rsidRPr="003E5F7D">
              <w:rPr>
                <w:rFonts w:ascii="Times New Roman" w:hAnsi="Times New Roman" w:cs="Times New Roman"/>
                <w:sz w:val="20"/>
                <w:szCs w:val="20"/>
              </w:rPr>
              <w:t xml:space="preserve"> of </w:t>
            </w:r>
            <w:r w:rsidRPr="003E5F7D">
              <w:rPr>
                <w:rFonts w:ascii="Times New Roman" w:hAnsi="Times New Roman" w:cs="Times New Roman"/>
                <w:sz w:val="20"/>
                <w:szCs w:val="20"/>
              </w:rPr>
              <w:fldChar w:fldCharType="begin"/>
            </w:r>
            <w:r w:rsidRPr="003E5F7D">
              <w:rPr>
                <w:rFonts w:ascii="Times New Roman" w:hAnsi="Times New Roman" w:cs="Times New Roman"/>
                <w:sz w:val="20"/>
                <w:szCs w:val="20"/>
              </w:rPr>
              <w:instrText xml:space="preserve"> NUMPAGES  </w:instrText>
            </w:r>
            <w:r w:rsidRPr="003E5F7D">
              <w:rPr>
                <w:rFonts w:ascii="Times New Roman" w:hAnsi="Times New Roman" w:cs="Times New Roman"/>
                <w:sz w:val="20"/>
                <w:szCs w:val="20"/>
              </w:rPr>
              <w:fldChar w:fldCharType="separate"/>
            </w:r>
            <w:r w:rsidRPr="003E5F7D">
              <w:rPr>
                <w:rFonts w:ascii="Times New Roman" w:hAnsi="Times New Roman" w:cs="Times New Roman"/>
                <w:noProof/>
                <w:sz w:val="20"/>
                <w:szCs w:val="20"/>
              </w:rPr>
              <w:t>2</w:t>
            </w:r>
            <w:r w:rsidRPr="003E5F7D">
              <w:rPr>
                <w:rFonts w:ascii="Times New Roman" w:hAnsi="Times New Roman" w:cs="Times New Roman"/>
                <w:sz w:val="20"/>
                <w:szCs w:val="20"/>
              </w:rPr>
              <w:fldChar w:fldCharType="end"/>
            </w:r>
          </w:p>
        </w:sdtContent>
      </w:sdt>
    </w:sdtContent>
  </w:sdt>
  <w:p w14:paraId="2311A0EC" w14:textId="77777777" w:rsidR="00F94F9C" w:rsidRDefault="00F94F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D2A70" w14:textId="77777777" w:rsidR="000261A2" w:rsidRDefault="000261A2" w:rsidP="0056346F">
      <w:pPr>
        <w:spacing w:after="0" w:line="240" w:lineRule="auto"/>
      </w:pPr>
      <w:r>
        <w:separator/>
      </w:r>
    </w:p>
  </w:footnote>
  <w:footnote w:type="continuationSeparator" w:id="0">
    <w:p w14:paraId="32B5274C" w14:textId="77777777" w:rsidR="000261A2" w:rsidRDefault="000261A2" w:rsidP="00563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021D7" w14:textId="419703B0" w:rsidR="007B7AAD" w:rsidRPr="00F66CE5" w:rsidRDefault="00FB6219" w:rsidP="00301BD3">
    <w:pPr>
      <w:pStyle w:val="Header"/>
      <w:jc w:val="right"/>
      <w:rPr>
        <w:rFonts w:ascii="Times New Roman" w:hAnsi="Times New Roman" w:cs="Times New Roman"/>
        <w:sz w:val="20"/>
      </w:rPr>
    </w:pPr>
    <w:r>
      <w:rPr>
        <w:rFonts w:ascii="Times New Roman" w:hAnsi="Times New Roman" w:cs="Times New Roman"/>
        <w:sz w:val="20"/>
      </w:rPr>
      <w:t>PADM 810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2367"/>
    <w:multiLevelType w:val="hybridMultilevel"/>
    <w:tmpl w:val="6BD2E8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B5455A6"/>
    <w:multiLevelType w:val="hybridMultilevel"/>
    <w:tmpl w:val="007861A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BC3671C"/>
    <w:multiLevelType w:val="hybridMultilevel"/>
    <w:tmpl w:val="F5D0CB1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8204FD"/>
    <w:multiLevelType w:val="hybridMultilevel"/>
    <w:tmpl w:val="3CC4940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81A4EA1"/>
    <w:multiLevelType w:val="hybridMultilevel"/>
    <w:tmpl w:val="89F88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D2D069A"/>
    <w:multiLevelType w:val="hybridMultilevel"/>
    <w:tmpl w:val="CCA218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FB8020F"/>
    <w:multiLevelType w:val="hybridMultilevel"/>
    <w:tmpl w:val="31305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10C0497"/>
    <w:multiLevelType w:val="hybridMultilevel"/>
    <w:tmpl w:val="8C90E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9B429AC"/>
    <w:multiLevelType w:val="hybridMultilevel"/>
    <w:tmpl w:val="18D278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B2C63F3"/>
    <w:multiLevelType w:val="hybridMultilevel"/>
    <w:tmpl w:val="4566B4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FB61F3A"/>
    <w:multiLevelType w:val="hybridMultilevel"/>
    <w:tmpl w:val="781086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47A725F"/>
    <w:multiLevelType w:val="hybridMultilevel"/>
    <w:tmpl w:val="037C1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6E06089"/>
    <w:multiLevelType w:val="hybridMultilevel"/>
    <w:tmpl w:val="5CE637B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2A6263D"/>
    <w:multiLevelType w:val="hybridMultilevel"/>
    <w:tmpl w:val="1F5A34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372285F"/>
    <w:multiLevelType w:val="hybridMultilevel"/>
    <w:tmpl w:val="F1FC0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9574DC1"/>
    <w:multiLevelType w:val="hybridMultilevel"/>
    <w:tmpl w:val="75581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F0065E8"/>
    <w:multiLevelType w:val="hybridMultilevel"/>
    <w:tmpl w:val="9BAE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29A331D"/>
    <w:multiLevelType w:val="hybridMultilevel"/>
    <w:tmpl w:val="D1147B5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4D44E6"/>
    <w:multiLevelType w:val="hybridMultilevel"/>
    <w:tmpl w:val="A4CA46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BB62E96"/>
    <w:multiLevelType w:val="hybridMultilevel"/>
    <w:tmpl w:val="EBC6C9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D2D4D76"/>
    <w:multiLevelType w:val="hybridMultilevel"/>
    <w:tmpl w:val="285243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3394FFD"/>
    <w:multiLevelType w:val="hybridMultilevel"/>
    <w:tmpl w:val="B0AEA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07370"/>
    <w:multiLevelType w:val="hybridMultilevel"/>
    <w:tmpl w:val="285243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0996ABA"/>
    <w:multiLevelType w:val="hybridMultilevel"/>
    <w:tmpl w:val="4C92E8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8AB07FA"/>
    <w:multiLevelType w:val="hybridMultilevel"/>
    <w:tmpl w:val="8182F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8D7323C"/>
    <w:multiLevelType w:val="hybridMultilevel"/>
    <w:tmpl w:val="67E069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BAB23B8"/>
    <w:multiLevelType w:val="hybridMultilevel"/>
    <w:tmpl w:val="DFEE4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46F"/>
    <w:rsid w:val="00014893"/>
    <w:rsid w:val="000261A2"/>
    <w:rsid w:val="000753F4"/>
    <w:rsid w:val="00090853"/>
    <w:rsid w:val="001451CC"/>
    <w:rsid w:val="001A0436"/>
    <w:rsid w:val="001F3ACA"/>
    <w:rsid w:val="002468DB"/>
    <w:rsid w:val="0027370D"/>
    <w:rsid w:val="002F3AF2"/>
    <w:rsid w:val="0031001C"/>
    <w:rsid w:val="003662B3"/>
    <w:rsid w:val="003D7F2C"/>
    <w:rsid w:val="003E5F7D"/>
    <w:rsid w:val="004437E6"/>
    <w:rsid w:val="00464BA3"/>
    <w:rsid w:val="004B6B5F"/>
    <w:rsid w:val="004E0B12"/>
    <w:rsid w:val="00554004"/>
    <w:rsid w:val="0056346F"/>
    <w:rsid w:val="00661344"/>
    <w:rsid w:val="007219F3"/>
    <w:rsid w:val="007255CC"/>
    <w:rsid w:val="00762816"/>
    <w:rsid w:val="007A5BD1"/>
    <w:rsid w:val="007B035C"/>
    <w:rsid w:val="007D4050"/>
    <w:rsid w:val="008429CD"/>
    <w:rsid w:val="008732F8"/>
    <w:rsid w:val="008A3F69"/>
    <w:rsid w:val="008D37C3"/>
    <w:rsid w:val="00913D46"/>
    <w:rsid w:val="009248CA"/>
    <w:rsid w:val="00940C32"/>
    <w:rsid w:val="009C2F25"/>
    <w:rsid w:val="009C4914"/>
    <w:rsid w:val="00A27887"/>
    <w:rsid w:val="00A85F59"/>
    <w:rsid w:val="00AD504E"/>
    <w:rsid w:val="00AE00D2"/>
    <w:rsid w:val="00B37EA5"/>
    <w:rsid w:val="00B5318A"/>
    <w:rsid w:val="00B75AD0"/>
    <w:rsid w:val="00C1596D"/>
    <w:rsid w:val="00C55FD6"/>
    <w:rsid w:val="00C95517"/>
    <w:rsid w:val="00D46019"/>
    <w:rsid w:val="00DA775A"/>
    <w:rsid w:val="00EC5876"/>
    <w:rsid w:val="00ED54EC"/>
    <w:rsid w:val="00F54F67"/>
    <w:rsid w:val="00F60A4C"/>
    <w:rsid w:val="00F94F9C"/>
    <w:rsid w:val="00FB6219"/>
    <w:rsid w:val="00FD6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D4571"/>
  <w15:chartTrackingRefBased/>
  <w15:docId w15:val="{1702A98C-1D4C-48E8-B350-709CA5F8E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346F"/>
  </w:style>
  <w:style w:type="character" w:styleId="CommentReference">
    <w:name w:val="annotation reference"/>
    <w:basedOn w:val="DefaultParagraphFont"/>
    <w:uiPriority w:val="99"/>
    <w:semiHidden/>
    <w:unhideWhenUsed/>
    <w:rsid w:val="0056346F"/>
    <w:rPr>
      <w:sz w:val="16"/>
      <w:szCs w:val="16"/>
    </w:rPr>
  </w:style>
  <w:style w:type="paragraph" w:styleId="CommentText">
    <w:name w:val="annotation text"/>
    <w:basedOn w:val="Normal"/>
    <w:link w:val="CommentTextChar"/>
    <w:uiPriority w:val="99"/>
    <w:semiHidden/>
    <w:unhideWhenUsed/>
    <w:rsid w:val="0056346F"/>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6346F"/>
    <w:rPr>
      <w:sz w:val="20"/>
      <w:szCs w:val="20"/>
    </w:rPr>
  </w:style>
  <w:style w:type="paragraph" w:styleId="BalloonText">
    <w:name w:val="Balloon Text"/>
    <w:basedOn w:val="Normal"/>
    <w:link w:val="BalloonTextChar"/>
    <w:uiPriority w:val="99"/>
    <w:semiHidden/>
    <w:unhideWhenUsed/>
    <w:rsid w:val="00563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46F"/>
    <w:rPr>
      <w:rFonts w:ascii="Segoe UI" w:hAnsi="Segoe UI" w:cs="Segoe UI"/>
      <w:sz w:val="18"/>
      <w:szCs w:val="18"/>
    </w:rPr>
  </w:style>
  <w:style w:type="paragraph" w:styleId="Footer">
    <w:name w:val="footer"/>
    <w:basedOn w:val="Normal"/>
    <w:link w:val="FooterChar"/>
    <w:uiPriority w:val="99"/>
    <w:unhideWhenUsed/>
    <w:rsid w:val="00563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346F"/>
  </w:style>
  <w:style w:type="character" w:customStyle="1" w:styleId="fnt0">
    <w:name w:val="fnt0"/>
    <w:basedOn w:val="DefaultParagraphFont"/>
    <w:rsid w:val="0031001C"/>
  </w:style>
  <w:style w:type="paragraph" w:styleId="ListParagraph">
    <w:name w:val="List Paragraph"/>
    <w:basedOn w:val="Normal"/>
    <w:uiPriority w:val="34"/>
    <w:qFormat/>
    <w:rsid w:val="002468DB"/>
    <w:pPr>
      <w:ind w:left="720"/>
      <w:contextualSpacing/>
    </w:pPr>
  </w:style>
  <w:style w:type="paragraph" w:styleId="CommentSubject">
    <w:name w:val="annotation subject"/>
    <w:basedOn w:val="CommentText"/>
    <w:next w:val="CommentText"/>
    <w:link w:val="CommentSubjectChar"/>
    <w:uiPriority w:val="99"/>
    <w:semiHidden/>
    <w:unhideWhenUsed/>
    <w:rsid w:val="003662B3"/>
    <w:pPr>
      <w:spacing w:after="160"/>
    </w:pPr>
    <w:rPr>
      <w:b/>
      <w:bCs/>
    </w:rPr>
  </w:style>
  <w:style w:type="character" w:customStyle="1" w:styleId="CommentSubjectChar">
    <w:name w:val="Comment Subject Char"/>
    <w:basedOn w:val="CommentTextChar"/>
    <w:link w:val="CommentSubject"/>
    <w:uiPriority w:val="99"/>
    <w:semiHidden/>
    <w:rsid w:val="003662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839071">
      <w:bodyDiv w:val="1"/>
      <w:marLeft w:val="0"/>
      <w:marRight w:val="0"/>
      <w:marTop w:val="0"/>
      <w:marBottom w:val="0"/>
      <w:divBdr>
        <w:top w:val="none" w:sz="0" w:space="0" w:color="auto"/>
        <w:left w:val="none" w:sz="0" w:space="0" w:color="auto"/>
        <w:bottom w:val="none" w:sz="0" w:space="0" w:color="auto"/>
        <w:right w:val="none" w:sz="0" w:space="0" w:color="auto"/>
      </w:divBdr>
    </w:div>
    <w:div w:id="330380407">
      <w:bodyDiv w:val="1"/>
      <w:marLeft w:val="0"/>
      <w:marRight w:val="0"/>
      <w:marTop w:val="0"/>
      <w:marBottom w:val="0"/>
      <w:divBdr>
        <w:top w:val="none" w:sz="0" w:space="0" w:color="auto"/>
        <w:left w:val="none" w:sz="0" w:space="0" w:color="auto"/>
        <w:bottom w:val="none" w:sz="0" w:space="0" w:color="auto"/>
        <w:right w:val="none" w:sz="0" w:space="0" w:color="auto"/>
      </w:divBdr>
    </w:div>
    <w:div w:id="368337133">
      <w:bodyDiv w:val="1"/>
      <w:marLeft w:val="0"/>
      <w:marRight w:val="0"/>
      <w:marTop w:val="0"/>
      <w:marBottom w:val="0"/>
      <w:divBdr>
        <w:top w:val="none" w:sz="0" w:space="0" w:color="auto"/>
        <w:left w:val="none" w:sz="0" w:space="0" w:color="auto"/>
        <w:bottom w:val="none" w:sz="0" w:space="0" w:color="auto"/>
        <w:right w:val="none" w:sz="0" w:space="0" w:color="auto"/>
      </w:divBdr>
    </w:div>
    <w:div w:id="588268891">
      <w:bodyDiv w:val="1"/>
      <w:marLeft w:val="0"/>
      <w:marRight w:val="0"/>
      <w:marTop w:val="0"/>
      <w:marBottom w:val="0"/>
      <w:divBdr>
        <w:top w:val="none" w:sz="0" w:space="0" w:color="auto"/>
        <w:left w:val="none" w:sz="0" w:space="0" w:color="auto"/>
        <w:bottom w:val="none" w:sz="0" w:space="0" w:color="auto"/>
        <w:right w:val="none" w:sz="0" w:space="0" w:color="auto"/>
      </w:divBdr>
      <w:divsChild>
        <w:div w:id="1384136676">
          <w:marLeft w:val="0"/>
          <w:marRight w:val="0"/>
          <w:marTop w:val="0"/>
          <w:marBottom w:val="0"/>
          <w:divBdr>
            <w:top w:val="none" w:sz="0" w:space="0" w:color="auto"/>
            <w:left w:val="none" w:sz="0" w:space="0" w:color="auto"/>
            <w:bottom w:val="none" w:sz="0" w:space="0" w:color="auto"/>
            <w:right w:val="none" w:sz="0" w:space="0" w:color="auto"/>
          </w:divBdr>
        </w:div>
      </w:divsChild>
    </w:div>
    <w:div w:id="634334759">
      <w:bodyDiv w:val="1"/>
      <w:marLeft w:val="0"/>
      <w:marRight w:val="0"/>
      <w:marTop w:val="0"/>
      <w:marBottom w:val="0"/>
      <w:divBdr>
        <w:top w:val="none" w:sz="0" w:space="0" w:color="auto"/>
        <w:left w:val="none" w:sz="0" w:space="0" w:color="auto"/>
        <w:bottom w:val="none" w:sz="0" w:space="0" w:color="auto"/>
        <w:right w:val="none" w:sz="0" w:space="0" w:color="auto"/>
      </w:divBdr>
    </w:div>
    <w:div w:id="664363624">
      <w:bodyDiv w:val="1"/>
      <w:marLeft w:val="0"/>
      <w:marRight w:val="0"/>
      <w:marTop w:val="0"/>
      <w:marBottom w:val="0"/>
      <w:divBdr>
        <w:top w:val="none" w:sz="0" w:space="0" w:color="auto"/>
        <w:left w:val="none" w:sz="0" w:space="0" w:color="auto"/>
        <w:bottom w:val="none" w:sz="0" w:space="0" w:color="auto"/>
        <w:right w:val="none" w:sz="0" w:space="0" w:color="auto"/>
      </w:divBdr>
    </w:div>
    <w:div w:id="820393331">
      <w:bodyDiv w:val="1"/>
      <w:marLeft w:val="0"/>
      <w:marRight w:val="0"/>
      <w:marTop w:val="0"/>
      <w:marBottom w:val="0"/>
      <w:divBdr>
        <w:top w:val="none" w:sz="0" w:space="0" w:color="auto"/>
        <w:left w:val="none" w:sz="0" w:space="0" w:color="auto"/>
        <w:bottom w:val="none" w:sz="0" w:space="0" w:color="auto"/>
        <w:right w:val="none" w:sz="0" w:space="0" w:color="auto"/>
      </w:divBdr>
    </w:div>
    <w:div w:id="1075472151">
      <w:bodyDiv w:val="1"/>
      <w:marLeft w:val="0"/>
      <w:marRight w:val="0"/>
      <w:marTop w:val="0"/>
      <w:marBottom w:val="0"/>
      <w:divBdr>
        <w:top w:val="none" w:sz="0" w:space="0" w:color="auto"/>
        <w:left w:val="none" w:sz="0" w:space="0" w:color="auto"/>
        <w:bottom w:val="none" w:sz="0" w:space="0" w:color="auto"/>
        <w:right w:val="none" w:sz="0" w:space="0" w:color="auto"/>
      </w:divBdr>
    </w:div>
    <w:div w:id="1306853821">
      <w:bodyDiv w:val="1"/>
      <w:marLeft w:val="0"/>
      <w:marRight w:val="0"/>
      <w:marTop w:val="0"/>
      <w:marBottom w:val="0"/>
      <w:divBdr>
        <w:top w:val="none" w:sz="0" w:space="0" w:color="auto"/>
        <w:left w:val="none" w:sz="0" w:space="0" w:color="auto"/>
        <w:bottom w:val="none" w:sz="0" w:space="0" w:color="auto"/>
        <w:right w:val="none" w:sz="0" w:space="0" w:color="auto"/>
      </w:divBdr>
    </w:div>
    <w:div w:id="1323391534">
      <w:bodyDiv w:val="1"/>
      <w:marLeft w:val="0"/>
      <w:marRight w:val="0"/>
      <w:marTop w:val="0"/>
      <w:marBottom w:val="0"/>
      <w:divBdr>
        <w:top w:val="none" w:sz="0" w:space="0" w:color="auto"/>
        <w:left w:val="none" w:sz="0" w:space="0" w:color="auto"/>
        <w:bottom w:val="none" w:sz="0" w:space="0" w:color="auto"/>
        <w:right w:val="none" w:sz="0" w:space="0" w:color="auto"/>
      </w:divBdr>
    </w:div>
    <w:div w:id="136867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07799901AC124E930CED1E37070359" ma:contentTypeVersion="10" ma:contentTypeDescription="Create a new document." ma:contentTypeScope="" ma:versionID="99c95da14d67b949c9cc5318ae9fae7e">
  <xsd:schema xmlns:xsd="http://www.w3.org/2001/XMLSchema" xmlns:xs="http://www.w3.org/2001/XMLSchema" xmlns:p="http://schemas.microsoft.com/office/2006/metadata/properties" xmlns:ns2="60905ee7-df63-4619-883b-f88bb12a194a" xmlns:ns3="9e063ab5-9d62-47ad-9b93-17b3405c9730" targetNamespace="http://schemas.microsoft.com/office/2006/metadata/properties" ma:root="true" ma:fieldsID="368bfb4a6f92508190567290efce4536" ns2:_="" ns3:_="">
    <xsd:import namespace="60905ee7-df63-4619-883b-f88bb12a194a"/>
    <xsd:import namespace="9e063ab5-9d62-47ad-9b93-17b3405c97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905ee7-df63-4619-883b-f88bb12a19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063ab5-9d62-47ad-9b93-17b3405c973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03A821-E55E-4BF8-8282-9638F537CF1B}">
  <ds:schemaRefs>
    <ds:schemaRef ds:uri="http://schemas.microsoft.com/sharepoint/v3/contenttype/forms"/>
  </ds:schemaRefs>
</ds:datastoreItem>
</file>

<file path=customXml/itemProps2.xml><?xml version="1.0" encoding="utf-8"?>
<ds:datastoreItem xmlns:ds="http://schemas.openxmlformats.org/officeDocument/2006/customXml" ds:itemID="{4D84F82E-777C-4F4C-BB64-738EE7CE9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905ee7-df63-4619-883b-f88bb12a194a"/>
    <ds:schemaRef ds:uri="9e063ab5-9d62-47ad-9b93-17b3405c97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8FE1D1-B619-4714-A9E1-20DE4340FF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490</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Andrea (Curriculum Development)</dc:creator>
  <cp:keywords/>
  <dc:description/>
  <cp:lastModifiedBy>Meijer, Catherine J (Curriculum Development)</cp:lastModifiedBy>
  <cp:revision>6</cp:revision>
  <dcterms:created xsi:type="dcterms:W3CDTF">2021-05-05T12:46:00Z</dcterms:created>
  <dcterms:modified xsi:type="dcterms:W3CDTF">2021-05-25T16:24:00Z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0x010100C607799901AC124E930CED1E37070359</vt:lpwstr>
  </property>
</Properties>
</file>