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F32F6" w14:textId="77777777" w:rsidR="002C5A9E" w:rsidRDefault="003413B0">
      <w:pPr>
        <w:pStyle w:val="Title"/>
      </w:pPr>
      <w:r>
        <w:t>Suriname Hospital Statistics</w:t>
      </w:r>
    </w:p>
    <w:p w14:paraId="5122EB19" w14:textId="77777777" w:rsidR="002C5A9E" w:rsidRPr="00DC160F" w:rsidRDefault="002C5A9E">
      <w:pPr>
        <w:rPr>
          <w:sz w:val="16"/>
          <w:szCs w:val="16"/>
        </w:rPr>
      </w:pPr>
    </w:p>
    <w:p w14:paraId="43A1EEDB" w14:textId="77777777" w:rsidR="002C5A9E" w:rsidRDefault="003413B0">
      <w:r>
        <w:t xml:space="preserve">The Excel file </w:t>
      </w:r>
      <w:r w:rsidRPr="003413B0">
        <w:rPr>
          <w:b/>
        </w:rPr>
        <w:t>PS</w:t>
      </w:r>
      <w:r w:rsidR="00C604B2">
        <w:rPr>
          <w:b/>
        </w:rPr>
        <w:t>1</w:t>
      </w:r>
      <w:r w:rsidRPr="003413B0">
        <w:rPr>
          <w:b/>
        </w:rPr>
        <w:t>_</w:t>
      </w:r>
      <w:r>
        <w:rPr>
          <w:b/>
        </w:rPr>
        <w:t>SurinameHospital</w:t>
      </w:r>
      <w:r w:rsidRPr="003413B0">
        <w:rPr>
          <w:b/>
        </w:rPr>
        <w:t>.xls</w:t>
      </w:r>
      <w:r w:rsidR="00C604B2">
        <w:rPr>
          <w:b/>
        </w:rPr>
        <w:t>x</w:t>
      </w:r>
      <w:r>
        <w:t xml:space="preserve"> contains data from a sample of hospital inpatient admissions in the year 2001.  You will use some of the Excel skills you’ve learned so far to gain deeper insight into the raw data in the file.</w:t>
      </w:r>
    </w:p>
    <w:p w14:paraId="36551A0E" w14:textId="77777777" w:rsidR="003413B0" w:rsidRPr="007C12ED" w:rsidRDefault="003413B0">
      <w:pPr>
        <w:rPr>
          <w:sz w:val="16"/>
          <w:szCs w:val="16"/>
        </w:rPr>
      </w:pPr>
    </w:p>
    <w:p w14:paraId="79D56466" w14:textId="77777777" w:rsidR="003413B0" w:rsidRDefault="003413B0">
      <w:r>
        <w:t>The file layout is as follows:</w:t>
      </w:r>
    </w:p>
    <w:p w14:paraId="0A798AAE" w14:textId="77777777" w:rsidR="003413B0" w:rsidRDefault="003413B0" w:rsidP="003413B0">
      <w:pPr>
        <w:numPr>
          <w:ilvl w:val="0"/>
          <w:numId w:val="8"/>
        </w:numPr>
        <w:tabs>
          <w:tab w:val="left" w:leader="dot" w:pos="1800"/>
        </w:tabs>
      </w:pPr>
      <w:r>
        <w:t>Rec_No</w:t>
      </w:r>
      <w:r>
        <w:tab/>
        <w:t>Unique record identifier number</w:t>
      </w:r>
    </w:p>
    <w:p w14:paraId="73C9DECB" w14:textId="77777777" w:rsidR="003413B0" w:rsidRDefault="003413B0" w:rsidP="003413B0">
      <w:pPr>
        <w:numPr>
          <w:ilvl w:val="0"/>
          <w:numId w:val="8"/>
        </w:numPr>
        <w:tabs>
          <w:tab w:val="left" w:leader="dot" w:pos="1800"/>
        </w:tabs>
      </w:pPr>
      <w:r>
        <w:t>HospCode</w:t>
      </w:r>
      <w:r>
        <w:tab/>
        <w:t>One-letter code for each facility; the country has five in total</w:t>
      </w:r>
    </w:p>
    <w:p w14:paraId="22750AAF" w14:textId="77777777" w:rsidR="003413B0" w:rsidRDefault="003413B0" w:rsidP="003413B0">
      <w:pPr>
        <w:numPr>
          <w:ilvl w:val="0"/>
          <w:numId w:val="8"/>
        </w:numPr>
        <w:tabs>
          <w:tab w:val="left" w:leader="dot" w:pos="1800"/>
        </w:tabs>
      </w:pPr>
      <w:r>
        <w:t>DOB</w:t>
      </w:r>
      <w:r>
        <w:tab/>
        <w:t>Patient’s date of birth</w:t>
      </w:r>
    </w:p>
    <w:p w14:paraId="7F2795A4" w14:textId="77777777" w:rsidR="003413B0" w:rsidRDefault="003413B0" w:rsidP="003413B0">
      <w:pPr>
        <w:numPr>
          <w:ilvl w:val="0"/>
          <w:numId w:val="8"/>
        </w:numPr>
        <w:tabs>
          <w:tab w:val="left" w:leader="dot" w:pos="1800"/>
        </w:tabs>
      </w:pPr>
      <w:r>
        <w:t>Sex</w:t>
      </w:r>
      <w:r>
        <w:tab/>
        <w:t>M or F</w:t>
      </w:r>
    </w:p>
    <w:p w14:paraId="2CA4AC04" w14:textId="77777777" w:rsidR="003413B0" w:rsidRDefault="003413B0" w:rsidP="003413B0">
      <w:pPr>
        <w:numPr>
          <w:ilvl w:val="0"/>
          <w:numId w:val="8"/>
        </w:numPr>
        <w:tabs>
          <w:tab w:val="left" w:leader="dot" w:pos="1800"/>
        </w:tabs>
      </w:pPr>
      <w:r>
        <w:t>CardCode</w:t>
      </w:r>
      <w:r>
        <w:tab/>
        <w:t>Insurance coverage limit (Poor or Near Poor / different reimbursement rate)</w:t>
      </w:r>
    </w:p>
    <w:p w14:paraId="4467DD9C" w14:textId="77777777" w:rsidR="003413B0" w:rsidRDefault="003413B0" w:rsidP="003413B0">
      <w:pPr>
        <w:numPr>
          <w:ilvl w:val="0"/>
          <w:numId w:val="8"/>
        </w:numPr>
        <w:tabs>
          <w:tab w:val="left" w:leader="dot" w:pos="1800"/>
        </w:tabs>
      </w:pPr>
      <w:r>
        <w:t>Admit</w:t>
      </w:r>
      <w:r>
        <w:tab/>
        <w:t>Date of admission to hospital</w:t>
      </w:r>
    </w:p>
    <w:p w14:paraId="5FAD8070" w14:textId="77777777" w:rsidR="003413B0" w:rsidRDefault="003413B0" w:rsidP="003413B0">
      <w:pPr>
        <w:numPr>
          <w:ilvl w:val="0"/>
          <w:numId w:val="8"/>
        </w:numPr>
        <w:tabs>
          <w:tab w:val="left" w:leader="dot" w:pos="1800"/>
        </w:tabs>
      </w:pPr>
      <w:r>
        <w:t>Disch</w:t>
      </w:r>
      <w:r>
        <w:tab/>
        <w:t>Date of discharge from hospital</w:t>
      </w:r>
    </w:p>
    <w:p w14:paraId="1E252F91" w14:textId="77777777" w:rsidR="003413B0" w:rsidRDefault="003413B0" w:rsidP="003413B0">
      <w:pPr>
        <w:numPr>
          <w:ilvl w:val="0"/>
          <w:numId w:val="8"/>
        </w:numPr>
        <w:tabs>
          <w:tab w:val="left" w:leader="dot" w:pos="1800"/>
        </w:tabs>
      </w:pPr>
      <w:r>
        <w:t>LOS</w:t>
      </w:r>
      <w:r>
        <w:tab/>
        <w:t>Length of stay</w:t>
      </w:r>
    </w:p>
    <w:p w14:paraId="139E9037" w14:textId="77777777" w:rsidR="003413B0" w:rsidRDefault="003413B0" w:rsidP="003413B0">
      <w:pPr>
        <w:numPr>
          <w:ilvl w:val="0"/>
          <w:numId w:val="8"/>
        </w:numPr>
        <w:tabs>
          <w:tab w:val="left" w:leader="dot" w:pos="1800"/>
        </w:tabs>
      </w:pPr>
      <w:r>
        <w:t>Service</w:t>
      </w:r>
      <w:r>
        <w:tab/>
        <w:t>Type of service for which admitted</w:t>
      </w:r>
    </w:p>
    <w:p w14:paraId="450F4CD8" w14:textId="77777777" w:rsidR="003413B0" w:rsidRDefault="003413B0" w:rsidP="003413B0">
      <w:pPr>
        <w:numPr>
          <w:ilvl w:val="0"/>
          <w:numId w:val="8"/>
        </w:numPr>
        <w:tabs>
          <w:tab w:val="left" w:leader="dot" w:pos="1800"/>
        </w:tabs>
      </w:pPr>
      <w:r>
        <w:t>LOSGroup</w:t>
      </w:r>
      <w:r>
        <w:tab/>
        <w:t>Length-of-stay groupings</w:t>
      </w:r>
      <w:r w:rsidR="001916E2">
        <w:t xml:space="preserve"> (1 day, 2 days, 3-5 days, 6-10 days, etc.)</w:t>
      </w:r>
    </w:p>
    <w:p w14:paraId="7703E384" w14:textId="77777777" w:rsidR="002C5A9E" w:rsidRPr="007C12ED" w:rsidRDefault="002C5A9E">
      <w:pPr>
        <w:rPr>
          <w:sz w:val="16"/>
          <w:szCs w:val="16"/>
        </w:rPr>
      </w:pPr>
    </w:p>
    <w:p w14:paraId="48CEA75F" w14:textId="091331CE" w:rsidR="00F111DC" w:rsidRDefault="002C5A9E">
      <w:pPr>
        <w:rPr>
          <w:b/>
          <w:bCs/>
        </w:rPr>
      </w:pPr>
      <w:r>
        <w:rPr>
          <w:b/>
          <w:bCs/>
        </w:rPr>
        <w:t>Your task</w:t>
      </w:r>
      <w:r w:rsidRPr="003E5A89">
        <w:rPr>
          <w:bCs/>
        </w:rPr>
        <w:t>:</w:t>
      </w:r>
      <w:r w:rsidR="00620F23">
        <w:rPr>
          <w:bCs/>
        </w:rPr>
        <w:t xml:space="preserve"> Using the COUNT and SUM family of functions, and other Excel functions as </w:t>
      </w:r>
      <w:r w:rsidR="00620F23" w:rsidRPr="003B524E">
        <w:rPr>
          <w:bCs/>
        </w:rPr>
        <w:t>necessary, figure out some statistics about the hospital admissions in the sample</w:t>
      </w:r>
      <w:r w:rsidR="00C1796D" w:rsidRPr="003B524E">
        <w:rPr>
          <w:bCs/>
        </w:rPr>
        <w:t>.</w:t>
      </w:r>
      <w:r w:rsidR="007405CB" w:rsidRPr="003B524E">
        <w:rPr>
          <w:bCs/>
        </w:rPr>
        <w:t xml:space="preserve"> </w:t>
      </w:r>
      <w:r w:rsidR="00A17E38" w:rsidRPr="003B524E">
        <w:rPr>
          <w:b/>
          <w:bCs/>
        </w:rPr>
        <w:t>Please show your work as much as you can (i.e.</w:t>
      </w:r>
      <w:r w:rsidR="007571E6">
        <w:rPr>
          <w:b/>
          <w:bCs/>
        </w:rPr>
        <w:t xml:space="preserve"> when we click on a cell with your answer, the formula should show up)</w:t>
      </w:r>
      <w:r w:rsidR="00A17E38" w:rsidRPr="003B524E">
        <w:rPr>
          <w:b/>
          <w:bCs/>
        </w:rPr>
        <w:t>.</w:t>
      </w:r>
      <w:r w:rsidR="001102D8">
        <w:rPr>
          <w:b/>
          <w:bCs/>
        </w:rPr>
        <w:t xml:space="preserve"> The Excel file is enough, you don’t need to send a separate Word file.</w:t>
      </w:r>
    </w:p>
    <w:p w14:paraId="4B8E04B7" w14:textId="77777777" w:rsidR="00F111DC" w:rsidRDefault="00F111DC">
      <w:pPr>
        <w:rPr>
          <w:b/>
          <w:bCs/>
        </w:rPr>
      </w:pPr>
    </w:p>
    <w:p w14:paraId="6B3C321E" w14:textId="3AF7B2AA" w:rsidR="002C5A9E" w:rsidRPr="00A17E38" w:rsidRDefault="00F111DC">
      <w:pPr>
        <w:rPr>
          <w:b/>
          <w:bCs/>
        </w:rPr>
      </w:pPr>
      <w:r>
        <w:rPr>
          <w:b/>
          <w:bCs/>
        </w:rPr>
        <w:t xml:space="preserve">You can answer Q1-2 on the original data sheet, and then Q3-9 all on another sheet. </w:t>
      </w:r>
    </w:p>
    <w:p w14:paraId="7F5B89C7" w14:textId="77777777" w:rsidR="002C5A9E" w:rsidRPr="007C12ED" w:rsidRDefault="002C5A9E">
      <w:pPr>
        <w:rPr>
          <w:sz w:val="16"/>
          <w:szCs w:val="16"/>
        </w:rPr>
      </w:pPr>
    </w:p>
    <w:p w14:paraId="75C1923F" w14:textId="77777777" w:rsidR="00FA5A52" w:rsidRDefault="00620F23" w:rsidP="00620F23">
      <w:pPr>
        <w:numPr>
          <w:ilvl w:val="0"/>
          <w:numId w:val="3"/>
        </w:numPr>
      </w:pPr>
      <w:r>
        <w:t xml:space="preserve">Using the patient’s date of birth, calculate his/her age at time of </w:t>
      </w:r>
      <w:r>
        <w:rPr>
          <w:b/>
        </w:rPr>
        <w:t>admission</w:t>
      </w:r>
      <w:r>
        <w:t xml:space="preserve"> to the hospital.</w:t>
      </w:r>
    </w:p>
    <w:p w14:paraId="1E147DF0" w14:textId="77777777" w:rsidR="00620F23" w:rsidRDefault="00620F23" w:rsidP="00620F23">
      <w:pPr>
        <w:numPr>
          <w:ilvl w:val="0"/>
          <w:numId w:val="3"/>
        </w:numPr>
      </w:pPr>
      <w:r>
        <w:t xml:space="preserve">Use </w:t>
      </w:r>
      <w:r w:rsidR="004709EF">
        <w:t xml:space="preserve">nested IF statements (or </w:t>
      </w:r>
      <w:r>
        <w:t>VLOOKUP</w:t>
      </w:r>
      <w:r w:rsidR="004709EF">
        <w:t xml:space="preserve"> if you want to try it out)</w:t>
      </w:r>
      <w:r>
        <w:t xml:space="preserve"> to group the ages into several categories (</w:t>
      </w:r>
      <w:r w:rsidR="004709EF">
        <w:t xml:space="preserve">see Winston </w:t>
      </w:r>
      <w:r>
        <w:t xml:space="preserve">chapter </w:t>
      </w:r>
      <w:r w:rsidR="00DC160F">
        <w:t xml:space="preserve">3 on Lookup Functions </w:t>
      </w:r>
      <w:r w:rsidR="004709EF">
        <w:t>for VLOOKUP</w:t>
      </w:r>
      <w:r>
        <w:t>):</w:t>
      </w:r>
    </w:p>
    <w:p w14:paraId="13302E31" w14:textId="77777777" w:rsidR="00620F23" w:rsidRDefault="00620F23" w:rsidP="00620F23">
      <w:pPr>
        <w:numPr>
          <w:ilvl w:val="1"/>
          <w:numId w:val="3"/>
        </w:numPr>
      </w:pPr>
      <w:r>
        <w:t>Infant (</w:t>
      </w:r>
      <w:r w:rsidR="007C12ED">
        <w:t>less than</w:t>
      </w:r>
      <w:r>
        <w:t xml:space="preserve"> 1 year old)</w:t>
      </w:r>
    </w:p>
    <w:p w14:paraId="3A68C4A6" w14:textId="77777777" w:rsidR="007C12ED" w:rsidRDefault="007C12ED" w:rsidP="00620F23">
      <w:pPr>
        <w:numPr>
          <w:ilvl w:val="1"/>
          <w:numId w:val="3"/>
        </w:numPr>
      </w:pPr>
      <w:r>
        <w:t>Child 1-4</w:t>
      </w:r>
    </w:p>
    <w:p w14:paraId="604CECA5" w14:textId="77777777" w:rsidR="00620F23" w:rsidRDefault="00620F23" w:rsidP="00620F23">
      <w:pPr>
        <w:numPr>
          <w:ilvl w:val="1"/>
          <w:numId w:val="3"/>
        </w:numPr>
      </w:pPr>
      <w:r>
        <w:t>Child 5-19</w:t>
      </w:r>
    </w:p>
    <w:p w14:paraId="021F55B4" w14:textId="77777777" w:rsidR="00620F23" w:rsidRDefault="00620F23" w:rsidP="00620F23">
      <w:pPr>
        <w:numPr>
          <w:ilvl w:val="1"/>
          <w:numId w:val="3"/>
        </w:numPr>
      </w:pPr>
      <w:r>
        <w:t>Adult 20-44</w:t>
      </w:r>
    </w:p>
    <w:p w14:paraId="0727931D" w14:textId="77777777" w:rsidR="00620F23" w:rsidRDefault="00620F23" w:rsidP="00620F23">
      <w:pPr>
        <w:numPr>
          <w:ilvl w:val="1"/>
          <w:numId w:val="3"/>
        </w:numPr>
      </w:pPr>
      <w:r>
        <w:t>Adult 45-64</w:t>
      </w:r>
    </w:p>
    <w:p w14:paraId="14438646" w14:textId="77777777" w:rsidR="00620F23" w:rsidRDefault="00620F23" w:rsidP="00620F23">
      <w:pPr>
        <w:numPr>
          <w:ilvl w:val="1"/>
          <w:numId w:val="3"/>
        </w:numPr>
      </w:pPr>
      <w:r>
        <w:t>Adult 65 and over</w:t>
      </w:r>
    </w:p>
    <w:p w14:paraId="7D82E184" w14:textId="1D342C10" w:rsidR="001916E2" w:rsidRDefault="001916E2" w:rsidP="00620F23">
      <w:pPr>
        <w:numPr>
          <w:ilvl w:val="0"/>
          <w:numId w:val="3"/>
        </w:numPr>
      </w:pPr>
      <w:r w:rsidRPr="00C925A6">
        <w:t>Use COUNT</w:t>
      </w:r>
      <w:r w:rsidR="007D5A7D" w:rsidRPr="00C925A6">
        <w:t>IF</w:t>
      </w:r>
      <w:r w:rsidR="00C604B2" w:rsidRPr="00C925A6">
        <w:t xml:space="preserve">, SUMIF, and </w:t>
      </w:r>
      <w:r w:rsidR="001102D8">
        <w:t>AVERAGEIF</w:t>
      </w:r>
      <w:r w:rsidR="00C465FD" w:rsidRPr="00C465FD">
        <w:rPr>
          <w:color w:val="FF0000"/>
        </w:rPr>
        <w:t xml:space="preserve"> </w:t>
      </w:r>
      <w:r w:rsidR="00C604B2">
        <w:t>to determine</w:t>
      </w:r>
      <w:r>
        <w:t xml:space="preserve"> the following</w:t>
      </w:r>
      <w:r w:rsidR="00C604B2">
        <w:t xml:space="preserve"> </w:t>
      </w:r>
      <w:r w:rsidR="00C604B2">
        <w:rPr>
          <w:b/>
        </w:rPr>
        <w:t>by age category</w:t>
      </w:r>
      <w:r>
        <w:t>:</w:t>
      </w:r>
    </w:p>
    <w:p w14:paraId="21127B74" w14:textId="61DADEB3" w:rsidR="00620F23" w:rsidRDefault="001916E2" w:rsidP="001916E2">
      <w:pPr>
        <w:numPr>
          <w:ilvl w:val="1"/>
          <w:numId w:val="3"/>
        </w:numPr>
      </w:pPr>
      <w:r>
        <w:t>Number of patients in each age category</w:t>
      </w:r>
      <w:r w:rsidR="00C604B2">
        <w:t xml:space="preserve"> and </w:t>
      </w:r>
      <w:r w:rsidR="001102D8">
        <w:t>for the population as a whole</w:t>
      </w:r>
    </w:p>
    <w:p w14:paraId="5D16E1FD" w14:textId="707AEA25" w:rsidR="001916E2" w:rsidRDefault="00C604B2" w:rsidP="001916E2">
      <w:pPr>
        <w:numPr>
          <w:ilvl w:val="1"/>
          <w:numId w:val="3"/>
        </w:numPr>
      </w:pPr>
      <w:r>
        <w:t xml:space="preserve">Sum of total days across all patients in each age category and </w:t>
      </w:r>
      <w:r w:rsidR="001102D8">
        <w:t>for the population as a whole</w:t>
      </w:r>
    </w:p>
    <w:p w14:paraId="51E88060" w14:textId="3675894C" w:rsidR="001916E2" w:rsidRDefault="00C604B2" w:rsidP="001916E2">
      <w:pPr>
        <w:numPr>
          <w:ilvl w:val="1"/>
          <w:numId w:val="3"/>
        </w:numPr>
      </w:pPr>
      <w:r>
        <w:t xml:space="preserve">Average length of stay (ALOS) for each age category and </w:t>
      </w:r>
      <w:r w:rsidR="001102D8">
        <w:t>for the population as a whole</w:t>
      </w:r>
    </w:p>
    <w:p w14:paraId="5F91B811" w14:textId="56210C30" w:rsidR="00C604B2" w:rsidRDefault="00C604B2" w:rsidP="00C604B2">
      <w:pPr>
        <w:numPr>
          <w:ilvl w:val="0"/>
          <w:numId w:val="3"/>
        </w:numPr>
      </w:pPr>
      <w:r>
        <w:t xml:space="preserve">Use COUNTIF, SUMIF, and </w:t>
      </w:r>
      <w:r w:rsidR="001102D8">
        <w:t>AVERAGEIF</w:t>
      </w:r>
      <w:r>
        <w:t xml:space="preserve"> to determine the following </w:t>
      </w:r>
      <w:r>
        <w:rPr>
          <w:b/>
        </w:rPr>
        <w:t>by hospital</w:t>
      </w:r>
      <w:r>
        <w:t>:</w:t>
      </w:r>
    </w:p>
    <w:p w14:paraId="744F522B" w14:textId="4CDD76A3" w:rsidR="00C604B2" w:rsidRDefault="00C604B2" w:rsidP="00C604B2">
      <w:pPr>
        <w:numPr>
          <w:ilvl w:val="1"/>
          <w:numId w:val="3"/>
        </w:numPr>
      </w:pPr>
      <w:r>
        <w:t xml:space="preserve">Number of patients in each hospital and </w:t>
      </w:r>
      <w:r w:rsidR="001102D8">
        <w:t>for the population as a whole</w:t>
      </w:r>
    </w:p>
    <w:p w14:paraId="22102E57" w14:textId="6445DA34" w:rsidR="00C604B2" w:rsidRDefault="00C604B2" w:rsidP="00C604B2">
      <w:pPr>
        <w:numPr>
          <w:ilvl w:val="1"/>
          <w:numId w:val="3"/>
        </w:numPr>
      </w:pPr>
      <w:r>
        <w:t xml:space="preserve">Sum of total days across all patients in each hospital and </w:t>
      </w:r>
      <w:r w:rsidR="001102D8">
        <w:t>for the population as a whole</w:t>
      </w:r>
    </w:p>
    <w:p w14:paraId="61CE76AD" w14:textId="66D0F18D" w:rsidR="00C604B2" w:rsidRDefault="00C604B2" w:rsidP="00C604B2">
      <w:pPr>
        <w:numPr>
          <w:ilvl w:val="1"/>
          <w:numId w:val="3"/>
        </w:numPr>
      </w:pPr>
      <w:r>
        <w:t xml:space="preserve">Average length of stay (ALOS) for each hospital and </w:t>
      </w:r>
      <w:r w:rsidR="001102D8">
        <w:t>for the population as a whole</w:t>
      </w:r>
    </w:p>
    <w:p w14:paraId="48ABB818" w14:textId="78CFA74E" w:rsidR="00C604B2" w:rsidRDefault="00C604B2" w:rsidP="00C604B2">
      <w:pPr>
        <w:numPr>
          <w:ilvl w:val="0"/>
          <w:numId w:val="3"/>
        </w:numPr>
      </w:pPr>
      <w:r>
        <w:t xml:space="preserve">Use COUNTIF, SUMIF, and </w:t>
      </w:r>
      <w:r w:rsidR="001102D8">
        <w:t xml:space="preserve">AVERAGEIF </w:t>
      </w:r>
      <w:r>
        <w:t xml:space="preserve">to determine the following </w:t>
      </w:r>
      <w:r>
        <w:rPr>
          <w:b/>
        </w:rPr>
        <w:t>by service type</w:t>
      </w:r>
      <w:r>
        <w:t>:</w:t>
      </w:r>
    </w:p>
    <w:p w14:paraId="7EC2441C" w14:textId="5152498E" w:rsidR="00C604B2" w:rsidRDefault="00C604B2" w:rsidP="00C604B2">
      <w:pPr>
        <w:numPr>
          <w:ilvl w:val="1"/>
          <w:numId w:val="3"/>
        </w:numPr>
      </w:pPr>
      <w:r>
        <w:t xml:space="preserve">Number of patients </w:t>
      </w:r>
      <w:r w:rsidR="00C015A4">
        <w:t>by</w:t>
      </w:r>
      <w:r>
        <w:t xml:space="preserve"> each </w:t>
      </w:r>
      <w:r w:rsidR="00C015A4">
        <w:t>service type</w:t>
      </w:r>
      <w:r>
        <w:t xml:space="preserve"> and </w:t>
      </w:r>
      <w:r w:rsidR="001102D8">
        <w:t>for the population as a whole</w:t>
      </w:r>
    </w:p>
    <w:p w14:paraId="7DBBECBD" w14:textId="5CDCADEB" w:rsidR="00C604B2" w:rsidRDefault="00C604B2" w:rsidP="00C604B2">
      <w:pPr>
        <w:numPr>
          <w:ilvl w:val="1"/>
          <w:numId w:val="3"/>
        </w:numPr>
      </w:pPr>
      <w:r>
        <w:t xml:space="preserve">Sum of total days across all patients </w:t>
      </w:r>
      <w:r w:rsidR="00C015A4">
        <w:t>by each service type</w:t>
      </w:r>
      <w:r>
        <w:t xml:space="preserve"> and </w:t>
      </w:r>
      <w:r w:rsidR="001102D8">
        <w:t>for the population as a whole</w:t>
      </w:r>
    </w:p>
    <w:p w14:paraId="68563A80" w14:textId="1908E857" w:rsidR="00BB0B53" w:rsidRDefault="00C604B2" w:rsidP="00BB0B53">
      <w:pPr>
        <w:numPr>
          <w:ilvl w:val="1"/>
          <w:numId w:val="3"/>
        </w:numPr>
      </w:pPr>
      <w:r>
        <w:t xml:space="preserve">Average length of stay (ALOS) for each </w:t>
      </w:r>
      <w:r w:rsidR="00C015A4">
        <w:t>service type</w:t>
      </w:r>
      <w:r>
        <w:t xml:space="preserve"> and </w:t>
      </w:r>
      <w:r w:rsidR="001102D8">
        <w:t>for the population as a whole</w:t>
      </w:r>
    </w:p>
    <w:p w14:paraId="37397686" w14:textId="77777777" w:rsidR="006E07D6" w:rsidRDefault="006E07D6" w:rsidP="00754C03">
      <w:pPr>
        <w:rPr>
          <w:b/>
          <w:bCs/>
        </w:rPr>
      </w:pPr>
    </w:p>
    <w:p w14:paraId="27A586B1" w14:textId="77777777" w:rsidR="006E07D6" w:rsidRDefault="006E07D6" w:rsidP="00754C03">
      <w:pPr>
        <w:rPr>
          <w:b/>
          <w:bCs/>
        </w:rPr>
      </w:pPr>
    </w:p>
    <w:p w14:paraId="09488897" w14:textId="77777777" w:rsidR="006E07D6" w:rsidRDefault="006E07D6" w:rsidP="00754C03">
      <w:pPr>
        <w:rPr>
          <w:b/>
          <w:bCs/>
        </w:rPr>
      </w:pPr>
    </w:p>
    <w:p w14:paraId="3F1D65D8" w14:textId="77777777" w:rsidR="006E07D6" w:rsidRDefault="006E07D6" w:rsidP="00754C03">
      <w:pPr>
        <w:rPr>
          <w:b/>
          <w:bCs/>
        </w:rPr>
      </w:pPr>
    </w:p>
    <w:p w14:paraId="407AAB57" w14:textId="3D8CE53D" w:rsidR="00754C03" w:rsidRPr="00754C03" w:rsidRDefault="00754C03" w:rsidP="00754C03">
      <w:pPr>
        <w:rPr>
          <w:b/>
          <w:bCs/>
        </w:rPr>
      </w:pPr>
      <w:r w:rsidRPr="00754C03">
        <w:rPr>
          <w:b/>
          <w:bCs/>
        </w:rPr>
        <w:lastRenderedPageBreak/>
        <w:t xml:space="preserve">Please note: we are looking for you to use </w:t>
      </w:r>
      <w:r w:rsidR="001D2FD5">
        <w:rPr>
          <w:b/>
          <w:bCs/>
        </w:rPr>
        <w:t>Excel functions</w:t>
      </w:r>
      <w:r w:rsidRPr="00754C03">
        <w:rPr>
          <w:b/>
          <w:bCs/>
        </w:rPr>
        <w:t xml:space="preserve"> for questions </w:t>
      </w:r>
      <w:r w:rsidRPr="006F4170">
        <w:rPr>
          <w:b/>
          <w:bCs/>
        </w:rPr>
        <w:t>6-8.</w:t>
      </w:r>
      <w:r w:rsidR="001102D8" w:rsidRPr="006F4170">
        <w:rPr>
          <w:b/>
          <w:bCs/>
        </w:rPr>
        <w:t xml:space="preserve"> </w:t>
      </w:r>
      <w:r w:rsidR="001102D8" w:rsidRPr="006F4170">
        <w:rPr>
          <w:b/>
          <w:bCs/>
          <w:u w:val="single"/>
        </w:rPr>
        <w:t>Do not</w:t>
      </w:r>
      <w:r w:rsidR="001102D8" w:rsidRPr="006F4170">
        <w:rPr>
          <w:b/>
          <w:bCs/>
        </w:rPr>
        <w:t xml:space="preserve"> use the filter.</w:t>
      </w:r>
      <w:r w:rsidR="006E07D6" w:rsidRPr="006F4170">
        <w:rPr>
          <w:b/>
          <w:bCs/>
        </w:rPr>
        <w:t xml:space="preserve"> </w:t>
      </w:r>
      <w:r w:rsidR="005A6971" w:rsidRPr="006F4170">
        <w:rPr>
          <w:b/>
          <w:bCs/>
        </w:rPr>
        <w:t xml:space="preserve">Hint: </w:t>
      </w:r>
      <w:r w:rsidR="006E07D6" w:rsidRPr="006F4170">
        <w:rPr>
          <w:b/>
          <w:bCs/>
        </w:rPr>
        <w:t>in order to solve part b for Q6-</w:t>
      </w:r>
      <w:r w:rsidR="00473E7F">
        <w:rPr>
          <w:b/>
          <w:bCs/>
        </w:rPr>
        <w:t>8</w:t>
      </w:r>
      <w:r w:rsidR="006E07D6" w:rsidRPr="006F4170">
        <w:rPr>
          <w:b/>
          <w:bCs/>
        </w:rPr>
        <w:t>, you need to do some additional data preparatory work using the MAX</w:t>
      </w:r>
      <w:r w:rsidR="005A6971" w:rsidRPr="006F4170">
        <w:rPr>
          <w:b/>
          <w:bCs/>
        </w:rPr>
        <w:t>IF</w:t>
      </w:r>
      <w:r w:rsidR="006E07D6" w:rsidRPr="006F4170">
        <w:rPr>
          <w:b/>
          <w:bCs/>
        </w:rPr>
        <w:t xml:space="preserve"> function.</w:t>
      </w:r>
      <w:r w:rsidR="005A6971" w:rsidRPr="006F4170">
        <w:rPr>
          <w:b/>
          <w:bCs/>
        </w:rPr>
        <w:t xml:space="preserve"> This function is an array function, which means that when you enter the formula, you must press CTRL+SHIFT+ENTER, not just ENTER.</w:t>
      </w:r>
    </w:p>
    <w:p w14:paraId="26727708" w14:textId="59200107" w:rsidR="001916E2" w:rsidRDefault="001916E2" w:rsidP="001916E2">
      <w:pPr>
        <w:numPr>
          <w:ilvl w:val="0"/>
          <w:numId w:val="3"/>
        </w:numPr>
      </w:pPr>
      <w:r>
        <w:t>Which age group has the</w:t>
      </w:r>
      <w:r w:rsidR="006240CC">
        <w:t xml:space="preserve"> patient with the</w:t>
      </w:r>
      <w:r>
        <w:t xml:space="preserve"> longest </w:t>
      </w:r>
      <w:r w:rsidR="00DC160F">
        <w:t>ALOS</w:t>
      </w:r>
      <w:r>
        <w:t>?</w:t>
      </w:r>
      <w:r w:rsidR="00DC160F">
        <w:t xml:space="preserve"> The</w:t>
      </w:r>
      <w:r w:rsidR="006240CC">
        <w:t xml:space="preserve"> patient with the </w:t>
      </w:r>
      <w:r w:rsidR="00DC160F">
        <w:t>longest single length of stay?</w:t>
      </w:r>
    </w:p>
    <w:p w14:paraId="104D3C96" w14:textId="655C7FD2" w:rsidR="001916E2" w:rsidRDefault="001916E2" w:rsidP="001916E2">
      <w:pPr>
        <w:numPr>
          <w:ilvl w:val="0"/>
          <w:numId w:val="3"/>
        </w:numPr>
      </w:pPr>
      <w:r>
        <w:t xml:space="preserve">Which hospital has </w:t>
      </w:r>
      <w:r w:rsidR="006240CC">
        <w:t xml:space="preserve">the patient with </w:t>
      </w:r>
      <w:r>
        <w:t xml:space="preserve">the longest </w:t>
      </w:r>
      <w:r w:rsidR="00DC160F">
        <w:t>ALOS</w:t>
      </w:r>
      <w:r>
        <w:t>?</w:t>
      </w:r>
      <w:r w:rsidR="00DC160F">
        <w:t xml:space="preserve"> The</w:t>
      </w:r>
      <w:r w:rsidR="006240CC">
        <w:t xml:space="preserve"> patient with the </w:t>
      </w:r>
      <w:r w:rsidR="00DC160F">
        <w:t>longest single length of stay?</w:t>
      </w:r>
    </w:p>
    <w:p w14:paraId="7E19EF53" w14:textId="02D5DFB9" w:rsidR="001916E2" w:rsidRDefault="001916E2" w:rsidP="001916E2">
      <w:pPr>
        <w:numPr>
          <w:ilvl w:val="0"/>
          <w:numId w:val="3"/>
        </w:numPr>
      </w:pPr>
      <w:r>
        <w:t xml:space="preserve">Which service type has the </w:t>
      </w:r>
      <w:r w:rsidR="006240CC">
        <w:t xml:space="preserve">patient with the </w:t>
      </w:r>
      <w:r>
        <w:t>longest</w:t>
      </w:r>
      <w:r w:rsidR="00DC160F">
        <w:t xml:space="preserve"> ALOS</w:t>
      </w:r>
      <w:r>
        <w:t>?</w:t>
      </w:r>
      <w:r w:rsidR="00DC160F">
        <w:t xml:space="preserve"> The</w:t>
      </w:r>
      <w:r w:rsidR="006240CC" w:rsidRPr="006240CC">
        <w:t xml:space="preserve"> </w:t>
      </w:r>
      <w:r w:rsidR="006240CC">
        <w:t>patient with the</w:t>
      </w:r>
      <w:r w:rsidR="00DC160F">
        <w:t xml:space="preserve"> longest single length of stay?</w:t>
      </w:r>
    </w:p>
    <w:p w14:paraId="61F45D53" w14:textId="20CB3C5C" w:rsidR="006E07D6" w:rsidRDefault="006E07D6" w:rsidP="006E07D6">
      <w:pPr>
        <w:ind w:left="720"/>
      </w:pPr>
    </w:p>
    <w:p w14:paraId="2FD75975" w14:textId="52A21BE0" w:rsidR="006E07D6" w:rsidRPr="006E07D6" w:rsidRDefault="006E07D6" w:rsidP="006E07D6">
      <w:pPr>
        <w:rPr>
          <w:b/>
          <w:bCs/>
        </w:rPr>
      </w:pPr>
      <w:r>
        <w:t>**</w:t>
      </w:r>
      <w:r>
        <w:rPr>
          <w:b/>
          <w:bCs/>
        </w:rPr>
        <w:t>To answer Q9, you should not have to delete any rows/data points from the original spreadsheet.</w:t>
      </w:r>
    </w:p>
    <w:p w14:paraId="43FF4321" w14:textId="6FB63D99" w:rsidR="00DC160F" w:rsidRDefault="00DC160F" w:rsidP="00DC160F">
      <w:pPr>
        <w:numPr>
          <w:ilvl w:val="0"/>
          <w:numId w:val="3"/>
        </w:numPr>
      </w:pPr>
      <w:r>
        <w:t>What would overall ALOS by hospital be without any extreme outliers?</w:t>
      </w:r>
      <w:r w:rsidR="00C604B2">
        <w:t xml:space="preserve"> (For the purposes of this problem set, we will define “extreme outliers” as any lengths of stay greater than 60 days.  There are alternate ways to determine “extreme,” which we can discuss in class.)</w:t>
      </w:r>
    </w:p>
    <w:p w14:paraId="32BF2C1F" w14:textId="1563A4E5" w:rsidR="001916E2" w:rsidRDefault="001916E2" w:rsidP="001916E2"/>
    <w:p w14:paraId="6B0C60A6" w14:textId="77777777" w:rsidR="001916E2" w:rsidRPr="001916E2" w:rsidRDefault="001916E2" w:rsidP="001916E2">
      <w:r w:rsidRPr="001916E2">
        <w:t>You may find the following data tables helpful as you set up your formulas.</w:t>
      </w:r>
    </w:p>
    <w:p w14:paraId="54E4B3C5" w14:textId="3142D7DB" w:rsidR="001916E2" w:rsidRDefault="006240CC" w:rsidP="001916E2">
      <w:pPr>
        <w:rPr>
          <w:b/>
        </w:rPr>
      </w:pPr>
      <w:r>
        <w:rPr>
          <w:b/>
          <w:noProof/>
        </w:rPr>
        <mc:AlternateContent>
          <mc:Choice Requires="wps">
            <w:drawing>
              <wp:anchor distT="0" distB="0" distL="114300" distR="114300" simplePos="0" relativeHeight="251659264" behindDoc="0" locked="0" layoutInCell="1" allowOverlap="1" wp14:anchorId="1BD0D014" wp14:editId="0DC6914A">
                <wp:simplePos x="0" y="0"/>
                <wp:positionH relativeFrom="column">
                  <wp:posOffset>3403158</wp:posOffset>
                </wp:positionH>
                <wp:positionV relativeFrom="paragraph">
                  <wp:posOffset>129209</wp:posOffset>
                </wp:positionV>
                <wp:extent cx="2821995" cy="4403034"/>
                <wp:effectExtent l="0" t="0" r="0" b="0"/>
                <wp:wrapNone/>
                <wp:docPr id="1" name="Text Box 1"/>
                <wp:cNvGraphicFramePr/>
                <a:graphic xmlns:a="http://schemas.openxmlformats.org/drawingml/2006/main">
                  <a:graphicData uri="http://schemas.microsoft.com/office/word/2010/wordprocessingShape">
                    <wps:wsp>
                      <wps:cNvSpPr txBox="1"/>
                      <wps:spPr>
                        <a:xfrm>
                          <a:off x="0" y="0"/>
                          <a:ext cx="2821995" cy="4403034"/>
                        </a:xfrm>
                        <a:prstGeom prst="rect">
                          <a:avLst/>
                        </a:prstGeom>
                        <a:noFill/>
                        <a:ln w="6350">
                          <a:noFill/>
                        </a:ln>
                      </wps:spPr>
                      <wps:txbx>
                        <w:txbxContent>
                          <w:p w14:paraId="23FDE6F3" w14:textId="54ECD3F4" w:rsidR="006240CC" w:rsidRDefault="006240CC" w:rsidP="006240CC">
                            <w:r>
                              <w:rPr>
                                <w:b/>
                              </w:rPr>
                              <w:t>List of service types</w:t>
                            </w:r>
                            <w:r w:rsidR="00001874">
                              <w:rPr>
                                <w:b/>
                              </w:rPr>
                              <w:t xml:space="preserve"> (13</w:t>
                            </w:r>
                            <w:r w:rsidR="0028261E">
                              <w:rPr>
                                <w:b/>
                              </w:rPr>
                              <w:t xml:space="preserve"> total)</w:t>
                            </w:r>
                            <w:r>
                              <w:rPr>
                                <w:b/>
                              </w:rPr>
                              <w:t>:</w:t>
                            </w:r>
                          </w:p>
                          <w:p w14:paraId="5E91AB4D" w14:textId="77777777" w:rsidR="006240CC" w:rsidRDefault="006240CC" w:rsidP="006240CC">
                            <w:pPr>
                              <w:ind w:left="720"/>
                            </w:pPr>
                            <w:r>
                              <w:t>Cardiology</w:t>
                            </w:r>
                          </w:p>
                          <w:p w14:paraId="15659D90" w14:textId="77777777" w:rsidR="006240CC" w:rsidRDefault="006240CC" w:rsidP="006240CC">
                            <w:pPr>
                              <w:ind w:left="720"/>
                            </w:pPr>
                            <w:r>
                              <w:t>Delivery</w:t>
                            </w:r>
                          </w:p>
                          <w:p w14:paraId="765A6910" w14:textId="77777777" w:rsidR="006240CC" w:rsidRDefault="006240CC" w:rsidP="006240CC">
                            <w:pPr>
                              <w:ind w:left="720"/>
                            </w:pPr>
                            <w:r>
                              <w:t>General Med</w:t>
                            </w:r>
                          </w:p>
                          <w:p w14:paraId="057D7D28" w14:textId="77777777" w:rsidR="006240CC" w:rsidRDefault="006240CC" w:rsidP="006240CC">
                            <w:pPr>
                              <w:ind w:left="720"/>
                            </w:pPr>
                            <w:r>
                              <w:t>Gynecology</w:t>
                            </w:r>
                          </w:p>
                          <w:p w14:paraId="3A372233" w14:textId="77777777" w:rsidR="006240CC" w:rsidRDefault="006240CC" w:rsidP="006240CC">
                            <w:pPr>
                              <w:ind w:left="720"/>
                            </w:pPr>
                            <w:r>
                              <w:t>Internal Med</w:t>
                            </w:r>
                          </w:p>
                          <w:p w14:paraId="7027E0FB" w14:textId="77777777" w:rsidR="006240CC" w:rsidRDefault="006240CC" w:rsidP="006240CC">
                            <w:pPr>
                              <w:ind w:left="720"/>
                            </w:pPr>
                            <w:r>
                              <w:t>Neurology</w:t>
                            </w:r>
                          </w:p>
                          <w:p w14:paraId="44EEF0F3" w14:textId="77777777" w:rsidR="006240CC" w:rsidRDefault="006240CC" w:rsidP="006240CC">
                            <w:pPr>
                              <w:ind w:left="720"/>
                            </w:pPr>
                            <w:r>
                              <w:t>Newborn</w:t>
                            </w:r>
                          </w:p>
                          <w:p w14:paraId="1D9E662F" w14:textId="77777777" w:rsidR="006240CC" w:rsidRDefault="006240CC" w:rsidP="006240CC">
                            <w:pPr>
                              <w:ind w:left="720"/>
                            </w:pPr>
                            <w:r>
                              <w:t>Ophthalmology</w:t>
                            </w:r>
                          </w:p>
                          <w:p w14:paraId="60C2CCA0" w14:textId="77777777" w:rsidR="006240CC" w:rsidRDefault="006240CC" w:rsidP="006240CC">
                            <w:pPr>
                              <w:ind w:left="720"/>
                            </w:pPr>
                            <w:r>
                              <w:t>Orthopedics</w:t>
                            </w:r>
                          </w:p>
                          <w:p w14:paraId="2C30EEC4" w14:textId="77777777" w:rsidR="006240CC" w:rsidRDefault="006240CC" w:rsidP="006240CC">
                            <w:pPr>
                              <w:ind w:left="720"/>
                            </w:pPr>
                            <w:r>
                              <w:t>Pediatrics</w:t>
                            </w:r>
                          </w:p>
                          <w:p w14:paraId="6C44AA78" w14:textId="77777777" w:rsidR="006240CC" w:rsidRDefault="006240CC" w:rsidP="006240CC">
                            <w:pPr>
                              <w:ind w:left="720"/>
                            </w:pPr>
                            <w:r>
                              <w:t>Pulmonary</w:t>
                            </w:r>
                          </w:p>
                          <w:p w14:paraId="214CB28F" w14:textId="77777777" w:rsidR="006240CC" w:rsidRDefault="006240CC" w:rsidP="006240CC">
                            <w:pPr>
                              <w:ind w:left="720"/>
                            </w:pPr>
                            <w:r>
                              <w:t>Surgery</w:t>
                            </w:r>
                          </w:p>
                          <w:p w14:paraId="166AE042" w14:textId="77777777" w:rsidR="006240CC" w:rsidRDefault="006240CC" w:rsidP="006240CC">
                            <w:pPr>
                              <w:ind w:left="720"/>
                            </w:pPr>
                            <w:r>
                              <w:t>Urology</w:t>
                            </w:r>
                          </w:p>
                          <w:p w14:paraId="1D2A0252" w14:textId="77777777" w:rsidR="006240CC" w:rsidRDefault="006240CC" w:rsidP="006240CC">
                            <w:pPr>
                              <w:ind w:left="720"/>
                            </w:pPr>
                          </w:p>
                          <w:p w14:paraId="6A78E5FE" w14:textId="77777777" w:rsidR="006240CC" w:rsidRDefault="006240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D0D014" id="_x0000_t202" coordsize="21600,21600" o:spt="202" path="m,l,21600r21600,l21600,xe">
                <v:stroke joinstyle="miter"/>
                <v:path gradientshapeok="t" o:connecttype="rect"/>
              </v:shapetype>
              <v:shape id="Text Box 1" o:spid="_x0000_s1026" type="#_x0000_t202" style="position:absolute;margin-left:267.95pt;margin-top:10.15pt;width:222.2pt;height:34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" filled="f" stroked="f" strokeweight=".5pt">
                <v:textbox>
                  <w:txbxContent>
                    <w:p w14:paraId="23FDE6F3" w14:textId="54ECD3F4" w:rsidR="006240CC" w:rsidRDefault="006240CC" w:rsidP="006240CC">
                      <w:r>
                        <w:rPr>
                          <w:b/>
                        </w:rPr>
                        <w:t>List of service types</w:t>
                      </w:r>
                      <w:r w:rsidR="00001874">
                        <w:rPr>
                          <w:b/>
                        </w:rPr>
                        <w:t xml:space="preserve"> (13</w:t>
                      </w:r>
                      <w:r w:rsidR="0028261E">
                        <w:rPr>
                          <w:b/>
                        </w:rPr>
                        <w:t xml:space="preserve"> total)</w:t>
                      </w:r>
                      <w:r>
                        <w:rPr>
                          <w:b/>
                        </w:rPr>
                        <w:t>:</w:t>
                      </w:r>
                    </w:p>
                    <w:p w14:paraId="5E91AB4D" w14:textId="77777777" w:rsidR="006240CC" w:rsidRDefault="006240CC" w:rsidP="006240CC">
                      <w:pPr>
                        <w:ind w:left="720"/>
                      </w:pPr>
                      <w:r>
                        <w:t>Cardiology</w:t>
                      </w:r>
                    </w:p>
                    <w:p w14:paraId="15659D90" w14:textId="77777777" w:rsidR="006240CC" w:rsidRDefault="006240CC" w:rsidP="006240CC">
                      <w:pPr>
                        <w:ind w:left="720"/>
                      </w:pPr>
                      <w:r>
                        <w:t>Delivery</w:t>
                      </w:r>
                    </w:p>
                    <w:p w14:paraId="765A6910" w14:textId="77777777" w:rsidR="006240CC" w:rsidRDefault="006240CC" w:rsidP="006240CC">
                      <w:pPr>
                        <w:ind w:left="720"/>
                      </w:pPr>
                      <w:r>
                        <w:t>General Med</w:t>
                      </w:r>
                    </w:p>
                    <w:p w14:paraId="057D7D28" w14:textId="77777777" w:rsidR="006240CC" w:rsidRDefault="006240CC" w:rsidP="006240CC">
                      <w:pPr>
                        <w:ind w:left="720"/>
                      </w:pPr>
                      <w:r>
                        <w:t>Gynecology</w:t>
                      </w:r>
                    </w:p>
                    <w:p w14:paraId="3A372233" w14:textId="77777777" w:rsidR="006240CC" w:rsidRDefault="006240CC" w:rsidP="006240CC">
                      <w:pPr>
                        <w:ind w:left="720"/>
                      </w:pPr>
                      <w:r>
                        <w:t>Internal Med</w:t>
                      </w:r>
                    </w:p>
                    <w:p w14:paraId="7027E0FB" w14:textId="77777777" w:rsidR="006240CC" w:rsidRDefault="006240CC" w:rsidP="006240CC">
                      <w:pPr>
                        <w:ind w:left="720"/>
                      </w:pPr>
                      <w:r>
                        <w:t>Neurology</w:t>
                      </w:r>
                    </w:p>
                    <w:p w14:paraId="44EEF0F3" w14:textId="77777777" w:rsidR="006240CC" w:rsidRDefault="006240CC" w:rsidP="006240CC">
                      <w:pPr>
                        <w:ind w:left="720"/>
                      </w:pPr>
                      <w:r>
                        <w:t>Newborn</w:t>
                      </w:r>
                    </w:p>
                    <w:p w14:paraId="1D9E662F" w14:textId="77777777" w:rsidR="006240CC" w:rsidRDefault="006240CC" w:rsidP="006240CC">
                      <w:pPr>
                        <w:ind w:left="720"/>
                      </w:pPr>
                      <w:r>
                        <w:t>Ophthalmology</w:t>
                      </w:r>
                    </w:p>
                    <w:p w14:paraId="60C2CCA0" w14:textId="77777777" w:rsidR="006240CC" w:rsidRDefault="006240CC" w:rsidP="006240CC">
                      <w:pPr>
                        <w:ind w:left="720"/>
                      </w:pPr>
                      <w:r>
                        <w:t>Orthopedics</w:t>
                      </w:r>
                    </w:p>
                    <w:p w14:paraId="2C30EEC4" w14:textId="77777777" w:rsidR="006240CC" w:rsidRDefault="006240CC" w:rsidP="006240CC">
                      <w:pPr>
                        <w:ind w:left="720"/>
                      </w:pPr>
                      <w:r>
                        <w:t>Pediatrics</w:t>
                      </w:r>
                    </w:p>
                    <w:p w14:paraId="6C44AA78" w14:textId="77777777" w:rsidR="006240CC" w:rsidRDefault="006240CC" w:rsidP="006240CC">
                      <w:pPr>
                        <w:ind w:left="720"/>
                      </w:pPr>
                      <w:r>
                        <w:t>Pulmonary</w:t>
                      </w:r>
                    </w:p>
                    <w:p w14:paraId="214CB28F" w14:textId="77777777" w:rsidR="006240CC" w:rsidRDefault="006240CC" w:rsidP="006240CC">
                      <w:pPr>
                        <w:ind w:left="720"/>
                      </w:pPr>
                      <w:r>
                        <w:t>Surgery</w:t>
                      </w:r>
                    </w:p>
                    <w:p w14:paraId="166AE042" w14:textId="77777777" w:rsidR="006240CC" w:rsidRDefault="006240CC" w:rsidP="006240CC">
                      <w:pPr>
                        <w:ind w:left="720"/>
                      </w:pPr>
                      <w:r>
                        <w:t>Urology</w:t>
                      </w:r>
                    </w:p>
                    <w:p w14:paraId="1D2A0252" w14:textId="77777777" w:rsidR="006240CC" w:rsidRDefault="006240CC" w:rsidP="006240CC">
                      <w:pPr>
                        <w:ind w:left="720"/>
                      </w:pPr>
                    </w:p>
                    <w:p w14:paraId="6A78E5FE" w14:textId="77777777" w:rsidR="006240CC" w:rsidRDefault="006240CC"/>
                  </w:txbxContent>
                </v:textbox>
              </v:shape>
            </w:pict>
          </mc:Fallback>
        </mc:AlternateContent>
      </w:r>
    </w:p>
    <w:p w14:paraId="64D162F5" w14:textId="1CEC5342" w:rsidR="001916E2" w:rsidRDefault="001916E2" w:rsidP="001916E2">
      <w:pPr>
        <w:rPr>
          <w:b/>
        </w:rPr>
      </w:pPr>
      <w:r>
        <w:rPr>
          <w:b/>
        </w:rPr>
        <w:t>List of hospital codes:</w:t>
      </w:r>
    </w:p>
    <w:p w14:paraId="4FCE3B67" w14:textId="77777777" w:rsidR="001916E2" w:rsidRPr="001916E2" w:rsidRDefault="001916E2" w:rsidP="001916E2">
      <w:pPr>
        <w:ind w:left="720"/>
      </w:pPr>
      <w:r w:rsidRPr="001916E2">
        <w:t>A</w:t>
      </w:r>
    </w:p>
    <w:p w14:paraId="35C9B58F" w14:textId="77777777" w:rsidR="001916E2" w:rsidRPr="001916E2" w:rsidRDefault="001916E2" w:rsidP="001916E2">
      <w:pPr>
        <w:ind w:left="720"/>
      </w:pPr>
      <w:r w:rsidRPr="001916E2">
        <w:t>D</w:t>
      </w:r>
    </w:p>
    <w:p w14:paraId="1647124F" w14:textId="77777777" w:rsidR="001916E2" w:rsidRPr="001916E2" w:rsidRDefault="001916E2" w:rsidP="001916E2">
      <w:pPr>
        <w:ind w:left="720"/>
      </w:pPr>
      <w:r w:rsidRPr="001916E2">
        <w:t>L</w:t>
      </w:r>
    </w:p>
    <w:p w14:paraId="3F960EA1" w14:textId="77777777" w:rsidR="001916E2" w:rsidRPr="001916E2" w:rsidRDefault="001916E2" w:rsidP="001916E2">
      <w:pPr>
        <w:ind w:left="720"/>
      </w:pPr>
      <w:r w:rsidRPr="001916E2">
        <w:t>N</w:t>
      </w:r>
    </w:p>
    <w:p w14:paraId="7ABC1D96" w14:textId="77777777" w:rsidR="001916E2" w:rsidRPr="001916E2" w:rsidRDefault="001916E2" w:rsidP="001916E2">
      <w:pPr>
        <w:ind w:left="720"/>
      </w:pPr>
      <w:r w:rsidRPr="001916E2">
        <w:t>Z</w:t>
      </w:r>
    </w:p>
    <w:p w14:paraId="1467A956" w14:textId="57431249" w:rsidR="001916E2" w:rsidRDefault="001916E2" w:rsidP="005B066F">
      <w:pPr>
        <w:tabs>
          <w:tab w:val="left" w:pos="5985"/>
        </w:tabs>
      </w:pPr>
      <w:r>
        <w:rPr>
          <w:b/>
        </w:rPr>
        <w:t>List of length-of-stay groupings:</w:t>
      </w:r>
      <w:r w:rsidR="005B066F">
        <w:rPr>
          <w:b/>
        </w:rPr>
        <w:tab/>
      </w:r>
    </w:p>
    <w:p w14:paraId="67D80BC0" w14:textId="77777777" w:rsidR="001916E2" w:rsidRDefault="00D86A13" w:rsidP="00D86A13">
      <w:pPr>
        <w:ind w:left="720"/>
      </w:pPr>
      <w:r>
        <w:t>1</w:t>
      </w:r>
    </w:p>
    <w:p w14:paraId="6647B7D6" w14:textId="77777777" w:rsidR="00D86A13" w:rsidRDefault="00D86A13" w:rsidP="00D86A13">
      <w:pPr>
        <w:ind w:left="720"/>
      </w:pPr>
      <w:r>
        <w:t>2</w:t>
      </w:r>
    </w:p>
    <w:p w14:paraId="68648CF1" w14:textId="77777777" w:rsidR="00D86A13" w:rsidRDefault="00D86A13" w:rsidP="00D86A13">
      <w:pPr>
        <w:ind w:left="720"/>
      </w:pPr>
      <w:r>
        <w:t>3-5</w:t>
      </w:r>
    </w:p>
    <w:p w14:paraId="747FF195" w14:textId="77777777" w:rsidR="00D86A13" w:rsidRDefault="00D86A13" w:rsidP="00D86A13">
      <w:pPr>
        <w:ind w:left="720"/>
      </w:pPr>
      <w:r>
        <w:t>6-10</w:t>
      </w:r>
    </w:p>
    <w:p w14:paraId="6B63E0E1" w14:textId="77777777" w:rsidR="00D86A13" w:rsidRDefault="00D86A13" w:rsidP="00D86A13">
      <w:pPr>
        <w:ind w:left="720"/>
      </w:pPr>
      <w:r>
        <w:t>11-20</w:t>
      </w:r>
    </w:p>
    <w:p w14:paraId="71B70C66" w14:textId="77777777" w:rsidR="00D86A13" w:rsidRDefault="00D86A13" w:rsidP="00D86A13">
      <w:pPr>
        <w:ind w:left="720"/>
      </w:pPr>
      <w:r>
        <w:t>21-30</w:t>
      </w:r>
    </w:p>
    <w:p w14:paraId="16639E37" w14:textId="77777777" w:rsidR="00D86A13" w:rsidRDefault="00D86A13" w:rsidP="00D86A13">
      <w:pPr>
        <w:ind w:left="720"/>
      </w:pPr>
      <w:r>
        <w:t>31+</w:t>
      </w:r>
    </w:p>
    <w:p w14:paraId="712D70BB" w14:textId="77777777" w:rsidR="00645B5C" w:rsidRDefault="00645B5C" w:rsidP="001916E2"/>
    <w:p w14:paraId="137905D8" w14:textId="12841BDC" w:rsidR="00B843E6" w:rsidRDefault="00D86A13" w:rsidP="001916E2">
      <w:r>
        <w:t>(NOTE: in the spreadsheet, the lower values are preceded with a zero so that the data will sort in numerical order.)</w:t>
      </w:r>
    </w:p>
    <w:p w14:paraId="111495C7" w14:textId="5DC2A3D8" w:rsidR="001147EF" w:rsidRPr="001147EF" w:rsidRDefault="00B843E6" w:rsidP="001916E2">
      <w:pPr>
        <w:rPr>
          <w:b/>
        </w:rPr>
      </w:pPr>
      <w:r>
        <w:rPr>
          <w:b/>
        </w:rPr>
        <w:t>Keep in mind the following:</w:t>
      </w:r>
    </w:p>
    <w:p w14:paraId="036580AF" w14:textId="1AD1F92D" w:rsidR="00754C03" w:rsidRDefault="00754C03" w:rsidP="00F111DC">
      <w:pPr>
        <w:numPr>
          <w:ilvl w:val="0"/>
          <w:numId w:val="9"/>
        </w:numPr>
        <w:rPr>
          <w:b/>
          <w:bCs/>
          <w:i/>
          <w:iCs/>
          <w:u w:val="single"/>
        </w:rPr>
      </w:pPr>
      <w:r w:rsidRPr="00F111DC">
        <w:rPr>
          <w:b/>
          <w:bCs/>
          <w:i/>
          <w:iCs/>
          <w:u w:val="single"/>
        </w:rPr>
        <w:t>Be sure to use Excel functions as much as possible to answer the questions.</w:t>
      </w:r>
    </w:p>
    <w:p w14:paraId="0450EE78" w14:textId="2808C5C0" w:rsidR="00C616B5" w:rsidRPr="00C616B5" w:rsidRDefault="00C616B5" w:rsidP="00C616B5">
      <w:pPr>
        <w:numPr>
          <w:ilvl w:val="0"/>
          <w:numId w:val="9"/>
        </w:numPr>
        <w:rPr>
          <w:i/>
          <w:iCs/>
        </w:rPr>
      </w:pPr>
      <w:r>
        <w:t xml:space="preserve">When using Excel formulas, avoid hand-typing any criteria in your formulas, and refer to cells and ranges instead. </w:t>
      </w:r>
    </w:p>
    <w:p w14:paraId="1A5C8811" w14:textId="2E737C3F" w:rsidR="00C616B5" w:rsidRPr="00C616B5" w:rsidRDefault="00C616B5" w:rsidP="00C616B5">
      <w:pPr>
        <w:numPr>
          <w:ilvl w:val="0"/>
          <w:numId w:val="9"/>
        </w:numPr>
        <w:rPr>
          <w:i/>
          <w:iCs/>
        </w:rPr>
      </w:pPr>
      <w:r>
        <w:t>Place answers to Q1-2 on the original data sheet and all answers for Q3-9 on another sheet in a neat, concise presentation.</w:t>
      </w:r>
    </w:p>
    <w:p w14:paraId="54FA24F9" w14:textId="7DBEC370" w:rsidR="00177FB0" w:rsidRDefault="00B843E6" w:rsidP="00177FB0">
      <w:pPr>
        <w:numPr>
          <w:ilvl w:val="0"/>
          <w:numId w:val="9"/>
        </w:numPr>
      </w:pPr>
      <w:r>
        <w:t>Where possible, apply what we have learned so far.  For instance, we have discussed Range Names. This is a perfect opportunity to practice using them.</w:t>
      </w:r>
      <w:r w:rsidR="0094312F">
        <w:t xml:space="preserve"> </w:t>
      </w:r>
    </w:p>
    <w:p w14:paraId="5CBA7DCA" w14:textId="568EA641" w:rsidR="00BB0B53" w:rsidRPr="00A1757D" w:rsidRDefault="00B843E6" w:rsidP="00C616B5">
      <w:pPr>
        <w:numPr>
          <w:ilvl w:val="0"/>
          <w:numId w:val="9"/>
        </w:numPr>
        <w:rPr>
          <w:i/>
          <w:iCs/>
        </w:rPr>
      </w:pPr>
      <w:r>
        <w:t xml:space="preserve">Think of presentation as well as the results.  Present your answers in as clean and compact a way as possible (for instance, do not repeat the same </w:t>
      </w:r>
      <w:r w:rsidR="006240CC">
        <w:t xml:space="preserve">column </w:t>
      </w:r>
      <w:r>
        <w:t>labels multiple times; have the labels in one column and refer back to</w:t>
      </w:r>
      <w:r w:rsidR="00E4178B">
        <w:t xml:space="preserve"> them for your answers to the various parts of questions 3-5).</w:t>
      </w:r>
      <w:r w:rsidR="007519D0">
        <w:t xml:space="preserve"> </w:t>
      </w:r>
      <w:r w:rsidR="005B066F" w:rsidRPr="003B524E">
        <w:rPr>
          <w:i/>
          <w:iCs/>
        </w:rPr>
        <w:t>Reference the pre-readings for Day 1</w:t>
      </w:r>
      <w:r w:rsidR="006565E8" w:rsidRPr="003B524E">
        <w:rPr>
          <w:i/>
          <w:iCs/>
        </w:rPr>
        <w:t>.</w:t>
      </w:r>
    </w:p>
    <w:sectPr w:rsidR="00BB0B53" w:rsidRPr="00A1757D" w:rsidSect="00B843E6">
      <w:headerReference w:type="default" r:id="rId7"/>
      <w:pgSz w:w="12240" w:h="15840"/>
      <w:pgMar w:top="1152" w:right="1152" w:bottom="1152"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00612" w14:textId="77777777" w:rsidR="00AB1293" w:rsidRDefault="00AB1293">
      <w:r>
        <w:separator/>
      </w:r>
    </w:p>
  </w:endnote>
  <w:endnote w:type="continuationSeparator" w:id="0">
    <w:p w14:paraId="592FCFF1" w14:textId="77777777" w:rsidR="00AB1293" w:rsidRDefault="00AB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BC114" w14:textId="77777777" w:rsidR="00AB1293" w:rsidRDefault="00AB1293">
      <w:r>
        <w:separator/>
      </w:r>
    </w:p>
  </w:footnote>
  <w:footnote w:type="continuationSeparator" w:id="0">
    <w:p w14:paraId="656CCEAD" w14:textId="77777777" w:rsidR="00AB1293" w:rsidRDefault="00AB1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83C3E" w14:textId="6417AEDF" w:rsidR="0050375A" w:rsidRDefault="00F732F5" w:rsidP="007F1BBD">
    <w:pPr>
      <w:pStyle w:val="Header"/>
      <w:jc w:val="center"/>
      <w:rPr>
        <w:rFonts w:ascii="Arial" w:hAnsi="Arial" w:cs="Arial"/>
        <w:i/>
        <w:sz w:val="18"/>
        <w:szCs w:val="18"/>
      </w:rPr>
    </w:pPr>
    <w:r>
      <w:rPr>
        <w:rFonts w:ascii="Arial" w:hAnsi="Arial" w:cs="Arial"/>
        <w:i/>
        <w:sz w:val="18"/>
        <w:szCs w:val="18"/>
      </w:rPr>
      <w:t>G</w:t>
    </w:r>
    <w:r w:rsidR="0050375A">
      <w:rPr>
        <w:rFonts w:ascii="Arial" w:hAnsi="Arial" w:cs="Arial"/>
        <w:i/>
        <w:sz w:val="18"/>
        <w:szCs w:val="18"/>
      </w:rPr>
      <w:t xml:space="preserve">H854, </w:t>
    </w:r>
    <w:r w:rsidR="007F1BBD">
      <w:rPr>
        <w:rFonts w:ascii="Arial" w:hAnsi="Arial" w:cs="Arial"/>
        <w:i/>
        <w:sz w:val="18"/>
        <w:szCs w:val="18"/>
      </w:rPr>
      <w:t>S</w:t>
    </w:r>
    <w:r w:rsidR="00E8056C">
      <w:rPr>
        <w:rFonts w:ascii="Arial" w:hAnsi="Arial" w:cs="Arial"/>
        <w:i/>
        <w:sz w:val="18"/>
        <w:szCs w:val="18"/>
      </w:rPr>
      <w:t>ummer</w:t>
    </w:r>
    <w:r w:rsidR="0050375A">
      <w:rPr>
        <w:rFonts w:ascii="Arial" w:hAnsi="Arial" w:cs="Arial"/>
        <w:i/>
        <w:sz w:val="18"/>
        <w:szCs w:val="18"/>
      </w:rPr>
      <w:t xml:space="preserve"> 20</w:t>
    </w:r>
    <w:r w:rsidR="007F1BBD">
      <w:rPr>
        <w:rFonts w:ascii="Arial" w:hAnsi="Arial" w:cs="Arial"/>
        <w:i/>
        <w:sz w:val="18"/>
        <w:szCs w:val="18"/>
      </w:rPr>
      <w:t>2</w:t>
    </w:r>
    <w:r w:rsidR="00D52680">
      <w:rPr>
        <w:rFonts w:ascii="Arial" w:hAnsi="Arial" w:cs="Arial"/>
        <w:i/>
        <w:sz w:val="18"/>
        <w:szCs w:val="18"/>
      </w:rPr>
      <w:t>3</w:t>
    </w:r>
    <w:r w:rsidR="0050375A">
      <w:rPr>
        <w:rFonts w:ascii="Arial" w:hAnsi="Arial" w:cs="Arial"/>
        <w:i/>
        <w:sz w:val="18"/>
        <w:szCs w:val="18"/>
      </w:rPr>
      <w:t xml:space="preserve">, Problem Set </w:t>
    </w:r>
    <w:r w:rsidR="009945BE">
      <w:rPr>
        <w:rFonts w:ascii="Arial" w:hAnsi="Arial" w:cs="Arial"/>
        <w:i/>
        <w:sz w:val="18"/>
        <w:szCs w:val="18"/>
      </w:rPr>
      <w:t>1</w:t>
    </w:r>
  </w:p>
  <w:p w14:paraId="788C13F3" w14:textId="77777777" w:rsidR="0050375A" w:rsidRPr="00DC160F" w:rsidRDefault="0050375A" w:rsidP="00F95078">
    <w:pPr>
      <w:pStyle w:val="Header"/>
      <w:pBdr>
        <w:bottom w:val="single" w:sz="4" w:space="1" w:color="auto"/>
      </w:pBdr>
      <w:jc w:val="center"/>
      <w:rPr>
        <w:rFonts w:ascii="Arial" w:hAnsi="Arial" w:cs="Arial"/>
        <w: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5B28"/>
    <w:multiLevelType w:val="multilevel"/>
    <w:tmpl w:val="3E3E4EC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7C24D34"/>
    <w:multiLevelType w:val="hybridMultilevel"/>
    <w:tmpl w:val="145C7B16"/>
    <w:lvl w:ilvl="0" w:tplc="FB0A67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985EB8"/>
    <w:multiLevelType w:val="hybridMultilevel"/>
    <w:tmpl w:val="E61C80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E35647"/>
    <w:multiLevelType w:val="multilevel"/>
    <w:tmpl w:val="589A7016"/>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3B154E92"/>
    <w:multiLevelType w:val="hybridMultilevel"/>
    <w:tmpl w:val="0DD29240"/>
    <w:lvl w:ilvl="0" w:tplc="066CDBB4">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D92421C"/>
    <w:multiLevelType w:val="hybridMultilevel"/>
    <w:tmpl w:val="FE4EB6B2"/>
    <w:lvl w:ilvl="0" w:tplc="FB0A67D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B5160D"/>
    <w:multiLevelType w:val="multilevel"/>
    <w:tmpl w:val="2092D35A"/>
    <w:lvl w:ilvl="0">
      <w:start w:val="1"/>
      <w:numFmt w:val="bullet"/>
      <w:lvlText w:val=""/>
      <w:lvlJc w:val="left"/>
      <w:pPr>
        <w:tabs>
          <w:tab w:val="num" w:pos="288"/>
        </w:tabs>
        <w:ind w:left="288" w:hanging="288"/>
      </w:pPr>
      <w:rPr>
        <w:rFonts w:ascii="Symbol" w:hAnsi="Symbol" w:hint="default"/>
        <w:color w:val="auto"/>
      </w:rPr>
    </w:lvl>
    <w:lvl w:ilvl="1">
      <w:start w:val="1"/>
      <w:numFmt w:val="bullet"/>
      <w:lvlText w:val="-"/>
      <w:lvlJc w:val="left"/>
      <w:pPr>
        <w:tabs>
          <w:tab w:val="num" w:pos="576"/>
        </w:tabs>
        <w:ind w:left="576" w:hanging="288"/>
      </w:pPr>
      <w:rPr>
        <w:rFonts w:ascii="Times New Roman" w:hAnsi="Times New Roman" w:cs="Times New Roman" w:hint="default"/>
      </w:rPr>
    </w:lvl>
    <w:lvl w:ilvl="2">
      <w:start w:val="1"/>
      <w:numFmt w:val="bullet"/>
      <w:lvlText w:val=""/>
      <w:lvlJc w:val="left"/>
      <w:pPr>
        <w:tabs>
          <w:tab w:val="num" w:pos="864"/>
        </w:tabs>
        <w:ind w:left="864" w:hanging="288"/>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592072DB"/>
    <w:multiLevelType w:val="hybridMultilevel"/>
    <w:tmpl w:val="3E3E4EC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F424345"/>
    <w:multiLevelType w:val="hybridMultilevel"/>
    <w:tmpl w:val="F676B04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380326233">
    <w:abstractNumId w:val="5"/>
  </w:num>
  <w:num w:numId="2" w16cid:durableId="193933087">
    <w:abstractNumId w:val="3"/>
  </w:num>
  <w:num w:numId="3" w16cid:durableId="762842340">
    <w:abstractNumId w:val="4"/>
  </w:num>
  <w:num w:numId="4" w16cid:durableId="1202012103">
    <w:abstractNumId w:val="1"/>
  </w:num>
  <w:num w:numId="5" w16cid:durableId="812986122">
    <w:abstractNumId w:val="7"/>
  </w:num>
  <w:num w:numId="6" w16cid:durableId="1200899898">
    <w:abstractNumId w:val="0"/>
  </w:num>
  <w:num w:numId="7" w16cid:durableId="514996778">
    <w:abstractNumId w:val="6"/>
  </w:num>
  <w:num w:numId="8" w16cid:durableId="745765650">
    <w:abstractNumId w:val="8"/>
  </w:num>
  <w:num w:numId="9" w16cid:durableId="1282371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C0D"/>
    <w:rsid w:val="00001874"/>
    <w:rsid w:val="000072A3"/>
    <w:rsid w:val="00016E78"/>
    <w:rsid w:val="00033066"/>
    <w:rsid w:val="00066BF1"/>
    <w:rsid w:val="000D721C"/>
    <w:rsid w:val="001102D8"/>
    <w:rsid w:val="001147EF"/>
    <w:rsid w:val="00163C72"/>
    <w:rsid w:val="00177FB0"/>
    <w:rsid w:val="001916E2"/>
    <w:rsid w:val="001D2FD5"/>
    <w:rsid w:val="001D5483"/>
    <w:rsid w:val="00244BBB"/>
    <w:rsid w:val="0028261E"/>
    <w:rsid w:val="00283939"/>
    <w:rsid w:val="002C5A9E"/>
    <w:rsid w:val="00310AE8"/>
    <w:rsid w:val="00311F5A"/>
    <w:rsid w:val="00326DFB"/>
    <w:rsid w:val="003347D5"/>
    <w:rsid w:val="003413B0"/>
    <w:rsid w:val="003B524E"/>
    <w:rsid w:val="003B7AB5"/>
    <w:rsid w:val="003E5851"/>
    <w:rsid w:val="003E5A89"/>
    <w:rsid w:val="004328B8"/>
    <w:rsid w:val="00451D99"/>
    <w:rsid w:val="004709EF"/>
    <w:rsid w:val="00473E7F"/>
    <w:rsid w:val="0050073F"/>
    <w:rsid w:val="0050375A"/>
    <w:rsid w:val="005470E1"/>
    <w:rsid w:val="005652BE"/>
    <w:rsid w:val="0056632D"/>
    <w:rsid w:val="005926B3"/>
    <w:rsid w:val="00595B84"/>
    <w:rsid w:val="005A6971"/>
    <w:rsid w:val="005B066F"/>
    <w:rsid w:val="005C410B"/>
    <w:rsid w:val="005D2B16"/>
    <w:rsid w:val="005D5D61"/>
    <w:rsid w:val="005E3122"/>
    <w:rsid w:val="005F521F"/>
    <w:rsid w:val="0060728E"/>
    <w:rsid w:val="00620F23"/>
    <w:rsid w:val="006240CC"/>
    <w:rsid w:val="00645B5C"/>
    <w:rsid w:val="00645C0D"/>
    <w:rsid w:val="006565E8"/>
    <w:rsid w:val="006E0163"/>
    <w:rsid w:val="006E07D6"/>
    <w:rsid w:val="006F4170"/>
    <w:rsid w:val="006F498F"/>
    <w:rsid w:val="00711B90"/>
    <w:rsid w:val="007405CB"/>
    <w:rsid w:val="007519D0"/>
    <w:rsid w:val="00754C03"/>
    <w:rsid w:val="007571E6"/>
    <w:rsid w:val="007C12ED"/>
    <w:rsid w:val="007D5A7D"/>
    <w:rsid w:val="007E4097"/>
    <w:rsid w:val="007F1BBD"/>
    <w:rsid w:val="008A3A60"/>
    <w:rsid w:val="008D21FC"/>
    <w:rsid w:val="0094312F"/>
    <w:rsid w:val="009544E8"/>
    <w:rsid w:val="009945BE"/>
    <w:rsid w:val="00A0122F"/>
    <w:rsid w:val="00A1757D"/>
    <w:rsid w:val="00A17E38"/>
    <w:rsid w:val="00A21884"/>
    <w:rsid w:val="00A85E70"/>
    <w:rsid w:val="00AB1293"/>
    <w:rsid w:val="00AB6A2E"/>
    <w:rsid w:val="00AF478D"/>
    <w:rsid w:val="00B037B8"/>
    <w:rsid w:val="00B40607"/>
    <w:rsid w:val="00B67FBB"/>
    <w:rsid w:val="00B77C80"/>
    <w:rsid w:val="00B8102D"/>
    <w:rsid w:val="00B843E6"/>
    <w:rsid w:val="00BA00A7"/>
    <w:rsid w:val="00BB0B53"/>
    <w:rsid w:val="00C015A4"/>
    <w:rsid w:val="00C1796D"/>
    <w:rsid w:val="00C26EAE"/>
    <w:rsid w:val="00C465FD"/>
    <w:rsid w:val="00C604B2"/>
    <w:rsid w:val="00C616B5"/>
    <w:rsid w:val="00C67538"/>
    <w:rsid w:val="00C82909"/>
    <w:rsid w:val="00C925A6"/>
    <w:rsid w:val="00C97EAB"/>
    <w:rsid w:val="00CE643F"/>
    <w:rsid w:val="00D52680"/>
    <w:rsid w:val="00D86A13"/>
    <w:rsid w:val="00DC160F"/>
    <w:rsid w:val="00E256FA"/>
    <w:rsid w:val="00E257AC"/>
    <w:rsid w:val="00E4178B"/>
    <w:rsid w:val="00E468B0"/>
    <w:rsid w:val="00E8056C"/>
    <w:rsid w:val="00F111DC"/>
    <w:rsid w:val="00F3161C"/>
    <w:rsid w:val="00F420C3"/>
    <w:rsid w:val="00F732F5"/>
    <w:rsid w:val="00F95078"/>
    <w:rsid w:val="00FA5A52"/>
    <w:rsid w:val="00FB1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B79C32"/>
  <w15:docId w15:val="{EAFE83F0-C3DE-A846-ABEB-6364185AB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Pr>
      <w:rFonts w:ascii="Verdana" w:hAnsi="Verdana"/>
      <w:sz w:val="22"/>
      <w:szCs w:val="20"/>
    </w:rPr>
  </w:style>
  <w:style w:type="paragraph" w:styleId="Title">
    <w:name w:val="Title"/>
    <w:basedOn w:val="Normal"/>
    <w:qFormat/>
    <w:pPr>
      <w:jc w:val="center"/>
    </w:pPr>
    <w:rPr>
      <w:b/>
      <w:bCs/>
    </w:rPr>
  </w:style>
  <w:style w:type="paragraph" w:styleId="Header">
    <w:name w:val="header"/>
    <w:basedOn w:val="Normal"/>
    <w:rsid w:val="00F95078"/>
    <w:pPr>
      <w:tabs>
        <w:tab w:val="center" w:pos="4320"/>
        <w:tab w:val="right" w:pos="8640"/>
      </w:tabs>
    </w:pPr>
  </w:style>
  <w:style w:type="paragraph" w:styleId="Footer">
    <w:name w:val="footer"/>
    <w:basedOn w:val="Normal"/>
    <w:rsid w:val="00F95078"/>
    <w:pPr>
      <w:tabs>
        <w:tab w:val="center" w:pos="4320"/>
        <w:tab w:val="right" w:pos="8640"/>
      </w:tabs>
    </w:pPr>
  </w:style>
  <w:style w:type="paragraph" w:styleId="ListParagraph">
    <w:name w:val="List Paragraph"/>
    <w:basedOn w:val="Normal"/>
    <w:uiPriority w:val="34"/>
    <w:qFormat/>
    <w:rsid w:val="00F3161C"/>
    <w:pPr>
      <w:ind w:left="720"/>
      <w:contextualSpacing/>
    </w:pPr>
  </w:style>
  <w:style w:type="paragraph" w:styleId="BalloonText">
    <w:name w:val="Balloon Text"/>
    <w:basedOn w:val="Normal"/>
    <w:link w:val="BalloonTextChar"/>
    <w:semiHidden/>
    <w:unhideWhenUsed/>
    <w:rsid w:val="001102D8"/>
    <w:rPr>
      <w:sz w:val="18"/>
      <w:szCs w:val="18"/>
    </w:rPr>
  </w:style>
  <w:style w:type="character" w:customStyle="1" w:styleId="BalloonTextChar">
    <w:name w:val="Balloon Text Char"/>
    <w:basedOn w:val="DefaultParagraphFont"/>
    <w:link w:val="BalloonText"/>
    <w:semiHidden/>
    <w:rsid w:val="001102D8"/>
    <w:rPr>
      <w:sz w:val="18"/>
      <w:szCs w:val="18"/>
    </w:rPr>
  </w:style>
  <w:style w:type="paragraph" w:styleId="Revision">
    <w:name w:val="Revision"/>
    <w:hidden/>
    <w:uiPriority w:val="99"/>
    <w:semiHidden/>
    <w:rsid w:val="006240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67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Essential Drugs and Treatment Guidelines</vt:lpstr>
    </vt:vector>
  </TitlesOfParts>
  <Company>HPHC</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Drugs and Treatment Guidelines</dc:title>
  <dc:creator>Elizabeth Lewis</dc:creator>
  <cp:lastModifiedBy>Cao, Chenzhe</cp:lastModifiedBy>
  <cp:revision>3</cp:revision>
  <cp:lastPrinted>2018-09-10T18:25:00Z</cp:lastPrinted>
  <dcterms:created xsi:type="dcterms:W3CDTF">2023-04-28T03:45:00Z</dcterms:created>
  <dcterms:modified xsi:type="dcterms:W3CDTF">2023-04-28T03:45:00Z</dcterms:modified>
</cp:coreProperties>
</file>