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7EAD1" w14:textId="25CE8030" w:rsidR="00FD1B7C" w:rsidRPr="008D3D79" w:rsidRDefault="00E25C3E" w:rsidP="00D86254">
      <w:pPr>
        <w:tabs>
          <w:tab w:val="left" w:pos="0"/>
        </w:tabs>
        <w:jc w:val="both"/>
        <w:rPr>
          <w:rFonts w:ascii="Calibri" w:eastAsia="Arial Unicode MS" w:hAnsi="Calibri" w:cs="Arial"/>
        </w:rPr>
      </w:pPr>
      <w:r>
        <w:rPr>
          <w:rFonts w:ascii="Calibri" w:eastAsia="Arial Unicode MS" w:hAnsi="Calibri" w:cs="Arial"/>
          <w:noProof/>
          <w:lang w:val="en-GB" w:eastAsia="en-GB"/>
        </w:rPr>
        <w:drawing>
          <wp:anchor distT="0" distB="0" distL="114300" distR="114300" simplePos="0" relativeHeight="251658240" behindDoc="0" locked="0" layoutInCell="1" allowOverlap="1" wp14:anchorId="2A3EF6E5" wp14:editId="18F19758">
            <wp:simplePos x="0" y="0"/>
            <wp:positionH relativeFrom="column">
              <wp:posOffset>-442611</wp:posOffset>
            </wp:positionH>
            <wp:positionV relativeFrom="paragraph">
              <wp:posOffset>34</wp:posOffset>
            </wp:positionV>
            <wp:extent cx="2857500" cy="1143000"/>
            <wp:effectExtent l="0" t="0" r="0" b="0"/>
            <wp:wrapTopAndBottom/>
            <wp:docPr id="5" name="Bild 5" descr="UHH-Logo2010_300x12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HH-Logo2010_300x120p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7ED91711" wp14:editId="7CFBC50D">
            <wp:simplePos x="0" y="0"/>
            <wp:positionH relativeFrom="margin">
              <wp:posOffset>4089400</wp:posOffset>
            </wp:positionH>
            <wp:positionV relativeFrom="page">
              <wp:posOffset>904964</wp:posOffset>
            </wp:positionV>
            <wp:extent cx="2319655" cy="695325"/>
            <wp:effectExtent l="0" t="0" r="4445" b="3175"/>
            <wp:wrapTight wrapText="bothSides">
              <wp:wrapPolygon edited="0">
                <wp:start x="0" y="0"/>
                <wp:lineTo x="0" y="21304"/>
                <wp:lineTo x="21523" y="21304"/>
                <wp:lineTo x="21523" y="0"/>
                <wp:lineTo x="0" y="0"/>
              </wp:wrapPolygon>
            </wp:wrapTight>
            <wp:docPr id="12" name="Grafik 12" descr="C:\Users\barbara.chladek\AppData\Local\Microsoft\Windows\Temporary Internet Files\Content.Word\UHH_Plakat_A4_Wortmarken_Wi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barbara.chladek\AppData\Local\Microsoft\Windows\Temporary Internet Files\Content.Word\UHH_Plakat_A4_Wortmarken_WiS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9655" cy="695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183149" w14:textId="57DBA8F8" w:rsidR="009D76F4" w:rsidRPr="00AB2F7D" w:rsidRDefault="006B0219" w:rsidP="00910D10">
      <w:pPr>
        <w:tabs>
          <w:tab w:val="left" w:pos="0"/>
        </w:tabs>
        <w:jc w:val="both"/>
        <w:rPr>
          <w:rFonts w:ascii="Calibri" w:eastAsia="Arial Unicode MS" w:hAnsi="Calibri" w:cs="Arial"/>
          <w:lang w:val="en-US"/>
        </w:rPr>
      </w:pPr>
      <w:r w:rsidRPr="00AB2F7D">
        <w:rPr>
          <w:rFonts w:ascii="Calibri" w:eastAsia="Arial Unicode MS" w:hAnsi="Calibri" w:cs="Arial"/>
          <w:lang w:val="en-US"/>
        </w:rPr>
        <w:t xml:space="preserve">Prof. </w:t>
      </w:r>
      <w:r w:rsidR="009D76F4" w:rsidRPr="00AB2F7D">
        <w:rPr>
          <w:rFonts w:ascii="Calibri" w:eastAsia="Arial Unicode MS" w:hAnsi="Calibri" w:cs="Arial"/>
          <w:lang w:val="en-US"/>
        </w:rPr>
        <w:t xml:space="preserve">Dr. Stefanie </w:t>
      </w:r>
      <w:proofErr w:type="spellStart"/>
      <w:r w:rsidR="009D76F4" w:rsidRPr="00AB2F7D">
        <w:rPr>
          <w:rFonts w:ascii="Calibri" w:eastAsia="Arial Unicode MS" w:hAnsi="Calibri" w:cs="Arial"/>
          <w:lang w:val="en-US"/>
        </w:rPr>
        <w:t>Kley</w:t>
      </w:r>
      <w:proofErr w:type="spellEnd"/>
    </w:p>
    <w:p w14:paraId="3227A3CC" w14:textId="77777777" w:rsidR="009D76F4" w:rsidRPr="00645C7A" w:rsidRDefault="009D76F4" w:rsidP="00910D10">
      <w:pPr>
        <w:tabs>
          <w:tab w:val="left" w:pos="0"/>
        </w:tabs>
        <w:jc w:val="both"/>
        <w:rPr>
          <w:rFonts w:ascii="Calibri" w:eastAsia="Arial Unicode MS" w:hAnsi="Calibri" w:cs="Arial"/>
          <w:lang w:val="en-US"/>
        </w:rPr>
      </w:pPr>
      <w:r w:rsidRPr="00645C7A">
        <w:rPr>
          <w:rFonts w:ascii="Calibri" w:eastAsia="Arial Unicode MS" w:hAnsi="Calibri" w:cs="Arial"/>
          <w:lang w:val="en-US"/>
        </w:rPr>
        <w:t xml:space="preserve">Email: </w:t>
      </w:r>
      <w:hyperlink r:id="rId10" w:history="1">
        <w:r w:rsidRPr="00645C7A">
          <w:rPr>
            <w:rStyle w:val="Hyperlink"/>
            <w:rFonts w:ascii="Calibri" w:eastAsia="Arial Unicode MS" w:hAnsi="Calibri" w:cs="Arial"/>
            <w:lang w:val="en-US"/>
          </w:rPr>
          <w:t>stefanie.kley@uni-hamburg.de</w:t>
        </w:r>
      </w:hyperlink>
    </w:p>
    <w:p w14:paraId="35C3A0A0" w14:textId="0DC14F3E" w:rsidR="009D76F4" w:rsidRPr="006B0219" w:rsidRDefault="003C4F86" w:rsidP="00910D10">
      <w:pPr>
        <w:tabs>
          <w:tab w:val="left" w:pos="1620"/>
        </w:tabs>
        <w:jc w:val="both"/>
        <w:rPr>
          <w:rFonts w:ascii="Calibri" w:eastAsia="Arial Unicode MS" w:hAnsi="Calibri" w:cs="Arial"/>
          <w:lang w:val="en-US"/>
        </w:rPr>
      </w:pPr>
      <w:r w:rsidRPr="006B0219">
        <w:rPr>
          <w:rFonts w:ascii="Calibri" w:eastAsia="Arial Unicode MS" w:hAnsi="Calibri" w:cs="Arial"/>
          <w:lang w:val="en-US"/>
        </w:rPr>
        <w:t xml:space="preserve">Allende Platz 1, </w:t>
      </w:r>
      <w:r w:rsidR="006B0219" w:rsidRPr="006B0219">
        <w:rPr>
          <w:rFonts w:ascii="Calibri" w:eastAsia="Arial Unicode MS" w:hAnsi="Calibri" w:cs="Arial"/>
          <w:lang w:val="en-US"/>
        </w:rPr>
        <w:t>room</w:t>
      </w:r>
      <w:r w:rsidR="006B0219">
        <w:rPr>
          <w:rFonts w:ascii="Calibri" w:eastAsia="Arial Unicode MS" w:hAnsi="Calibri" w:cs="Arial"/>
          <w:lang w:val="en-US"/>
        </w:rPr>
        <w:t xml:space="preserve"> no.</w:t>
      </w:r>
      <w:r w:rsidRPr="006B0219">
        <w:rPr>
          <w:rFonts w:ascii="Calibri" w:eastAsia="Arial Unicode MS" w:hAnsi="Calibri" w:cs="Arial"/>
          <w:lang w:val="en-US"/>
        </w:rPr>
        <w:t xml:space="preserve"> 34</w:t>
      </w:r>
      <w:r w:rsidR="006B0219" w:rsidRPr="006B0219">
        <w:rPr>
          <w:rFonts w:ascii="Calibri" w:eastAsia="Arial Unicode MS" w:hAnsi="Calibri" w:cs="Arial"/>
          <w:lang w:val="en-US"/>
        </w:rPr>
        <w:t>4</w:t>
      </w:r>
    </w:p>
    <w:p w14:paraId="2CF5F9F6" w14:textId="4F198C60" w:rsidR="00FB5BD0" w:rsidRPr="006B0219" w:rsidRDefault="006B0219" w:rsidP="009D76F4">
      <w:pPr>
        <w:tabs>
          <w:tab w:val="left" w:pos="1620"/>
        </w:tabs>
        <w:jc w:val="both"/>
        <w:rPr>
          <w:rFonts w:ascii="Calibri" w:eastAsia="Arial Unicode MS" w:hAnsi="Calibri" w:cs="Arial"/>
          <w:lang w:val="en-US"/>
        </w:rPr>
      </w:pPr>
      <w:r w:rsidRPr="006B0219">
        <w:rPr>
          <w:rFonts w:ascii="Calibri" w:eastAsia="Arial Unicode MS" w:hAnsi="Calibri" w:cs="Arial"/>
          <w:lang w:val="en-US"/>
        </w:rPr>
        <w:t>Consulting hour</w:t>
      </w:r>
      <w:r w:rsidR="009D76F4" w:rsidRPr="006B0219">
        <w:rPr>
          <w:rFonts w:ascii="Calibri" w:eastAsia="Arial Unicode MS" w:hAnsi="Calibri" w:cs="Arial"/>
          <w:lang w:val="en-US"/>
        </w:rPr>
        <w:t xml:space="preserve">: </w:t>
      </w:r>
      <w:proofErr w:type="spellStart"/>
      <w:r>
        <w:rPr>
          <w:rFonts w:ascii="Calibri" w:eastAsia="Arial Unicode MS" w:hAnsi="Calibri" w:cs="Arial"/>
          <w:lang w:val="en-US"/>
        </w:rPr>
        <w:t>t</w:t>
      </w:r>
      <w:r w:rsidRPr="006B0219">
        <w:rPr>
          <w:rFonts w:ascii="Calibri" w:eastAsia="Arial Unicode MS" w:hAnsi="Calibri" w:cs="Arial"/>
          <w:lang w:val="en-US"/>
        </w:rPr>
        <w:t>hursday</w:t>
      </w:r>
      <w:r>
        <w:rPr>
          <w:rFonts w:ascii="Calibri" w:eastAsia="Arial Unicode MS" w:hAnsi="Calibri" w:cs="Arial"/>
          <w:lang w:val="en-US"/>
        </w:rPr>
        <w:t>s</w:t>
      </w:r>
      <w:proofErr w:type="spellEnd"/>
      <w:r w:rsidR="009D76F4" w:rsidRPr="006B0219">
        <w:rPr>
          <w:rFonts w:ascii="Calibri" w:eastAsia="Arial Unicode MS" w:hAnsi="Calibri" w:cs="Arial"/>
          <w:lang w:val="en-US"/>
        </w:rPr>
        <w:t xml:space="preserve"> </w:t>
      </w:r>
      <w:r>
        <w:rPr>
          <w:rFonts w:ascii="Calibri" w:eastAsia="Arial Unicode MS" w:hAnsi="Calibri" w:cs="Arial"/>
          <w:lang w:val="en-US"/>
        </w:rPr>
        <w:t xml:space="preserve">from 2 to 3 p.m., </w:t>
      </w:r>
      <w:proofErr w:type="spellStart"/>
      <w:r>
        <w:rPr>
          <w:rFonts w:ascii="Calibri" w:eastAsia="Arial Unicode MS" w:hAnsi="Calibri" w:cs="Arial"/>
          <w:lang w:val="en-US"/>
        </w:rPr>
        <w:t>a.b.a.</w:t>
      </w:r>
      <w:proofErr w:type="spellEnd"/>
    </w:p>
    <w:p w14:paraId="7383120E" w14:textId="77777777" w:rsidR="00D86254" w:rsidRPr="006B0219" w:rsidRDefault="00D86254" w:rsidP="00D86254">
      <w:pPr>
        <w:tabs>
          <w:tab w:val="left" w:pos="1620"/>
        </w:tabs>
        <w:jc w:val="both"/>
        <w:rPr>
          <w:rFonts w:ascii="Calibri" w:eastAsia="Arial Unicode MS" w:hAnsi="Calibri" w:cs="Arial"/>
          <w:lang w:val="en-US"/>
        </w:rPr>
      </w:pPr>
    </w:p>
    <w:p w14:paraId="06588C10" w14:textId="77777777" w:rsidR="00A0234D" w:rsidRPr="006B0219" w:rsidRDefault="00A0234D" w:rsidP="00D86254">
      <w:pPr>
        <w:pBdr>
          <w:top w:val="single" w:sz="4" w:space="1" w:color="auto" w:shadow="1"/>
          <w:left w:val="single" w:sz="4" w:space="4" w:color="auto" w:shadow="1"/>
          <w:bottom w:val="single" w:sz="4" w:space="1" w:color="auto" w:shadow="1"/>
          <w:right w:val="single" w:sz="4" w:space="4" w:color="auto" w:shadow="1"/>
        </w:pBdr>
        <w:shd w:val="clear" w:color="auto" w:fill="D9D9D9"/>
        <w:tabs>
          <w:tab w:val="left" w:pos="1620"/>
        </w:tabs>
        <w:jc w:val="center"/>
        <w:rPr>
          <w:rFonts w:ascii="Calibri" w:eastAsia="Arial Unicode MS" w:hAnsi="Calibri" w:cs="Arial"/>
          <w:b/>
          <w:lang w:val="en-US"/>
        </w:rPr>
      </w:pPr>
    </w:p>
    <w:p w14:paraId="0E0207B9" w14:textId="3EE268FD" w:rsidR="00FB5BD0" w:rsidRPr="00B64378" w:rsidRDefault="006B0219" w:rsidP="00D86254">
      <w:pPr>
        <w:pBdr>
          <w:top w:val="single" w:sz="4" w:space="1" w:color="auto" w:shadow="1"/>
          <w:left w:val="single" w:sz="4" w:space="4" w:color="auto" w:shadow="1"/>
          <w:bottom w:val="single" w:sz="4" w:space="1" w:color="auto" w:shadow="1"/>
          <w:right w:val="single" w:sz="4" w:space="4" w:color="auto" w:shadow="1"/>
        </w:pBdr>
        <w:shd w:val="clear" w:color="auto" w:fill="D9D9D9"/>
        <w:tabs>
          <w:tab w:val="left" w:pos="1620"/>
        </w:tabs>
        <w:jc w:val="center"/>
        <w:rPr>
          <w:rFonts w:ascii="Calibri" w:eastAsia="Arial Unicode MS" w:hAnsi="Calibri" w:cs="Arial"/>
          <w:b/>
          <w:sz w:val="56"/>
          <w:szCs w:val="56"/>
          <w:lang w:val="en-US"/>
        </w:rPr>
      </w:pPr>
      <w:proofErr w:type="spellStart"/>
      <w:r w:rsidRPr="00B64378">
        <w:rPr>
          <w:rFonts w:ascii="Calibri" w:eastAsia="Arial Unicode MS" w:hAnsi="Calibri" w:cs="Arial"/>
          <w:b/>
          <w:sz w:val="56"/>
          <w:szCs w:val="56"/>
          <w:lang w:val="en-US"/>
        </w:rPr>
        <w:t>Paneldata</w:t>
      </w:r>
      <w:proofErr w:type="spellEnd"/>
      <w:r w:rsidRPr="00B64378">
        <w:rPr>
          <w:rFonts w:ascii="Calibri" w:eastAsia="Arial Unicode MS" w:hAnsi="Calibri" w:cs="Arial"/>
          <w:b/>
          <w:sz w:val="56"/>
          <w:szCs w:val="56"/>
          <w:lang w:val="en-US"/>
        </w:rPr>
        <w:t xml:space="preserve"> Analysis</w:t>
      </w:r>
    </w:p>
    <w:p w14:paraId="172F9353" w14:textId="52A5E8CC" w:rsidR="00B64378" w:rsidRPr="00B64378" w:rsidRDefault="00B64378" w:rsidP="00D86254">
      <w:pPr>
        <w:pBdr>
          <w:top w:val="single" w:sz="4" w:space="1" w:color="auto" w:shadow="1"/>
          <w:left w:val="single" w:sz="4" w:space="4" w:color="auto" w:shadow="1"/>
          <w:bottom w:val="single" w:sz="4" w:space="1" w:color="auto" w:shadow="1"/>
          <w:right w:val="single" w:sz="4" w:space="4" w:color="auto" w:shadow="1"/>
        </w:pBdr>
        <w:shd w:val="clear" w:color="auto" w:fill="D9D9D9"/>
        <w:tabs>
          <w:tab w:val="left" w:pos="1620"/>
        </w:tabs>
        <w:jc w:val="center"/>
        <w:rPr>
          <w:rFonts w:ascii="Calibri" w:eastAsia="Arial Unicode MS" w:hAnsi="Calibri" w:cs="Arial"/>
          <w:b/>
          <w:sz w:val="56"/>
          <w:szCs w:val="56"/>
          <w:lang w:val="en-US"/>
        </w:rPr>
      </w:pPr>
      <w:r>
        <w:rPr>
          <w:rFonts w:ascii="Calibri" w:eastAsia="Arial Unicode MS" w:hAnsi="Calibri" w:cs="Arial"/>
          <w:b/>
          <w:sz w:val="56"/>
          <w:szCs w:val="56"/>
          <w:lang w:val="en-US"/>
        </w:rPr>
        <w:t xml:space="preserve">Assignment </w:t>
      </w:r>
      <w:r w:rsidR="00A14019">
        <w:rPr>
          <w:rFonts w:ascii="Calibri" w:eastAsia="Arial Unicode MS" w:hAnsi="Calibri" w:cs="Arial"/>
          <w:b/>
          <w:sz w:val="56"/>
          <w:szCs w:val="56"/>
          <w:lang w:val="en-US"/>
        </w:rPr>
        <w:t>3</w:t>
      </w:r>
    </w:p>
    <w:p w14:paraId="7EEF09BD" w14:textId="77777777" w:rsidR="00A0234D" w:rsidRPr="00B64378" w:rsidRDefault="00A0234D" w:rsidP="00D86254">
      <w:pPr>
        <w:pBdr>
          <w:top w:val="single" w:sz="4" w:space="1" w:color="auto" w:shadow="1"/>
          <w:left w:val="single" w:sz="4" w:space="4" w:color="auto" w:shadow="1"/>
          <w:bottom w:val="single" w:sz="4" w:space="1" w:color="auto" w:shadow="1"/>
          <w:right w:val="single" w:sz="4" w:space="4" w:color="auto" w:shadow="1"/>
        </w:pBdr>
        <w:shd w:val="clear" w:color="auto" w:fill="D9D9D9"/>
        <w:tabs>
          <w:tab w:val="left" w:pos="1620"/>
        </w:tabs>
        <w:jc w:val="center"/>
        <w:rPr>
          <w:rFonts w:ascii="Calibri" w:eastAsia="Arial Unicode MS" w:hAnsi="Calibri" w:cs="Arial"/>
          <w:b/>
          <w:lang w:val="en-US"/>
        </w:rPr>
      </w:pPr>
    </w:p>
    <w:p w14:paraId="33558714" w14:textId="00E8FF02" w:rsidR="005234E0" w:rsidRPr="006B0219" w:rsidRDefault="006B0219" w:rsidP="00012FAD">
      <w:pPr>
        <w:pStyle w:val="berschrift1"/>
        <w:rPr>
          <w:rFonts w:ascii="Calibri" w:hAnsi="Calibri" w:cs="Arial"/>
          <w:sz w:val="24"/>
          <w:szCs w:val="24"/>
          <w:lang w:val="en-US"/>
        </w:rPr>
      </w:pPr>
      <w:r w:rsidRPr="006B0219">
        <w:rPr>
          <w:rFonts w:ascii="Calibri" w:eastAsia="Arial Unicode MS" w:hAnsi="Calibri" w:cs="Arial"/>
          <w:sz w:val="24"/>
          <w:szCs w:val="24"/>
          <w:lang w:val="en-US"/>
        </w:rPr>
        <w:t>Summer term</w:t>
      </w:r>
      <w:r w:rsidR="00CA74CA" w:rsidRPr="006B0219">
        <w:rPr>
          <w:rFonts w:ascii="Calibri" w:eastAsia="Arial Unicode MS" w:hAnsi="Calibri" w:cs="Arial"/>
          <w:sz w:val="24"/>
          <w:szCs w:val="24"/>
          <w:lang w:val="en-US"/>
        </w:rPr>
        <w:t xml:space="preserve"> 20</w:t>
      </w:r>
      <w:r w:rsidRPr="006B0219">
        <w:rPr>
          <w:rFonts w:ascii="Calibri" w:eastAsia="Arial Unicode MS" w:hAnsi="Calibri" w:cs="Arial"/>
          <w:sz w:val="24"/>
          <w:szCs w:val="24"/>
          <w:lang w:val="en-US"/>
        </w:rPr>
        <w:t>23</w:t>
      </w:r>
      <w:r w:rsidR="00D86254" w:rsidRPr="006B0219">
        <w:rPr>
          <w:rFonts w:ascii="Calibri" w:eastAsia="Arial Unicode MS" w:hAnsi="Calibri" w:cs="Arial"/>
          <w:sz w:val="24"/>
          <w:szCs w:val="24"/>
          <w:lang w:val="en-US"/>
        </w:rPr>
        <w:t xml:space="preserve">, </w:t>
      </w:r>
      <w:r w:rsidRPr="006B0219">
        <w:rPr>
          <w:rFonts w:ascii="Calibri" w:eastAsia="Arial Unicode MS" w:hAnsi="Calibri" w:cs="Arial"/>
          <w:sz w:val="24"/>
          <w:szCs w:val="24"/>
          <w:lang w:val="en-US"/>
        </w:rPr>
        <w:t>event no</w:t>
      </w:r>
      <w:r w:rsidR="007B74FE" w:rsidRPr="006B0219">
        <w:rPr>
          <w:rFonts w:ascii="Calibri" w:eastAsia="Arial Unicode MS" w:hAnsi="Calibri" w:cs="Arial"/>
          <w:sz w:val="24"/>
          <w:szCs w:val="24"/>
          <w:lang w:val="en-US"/>
        </w:rPr>
        <w:t xml:space="preserve">. </w:t>
      </w:r>
      <w:r w:rsidR="003412D8" w:rsidRPr="006B0219">
        <w:rPr>
          <w:rFonts w:ascii="Calibri" w:hAnsi="Calibri" w:cs="Arial"/>
          <w:sz w:val="24"/>
          <w:szCs w:val="24"/>
          <w:lang w:val="en-US"/>
        </w:rPr>
        <w:t>24-504.</w:t>
      </w:r>
      <w:r w:rsidRPr="006B0219">
        <w:rPr>
          <w:rFonts w:ascii="Calibri" w:hAnsi="Calibri" w:cs="Arial"/>
          <w:sz w:val="24"/>
          <w:szCs w:val="24"/>
          <w:lang w:val="en-US"/>
        </w:rPr>
        <w:t>31</w:t>
      </w:r>
      <w:r w:rsidR="005234E0" w:rsidRPr="006B0219">
        <w:rPr>
          <w:rFonts w:ascii="Calibri" w:hAnsi="Calibri" w:cs="Arial"/>
          <w:sz w:val="24"/>
          <w:szCs w:val="24"/>
          <w:lang w:val="en-US"/>
        </w:rPr>
        <w:br/>
      </w:r>
      <w:r w:rsidR="000A3769" w:rsidRPr="006B0219">
        <w:rPr>
          <w:rFonts w:ascii="Calibri" w:hAnsi="Calibri" w:cs="Arial"/>
          <w:sz w:val="24"/>
          <w:szCs w:val="24"/>
          <w:lang w:val="en-US"/>
        </w:rPr>
        <w:t xml:space="preserve">M.A. </w:t>
      </w:r>
      <w:r w:rsidRPr="006B0219">
        <w:rPr>
          <w:rFonts w:ascii="Calibri" w:hAnsi="Calibri" w:cs="Arial"/>
          <w:sz w:val="24"/>
          <w:szCs w:val="24"/>
          <w:lang w:val="en-US"/>
        </w:rPr>
        <w:t>Sociology</w:t>
      </w:r>
      <w:r w:rsidR="000A3769" w:rsidRPr="006B0219">
        <w:rPr>
          <w:rFonts w:ascii="Calibri" w:hAnsi="Calibri" w:cs="Arial"/>
          <w:sz w:val="24"/>
          <w:szCs w:val="24"/>
          <w:lang w:val="en-US"/>
        </w:rPr>
        <w:t xml:space="preserve">, </w:t>
      </w:r>
      <w:r w:rsidRPr="006B0219">
        <w:rPr>
          <w:rFonts w:ascii="Calibri" w:hAnsi="Calibri" w:cs="Arial"/>
          <w:sz w:val="24"/>
          <w:szCs w:val="24"/>
          <w:lang w:val="en-US"/>
        </w:rPr>
        <w:t>profile module empirical social research</w:t>
      </w:r>
      <w:r w:rsidR="005234E0" w:rsidRPr="006B0219">
        <w:rPr>
          <w:rFonts w:ascii="Calibri" w:hAnsi="Calibri" w:cs="Arial"/>
          <w:sz w:val="24"/>
          <w:szCs w:val="24"/>
          <w:lang w:val="en-US"/>
        </w:rPr>
        <w:t xml:space="preserve">, 6 </w:t>
      </w:r>
      <w:r>
        <w:rPr>
          <w:rFonts w:ascii="Calibri" w:hAnsi="Calibri" w:cs="Arial"/>
          <w:sz w:val="24"/>
          <w:szCs w:val="24"/>
          <w:lang w:val="en-US"/>
        </w:rPr>
        <w:t>cp</w:t>
      </w:r>
    </w:p>
    <w:p w14:paraId="732BE800" w14:textId="480A2D1D" w:rsidR="00FB5BD0" w:rsidRPr="006B0219" w:rsidRDefault="006B0219" w:rsidP="00D86254">
      <w:pPr>
        <w:tabs>
          <w:tab w:val="left" w:pos="1620"/>
        </w:tabs>
        <w:jc w:val="both"/>
        <w:rPr>
          <w:rFonts w:ascii="Calibri" w:eastAsia="Arial Unicode MS" w:hAnsi="Calibri" w:cs="Arial"/>
          <w:lang w:val="en-US"/>
        </w:rPr>
      </w:pPr>
      <w:r w:rsidRPr="006B0219">
        <w:rPr>
          <w:rFonts w:ascii="Calibri" w:eastAsia="Arial Unicode MS" w:hAnsi="Calibri" w:cs="Arial"/>
          <w:lang w:val="en-US"/>
        </w:rPr>
        <w:t>Time and place</w:t>
      </w:r>
      <w:r w:rsidR="007B74FE" w:rsidRPr="006B0219">
        <w:rPr>
          <w:rFonts w:ascii="Calibri" w:eastAsia="Arial Unicode MS" w:hAnsi="Calibri" w:cs="Arial"/>
          <w:lang w:val="en-US"/>
        </w:rPr>
        <w:t xml:space="preserve">: </w:t>
      </w:r>
      <w:proofErr w:type="spellStart"/>
      <w:r>
        <w:rPr>
          <w:rFonts w:ascii="Calibri" w:eastAsia="Arial Unicode MS" w:hAnsi="Calibri" w:cs="Arial"/>
          <w:lang w:val="en-US"/>
        </w:rPr>
        <w:t>thursdays</w:t>
      </w:r>
      <w:proofErr w:type="spellEnd"/>
      <w:r w:rsidR="003412D8" w:rsidRPr="006B0219">
        <w:rPr>
          <w:rFonts w:ascii="Calibri" w:eastAsia="Arial Unicode MS" w:hAnsi="Calibri" w:cs="Arial"/>
          <w:lang w:val="en-US"/>
        </w:rPr>
        <w:t xml:space="preserve"> </w:t>
      </w:r>
      <w:r>
        <w:rPr>
          <w:rFonts w:ascii="Calibri" w:eastAsia="Arial Unicode MS" w:hAnsi="Calibri" w:cs="Arial"/>
          <w:lang w:val="en-US"/>
        </w:rPr>
        <w:t>10 to 12 a.m.</w:t>
      </w:r>
      <w:r w:rsidR="007B74FE" w:rsidRPr="006B0219">
        <w:rPr>
          <w:rFonts w:ascii="Calibri" w:eastAsia="Arial Unicode MS" w:hAnsi="Calibri" w:cs="Arial"/>
          <w:lang w:val="en-US"/>
        </w:rPr>
        <w:t xml:space="preserve">, </w:t>
      </w:r>
      <w:proofErr w:type="spellStart"/>
      <w:r>
        <w:rPr>
          <w:rFonts w:ascii="Calibri" w:eastAsia="Arial Unicode MS" w:hAnsi="Calibri" w:cs="Arial"/>
          <w:lang w:val="en-US"/>
        </w:rPr>
        <w:t>WiWi</w:t>
      </w:r>
      <w:proofErr w:type="spellEnd"/>
      <w:r>
        <w:rPr>
          <w:rFonts w:ascii="Calibri" w:eastAsia="Arial Unicode MS" w:hAnsi="Calibri" w:cs="Arial"/>
          <w:lang w:val="en-US"/>
        </w:rPr>
        <w:t xml:space="preserve"> 2043/2047</w:t>
      </w:r>
      <w:r w:rsidR="005234E0" w:rsidRPr="006B0219">
        <w:rPr>
          <w:rFonts w:ascii="Calibri" w:eastAsia="Arial Unicode MS" w:hAnsi="Calibri" w:cs="Arial"/>
          <w:lang w:val="en-US"/>
        </w:rPr>
        <w:t xml:space="preserve"> </w:t>
      </w:r>
    </w:p>
    <w:p w14:paraId="76702AC1" w14:textId="77777777" w:rsidR="00FD694F" w:rsidRPr="006B0219" w:rsidRDefault="00FD694F" w:rsidP="00D86254">
      <w:pPr>
        <w:tabs>
          <w:tab w:val="left" w:pos="1620"/>
        </w:tabs>
        <w:jc w:val="both"/>
        <w:rPr>
          <w:rFonts w:ascii="Calibri" w:eastAsia="Arial Unicode MS" w:hAnsi="Calibri" w:cs="Arial"/>
          <w:lang w:val="en-US"/>
        </w:rPr>
      </w:pPr>
    </w:p>
    <w:p w14:paraId="71BD215C" w14:textId="77777777" w:rsidR="0022361B" w:rsidRDefault="00B64378" w:rsidP="00A14019">
      <w:pPr>
        <w:tabs>
          <w:tab w:val="left" w:pos="284"/>
        </w:tabs>
        <w:spacing w:after="120"/>
        <w:ind w:left="284" w:hanging="284"/>
        <w:rPr>
          <w:rFonts w:ascii="Calibri" w:eastAsia="Arial Unicode MS" w:hAnsi="Calibri" w:cs="Arial"/>
          <w:bCs/>
          <w:lang w:val="en-US"/>
        </w:rPr>
      </w:pPr>
      <w:r w:rsidRPr="00FE18DC">
        <w:rPr>
          <w:rFonts w:ascii="Calibri" w:eastAsia="Arial Unicode MS" w:hAnsi="Calibri" w:cs="Arial"/>
          <w:bCs/>
          <w:lang w:val="en-US"/>
        </w:rPr>
        <w:t xml:space="preserve">1. </w:t>
      </w:r>
      <w:r w:rsidR="00A14019">
        <w:rPr>
          <w:rFonts w:ascii="Calibri" w:eastAsia="Arial Unicode MS" w:hAnsi="Calibri" w:cs="Arial"/>
          <w:bCs/>
          <w:lang w:val="en-US"/>
        </w:rPr>
        <w:t xml:space="preserve">Goal is to describe the data, to estimate different models und to compare the estimates. Open </w:t>
      </w:r>
      <w:proofErr w:type="spellStart"/>
      <w:r w:rsidR="00A14019" w:rsidRPr="00CF2950">
        <w:rPr>
          <w:rFonts w:ascii="Calibri" w:eastAsia="Arial Unicode MS" w:hAnsi="Calibri" w:cs="Arial"/>
          <w:b/>
          <w:lang w:val="en-US"/>
        </w:rPr>
        <w:t>hd</w:t>
      </w:r>
      <w:proofErr w:type="spellEnd"/>
      <w:r w:rsidR="00CF2950" w:rsidRPr="00CF2950">
        <w:rPr>
          <w:rFonts w:ascii="Calibri" w:eastAsia="Arial Unicode MS" w:hAnsi="Calibri" w:cs="Arial"/>
          <w:b/>
          <w:lang w:val="en-US"/>
        </w:rPr>
        <w:t>-data</w:t>
      </w:r>
      <w:r w:rsidR="00A14019">
        <w:rPr>
          <w:rFonts w:ascii="Calibri" w:eastAsia="Arial Unicode MS" w:hAnsi="Calibri" w:cs="Arial"/>
          <w:bCs/>
          <w:lang w:val="en-US"/>
        </w:rPr>
        <w:t xml:space="preserve"> and have a quick look at the data.</w:t>
      </w:r>
      <w:r w:rsidR="0022361B">
        <w:rPr>
          <w:rFonts w:ascii="Calibri" w:eastAsia="Arial Unicode MS" w:hAnsi="Calibri" w:cs="Arial"/>
          <w:bCs/>
          <w:lang w:val="en-US"/>
        </w:rPr>
        <w:t xml:space="preserve"> Make sure that the data is sorted by person id and survey year.</w:t>
      </w:r>
    </w:p>
    <w:p w14:paraId="7975522F" w14:textId="77777777" w:rsidR="0022361B" w:rsidRDefault="00A14019" w:rsidP="00A14019">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 </w:t>
      </w:r>
      <w:r w:rsidR="00CF2950">
        <w:rPr>
          <w:rFonts w:ascii="Calibri" w:eastAsia="Arial Unicode MS" w:hAnsi="Calibri" w:cs="Arial"/>
          <w:bCs/>
          <w:lang w:val="en-US"/>
        </w:rPr>
        <w:t xml:space="preserve">Generate a new variable </w:t>
      </w:r>
      <w:r w:rsidR="00CF2950" w:rsidRPr="00117028">
        <w:rPr>
          <w:rFonts w:ascii="Calibri" w:eastAsia="Arial Unicode MS" w:hAnsi="Calibri" w:cs="Arial"/>
          <w:bCs/>
          <w:i/>
          <w:iCs/>
          <w:lang w:val="en-US"/>
        </w:rPr>
        <w:t>num</w:t>
      </w:r>
      <w:r w:rsidR="00CF2950">
        <w:rPr>
          <w:rFonts w:ascii="Calibri" w:eastAsia="Arial Unicode MS" w:hAnsi="Calibri" w:cs="Arial"/>
          <w:bCs/>
          <w:lang w:val="en-US"/>
        </w:rPr>
        <w:t xml:space="preserve"> as a running number within each person (use </w:t>
      </w:r>
      <w:r w:rsidR="00CF2950" w:rsidRPr="00117028">
        <w:rPr>
          <w:rFonts w:ascii="Calibri" w:eastAsia="Arial Unicode MS" w:hAnsi="Calibri" w:cs="Arial"/>
          <w:bCs/>
          <w:i/>
          <w:iCs/>
          <w:lang w:val="en-US"/>
        </w:rPr>
        <w:t>_n</w:t>
      </w:r>
      <w:r w:rsidR="00CF2950">
        <w:rPr>
          <w:rFonts w:ascii="Calibri" w:eastAsia="Arial Unicode MS" w:hAnsi="Calibri" w:cs="Arial"/>
          <w:bCs/>
          <w:lang w:val="en-US"/>
        </w:rPr>
        <w:t>).</w:t>
      </w:r>
      <w:r w:rsidR="00117028">
        <w:rPr>
          <w:rFonts w:ascii="Calibri" w:eastAsia="Arial Unicode MS" w:hAnsi="Calibri" w:cs="Arial"/>
          <w:bCs/>
          <w:lang w:val="en-US"/>
        </w:rPr>
        <w:t xml:space="preserve"> Generate a second new variable N that summarizes the rows within each person (use _N). Move these new variables at top of the dataset (use </w:t>
      </w:r>
      <w:r w:rsidR="00117028" w:rsidRPr="00117028">
        <w:rPr>
          <w:rFonts w:ascii="Calibri" w:eastAsia="Arial Unicode MS" w:hAnsi="Calibri" w:cs="Arial"/>
          <w:bCs/>
          <w:i/>
          <w:iCs/>
          <w:lang w:val="en-US"/>
        </w:rPr>
        <w:t>move</w:t>
      </w:r>
      <w:r w:rsidR="00117028">
        <w:rPr>
          <w:rFonts w:ascii="Calibri" w:eastAsia="Arial Unicode MS" w:hAnsi="Calibri" w:cs="Arial"/>
          <w:bCs/>
          <w:lang w:val="en-US"/>
        </w:rPr>
        <w:t xml:space="preserve"> or </w:t>
      </w:r>
      <w:r w:rsidR="00117028" w:rsidRPr="00117028">
        <w:rPr>
          <w:rFonts w:ascii="Calibri" w:eastAsia="Arial Unicode MS" w:hAnsi="Calibri" w:cs="Arial"/>
          <w:bCs/>
          <w:i/>
          <w:iCs/>
          <w:lang w:val="en-US"/>
        </w:rPr>
        <w:t>order</w:t>
      </w:r>
      <w:r w:rsidR="00117028">
        <w:rPr>
          <w:rFonts w:ascii="Calibri" w:eastAsia="Arial Unicode MS" w:hAnsi="Calibri" w:cs="Arial"/>
          <w:bCs/>
          <w:lang w:val="en-US"/>
        </w:rPr>
        <w:t xml:space="preserve">) and control the result und the data browser. </w:t>
      </w:r>
    </w:p>
    <w:p w14:paraId="744AF487" w14:textId="32AB519F" w:rsidR="00BD3467" w:rsidRDefault="00BD3467" w:rsidP="00A14019">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Label and s</w:t>
      </w:r>
      <w:r w:rsidR="004D3035">
        <w:rPr>
          <w:rFonts w:ascii="Calibri" w:eastAsia="Arial Unicode MS" w:hAnsi="Calibri" w:cs="Arial"/>
          <w:bCs/>
          <w:lang w:val="en-US"/>
        </w:rPr>
        <w:t xml:space="preserve">ummarize the new variables; the range of num is </w:t>
      </w:r>
      <w:r w:rsidR="005C16C9">
        <w:rPr>
          <w:rFonts w:ascii="Calibri" w:eastAsia="Arial Unicode MS" w:hAnsi="Calibri" w:cs="Arial"/>
          <w:bCs/>
          <w:lang w:val="en-US"/>
        </w:rPr>
        <w:t>1-14697</w:t>
      </w:r>
      <w:r w:rsidR="004D3035">
        <w:rPr>
          <w:rFonts w:ascii="Calibri" w:eastAsia="Arial Unicode MS" w:hAnsi="Calibri" w:cs="Arial"/>
          <w:bCs/>
          <w:lang w:val="en-US"/>
        </w:rPr>
        <w:t xml:space="preserve">, the range of N is </w:t>
      </w:r>
      <w:r w:rsidR="005C16C9">
        <w:rPr>
          <w:rFonts w:ascii="Calibri" w:eastAsia="Arial Unicode MS" w:hAnsi="Calibri" w:cs="Arial"/>
          <w:bCs/>
          <w:lang w:val="en-US"/>
        </w:rPr>
        <w:t>1-33.</w:t>
      </w:r>
    </w:p>
    <w:p w14:paraId="7CF11865" w14:textId="77777777" w:rsidR="003A44F2" w:rsidRDefault="003A44F2" w:rsidP="00A14019">
      <w:pPr>
        <w:tabs>
          <w:tab w:val="left" w:pos="284"/>
        </w:tabs>
        <w:spacing w:after="120"/>
        <w:ind w:left="284" w:hanging="284"/>
        <w:rPr>
          <w:rFonts w:ascii="Calibri" w:eastAsia="Arial Unicode MS" w:hAnsi="Calibri" w:cs="Arial"/>
          <w:bCs/>
          <w:lang w:val="en-US"/>
        </w:rPr>
      </w:pPr>
    </w:p>
    <w:p w14:paraId="75E47ED0" w14:textId="02DB2E05" w:rsidR="0022361B" w:rsidRDefault="003A44F2" w:rsidP="003A44F2">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2. It is not desirable to have single spells in our dataset. Drop all persons with only one observation. </w:t>
      </w:r>
      <w:r w:rsidR="0022361B">
        <w:rPr>
          <w:rFonts w:ascii="Calibri" w:eastAsia="Arial Unicode MS" w:hAnsi="Calibri" w:cs="Arial"/>
          <w:bCs/>
          <w:lang w:val="en-US"/>
        </w:rPr>
        <w:t xml:space="preserve">The number of cases deleted is </w:t>
      </w:r>
      <w:r w:rsidR="002D0565">
        <w:rPr>
          <w:rFonts w:ascii="Calibri" w:eastAsia="Arial Unicode MS" w:hAnsi="Calibri" w:cs="Arial"/>
          <w:bCs/>
          <w:lang w:val="en-US"/>
        </w:rPr>
        <w:t>28.</w:t>
      </w:r>
    </w:p>
    <w:p w14:paraId="57EA3C33" w14:textId="01935A36" w:rsidR="003A44F2" w:rsidRDefault="003A44F2" w:rsidP="003A44F2">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lastRenderedPageBreak/>
        <w:t xml:space="preserve">Now the range of num is </w:t>
      </w:r>
      <w:r w:rsidR="002D0565">
        <w:rPr>
          <w:rFonts w:ascii="Calibri" w:eastAsia="Arial Unicode MS" w:hAnsi="Calibri" w:cs="Arial"/>
          <w:bCs/>
          <w:lang w:val="en-US"/>
        </w:rPr>
        <w:t>1-14697</w:t>
      </w:r>
      <w:r w:rsidR="002D0565">
        <w:rPr>
          <w:rFonts w:ascii="Calibri" w:eastAsia="Arial Unicode MS" w:hAnsi="Calibri" w:cs="Arial"/>
          <w:bCs/>
          <w:lang w:val="en-US"/>
        </w:rPr>
        <w:t xml:space="preserve">, </w:t>
      </w:r>
      <w:r>
        <w:rPr>
          <w:rFonts w:ascii="Calibri" w:eastAsia="Arial Unicode MS" w:hAnsi="Calibri" w:cs="Arial"/>
          <w:bCs/>
          <w:lang w:val="en-US"/>
        </w:rPr>
        <w:t xml:space="preserve">the range of N is </w:t>
      </w:r>
      <w:r w:rsidR="002D0565">
        <w:rPr>
          <w:rFonts w:ascii="Calibri" w:eastAsia="Arial Unicode MS" w:hAnsi="Calibri" w:cs="Arial"/>
          <w:bCs/>
          <w:lang w:val="en-US"/>
        </w:rPr>
        <w:t>2-33.</w:t>
      </w:r>
    </w:p>
    <w:p w14:paraId="23040318" w14:textId="4D68C64E" w:rsidR="003A44F2" w:rsidRDefault="0022361B" w:rsidP="00A14019">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Sort the data again by person id and survey</w:t>
      </w:r>
      <w:r w:rsidR="00AB7F03">
        <w:rPr>
          <w:rFonts w:ascii="Calibri" w:eastAsia="Arial Unicode MS" w:hAnsi="Calibri" w:cs="Arial"/>
          <w:bCs/>
          <w:lang w:val="en-US"/>
        </w:rPr>
        <w:t xml:space="preserve"> </w:t>
      </w:r>
      <w:r>
        <w:rPr>
          <w:rFonts w:ascii="Calibri" w:eastAsia="Arial Unicode MS" w:hAnsi="Calibri" w:cs="Arial"/>
          <w:bCs/>
          <w:lang w:val="en-US"/>
        </w:rPr>
        <w:t>year.</w:t>
      </w:r>
    </w:p>
    <w:p w14:paraId="6174124C" w14:textId="77777777" w:rsidR="003A44F2" w:rsidRDefault="003A44F2" w:rsidP="00A14019">
      <w:pPr>
        <w:tabs>
          <w:tab w:val="left" w:pos="284"/>
        </w:tabs>
        <w:spacing w:after="120"/>
        <w:ind w:left="284" w:hanging="284"/>
        <w:rPr>
          <w:rFonts w:ascii="Calibri" w:eastAsia="Arial Unicode MS" w:hAnsi="Calibri" w:cs="Arial"/>
          <w:bCs/>
          <w:lang w:val="en-US"/>
        </w:rPr>
      </w:pPr>
    </w:p>
    <w:p w14:paraId="36EF8E67" w14:textId="03E2CCFD" w:rsidR="0022361B" w:rsidRDefault="00A9293E" w:rsidP="00A14019">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3. </w:t>
      </w:r>
      <w:r w:rsidR="0022361B">
        <w:rPr>
          <w:rFonts w:ascii="Calibri" w:eastAsia="Arial Unicode MS" w:hAnsi="Calibri" w:cs="Arial"/>
          <w:bCs/>
          <w:lang w:val="en-US"/>
        </w:rPr>
        <w:t xml:space="preserve">We want to </w:t>
      </w:r>
      <w:proofErr w:type="spellStart"/>
      <w:r w:rsidR="0022361B">
        <w:rPr>
          <w:rFonts w:ascii="Calibri" w:eastAsia="Arial Unicode MS" w:hAnsi="Calibri" w:cs="Arial"/>
          <w:bCs/>
          <w:lang w:val="en-US"/>
        </w:rPr>
        <w:t>analyse</w:t>
      </w:r>
      <w:proofErr w:type="spellEnd"/>
      <w:r w:rsidR="0022361B">
        <w:rPr>
          <w:rFonts w:ascii="Calibri" w:eastAsia="Arial Unicode MS" w:hAnsi="Calibri" w:cs="Arial"/>
          <w:bCs/>
          <w:lang w:val="en-US"/>
        </w:rPr>
        <w:t xml:space="preserve"> the transition to homeownership. Therefore, all persons in the dataset must not be homeowners at the beginning of the observation. Control this. The number of homeowners at the beginning of observation is </w:t>
      </w:r>
      <w:r w:rsidR="004E170A">
        <w:rPr>
          <w:rFonts w:ascii="Calibri" w:eastAsia="Arial Unicode MS" w:hAnsi="Calibri" w:cs="Arial"/>
          <w:bCs/>
          <w:lang w:val="en-US"/>
        </w:rPr>
        <w:t>593.</w:t>
      </w:r>
      <w:bookmarkStart w:id="0" w:name="_GoBack"/>
      <w:bookmarkEnd w:id="0"/>
    </w:p>
    <w:p w14:paraId="1819CD66" w14:textId="77777777" w:rsidR="0022361B" w:rsidRDefault="0022361B" w:rsidP="00A14019">
      <w:pPr>
        <w:tabs>
          <w:tab w:val="left" w:pos="284"/>
        </w:tabs>
        <w:spacing w:after="120"/>
        <w:ind w:left="284" w:hanging="284"/>
        <w:rPr>
          <w:rFonts w:ascii="Calibri" w:eastAsia="Arial Unicode MS" w:hAnsi="Calibri" w:cs="Arial"/>
          <w:bCs/>
          <w:lang w:val="en-US"/>
        </w:rPr>
      </w:pPr>
    </w:p>
    <w:p w14:paraId="2AB9D9F8" w14:textId="1DB5B41B" w:rsidR="0022361B" w:rsidRDefault="0022361B" w:rsidP="00A14019">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Generate a new variable </w:t>
      </w:r>
      <w:r w:rsidRPr="00126D20">
        <w:rPr>
          <w:rFonts w:ascii="Calibri" w:eastAsia="Arial Unicode MS" w:hAnsi="Calibri" w:cs="Arial"/>
          <w:bCs/>
          <w:i/>
          <w:iCs/>
          <w:lang w:val="en-US"/>
        </w:rPr>
        <w:t>flag</w:t>
      </w:r>
      <w:r>
        <w:rPr>
          <w:rFonts w:ascii="Calibri" w:eastAsia="Arial Unicode MS" w:hAnsi="Calibri" w:cs="Arial"/>
          <w:bCs/>
          <w:lang w:val="en-US"/>
        </w:rPr>
        <w:t xml:space="preserve">=1 for those who are homeowners in the first spell. Control the result; </w:t>
      </w:r>
      <w:r w:rsidRPr="00126D20">
        <w:rPr>
          <w:rFonts w:ascii="Calibri" w:eastAsia="Arial Unicode MS" w:hAnsi="Calibri" w:cs="Arial"/>
          <w:bCs/>
          <w:i/>
          <w:iCs/>
          <w:lang w:val="en-US"/>
        </w:rPr>
        <w:t>flag</w:t>
      </w:r>
      <w:r>
        <w:rPr>
          <w:rFonts w:ascii="Calibri" w:eastAsia="Arial Unicode MS" w:hAnsi="Calibri" w:cs="Arial"/>
          <w:bCs/>
          <w:lang w:val="en-US"/>
        </w:rPr>
        <w:t xml:space="preserve"> is 1 in ___________ cases.</w:t>
      </w:r>
    </w:p>
    <w:p w14:paraId="365F87CA" w14:textId="46DC1D2D" w:rsidR="0022361B" w:rsidRDefault="00126D20" w:rsidP="00A14019">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Within persons, replace all following spells with 1 if the first spell is 1. Control the result also in the browser (use </w:t>
      </w:r>
      <w:r w:rsidRPr="00126D20">
        <w:rPr>
          <w:rFonts w:ascii="Calibri" w:eastAsia="Arial Unicode MS" w:hAnsi="Calibri" w:cs="Arial"/>
          <w:bCs/>
          <w:i/>
          <w:iCs/>
          <w:lang w:val="en-US"/>
        </w:rPr>
        <w:t>order flag num</w:t>
      </w:r>
      <w:r>
        <w:rPr>
          <w:rFonts w:ascii="Calibri" w:eastAsia="Arial Unicode MS" w:hAnsi="Calibri" w:cs="Arial"/>
          <w:bCs/>
          <w:lang w:val="en-US"/>
        </w:rPr>
        <w:t xml:space="preserve">). </w:t>
      </w:r>
      <w:r w:rsidRPr="00126D20">
        <w:rPr>
          <w:rFonts w:ascii="Calibri" w:eastAsia="Arial Unicode MS" w:hAnsi="Calibri" w:cs="Arial"/>
          <w:bCs/>
          <w:i/>
          <w:iCs/>
          <w:lang w:val="en-US"/>
        </w:rPr>
        <w:t>flag</w:t>
      </w:r>
      <w:r>
        <w:rPr>
          <w:rFonts w:ascii="Calibri" w:eastAsia="Arial Unicode MS" w:hAnsi="Calibri" w:cs="Arial"/>
          <w:bCs/>
          <w:lang w:val="en-US"/>
        </w:rPr>
        <w:t xml:space="preserve"> is 1 in ___________ cases.</w:t>
      </w:r>
    </w:p>
    <w:p w14:paraId="164FD034" w14:textId="1DEDF8A6" w:rsidR="00AB7F03" w:rsidRDefault="00AB7F03" w:rsidP="00AB7F03">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Drop all cases with </w:t>
      </w:r>
      <w:r w:rsidRPr="00AB7F03">
        <w:rPr>
          <w:rFonts w:ascii="Calibri" w:eastAsia="Arial Unicode MS" w:hAnsi="Calibri" w:cs="Arial"/>
          <w:bCs/>
          <w:i/>
          <w:iCs/>
          <w:lang w:val="en-US"/>
        </w:rPr>
        <w:t>flag</w:t>
      </w:r>
      <w:r>
        <w:rPr>
          <w:rFonts w:ascii="Calibri" w:eastAsia="Arial Unicode MS" w:hAnsi="Calibri" w:cs="Arial"/>
          <w:bCs/>
          <w:lang w:val="en-US"/>
        </w:rPr>
        <w:t>==1. Sort the data again by person id and survey year.</w:t>
      </w:r>
    </w:p>
    <w:p w14:paraId="2356C515" w14:textId="41C3A903" w:rsidR="00126D20" w:rsidRDefault="00AB7F03" w:rsidP="00A14019">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The number of persons is now ____________. The number of all spells is ___________.</w:t>
      </w:r>
    </w:p>
    <w:p w14:paraId="12C0AB05" w14:textId="77777777" w:rsidR="00AB7F03" w:rsidRDefault="00AB7F03" w:rsidP="00A14019">
      <w:pPr>
        <w:tabs>
          <w:tab w:val="left" w:pos="284"/>
        </w:tabs>
        <w:spacing w:after="120"/>
        <w:ind w:left="284" w:hanging="284"/>
        <w:rPr>
          <w:rFonts w:ascii="Calibri" w:eastAsia="Arial Unicode MS" w:hAnsi="Calibri" w:cs="Arial"/>
          <w:bCs/>
          <w:lang w:val="en-US"/>
        </w:rPr>
      </w:pPr>
    </w:p>
    <w:p w14:paraId="44D49E5F" w14:textId="1C86E954" w:rsidR="00BD3467" w:rsidRDefault="00AB7F03" w:rsidP="00A14019">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4. </w:t>
      </w:r>
      <w:r w:rsidR="00BD3467">
        <w:rPr>
          <w:rFonts w:ascii="Calibri" w:eastAsia="Arial Unicode MS" w:hAnsi="Calibri" w:cs="Arial"/>
          <w:bCs/>
          <w:lang w:val="en-US"/>
        </w:rPr>
        <w:t>Describe the data based on the first</w:t>
      </w:r>
      <w:r w:rsidR="003A44F2">
        <w:rPr>
          <w:rFonts w:ascii="Calibri" w:eastAsia="Arial Unicode MS" w:hAnsi="Calibri" w:cs="Arial"/>
          <w:bCs/>
          <w:lang w:val="en-US"/>
        </w:rPr>
        <w:t xml:space="preserve"> or last</w:t>
      </w:r>
      <w:r w:rsidR="00BD3467">
        <w:rPr>
          <w:rFonts w:ascii="Calibri" w:eastAsia="Arial Unicode MS" w:hAnsi="Calibri" w:cs="Arial"/>
          <w:bCs/>
          <w:lang w:val="en-US"/>
        </w:rPr>
        <w:t xml:space="preserve"> observation for each person</w:t>
      </w:r>
      <w:r w:rsidR="003A44F2">
        <w:rPr>
          <w:rFonts w:ascii="Calibri" w:eastAsia="Arial Unicode MS" w:hAnsi="Calibri" w:cs="Arial"/>
          <w:bCs/>
          <w:lang w:val="en-US"/>
        </w:rPr>
        <w:t xml:space="preserve">. For the ease of analyses, do not use weights. </w:t>
      </w:r>
    </w:p>
    <w:p w14:paraId="15EEB0EE" w14:textId="5FCA51E3" w:rsidR="003A44F2" w:rsidRDefault="003A44F2" w:rsidP="00A14019">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How many persons </w:t>
      </w:r>
      <w:r w:rsidR="00AB7F03">
        <w:rPr>
          <w:rFonts w:ascii="Calibri" w:eastAsia="Arial Unicode MS" w:hAnsi="Calibri" w:cs="Arial"/>
          <w:bCs/>
          <w:lang w:val="en-US"/>
        </w:rPr>
        <w:t>are homeowners at the start of observation</w:t>
      </w:r>
      <w:r>
        <w:rPr>
          <w:rFonts w:ascii="Calibri" w:eastAsia="Arial Unicode MS" w:hAnsi="Calibri" w:cs="Arial"/>
          <w:bCs/>
          <w:lang w:val="en-US"/>
        </w:rPr>
        <w:t>? ______________</w:t>
      </w:r>
    </w:p>
    <w:p w14:paraId="76A21400" w14:textId="04E0518D" w:rsidR="00AB7F03" w:rsidRDefault="00AB7F03" w:rsidP="00AB7F03">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How many persons are homeowners at the end of observation? ______________</w:t>
      </w:r>
    </w:p>
    <w:p w14:paraId="0CAA62AA" w14:textId="77777777" w:rsidR="003A44F2" w:rsidRDefault="003A44F2" w:rsidP="00A14019">
      <w:pPr>
        <w:tabs>
          <w:tab w:val="left" w:pos="284"/>
        </w:tabs>
        <w:spacing w:after="120"/>
        <w:ind w:left="284" w:hanging="284"/>
        <w:rPr>
          <w:rFonts w:ascii="Calibri" w:eastAsia="Arial Unicode MS" w:hAnsi="Calibri" w:cs="Arial"/>
          <w:bCs/>
          <w:lang w:val="en-US"/>
        </w:rPr>
      </w:pPr>
    </w:p>
    <w:p w14:paraId="08DF1BC3" w14:textId="6049554E" w:rsidR="009E18B1" w:rsidRDefault="00AB7F03" w:rsidP="00A14019">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5. We want to </w:t>
      </w:r>
      <w:proofErr w:type="spellStart"/>
      <w:r>
        <w:rPr>
          <w:rFonts w:ascii="Calibri" w:eastAsia="Arial Unicode MS" w:hAnsi="Calibri" w:cs="Arial"/>
          <w:bCs/>
          <w:lang w:val="en-US"/>
        </w:rPr>
        <w:t>analyse</w:t>
      </w:r>
      <w:proofErr w:type="spellEnd"/>
      <w:r>
        <w:rPr>
          <w:rFonts w:ascii="Calibri" w:eastAsia="Arial Unicode MS" w:hAnsi="Calibri" w:cs="Arial"/>
          <w:bCs/>
          <w:lang w:val="en-US"/>
        </w:rPr>
        <w:t xml:space="preserve"> at which age people </w:t>
      </w:r>
      <w:r w:rsidR="009E18B1">
        <w:rPr>
          <w:rFonts w:ascii="Calibri" w:eastAsia="Arial Unicode MS" w:hAnsi="Calibri" w:cs="Arial"/>
          <w:bCs/>
          <w:lang w:val="en-US"/>
        </w:rPr>
        <w:t>become homeowners for the first time, based on the age of the household head (</w:t>
      </w:r>
      <w:proofErr w:type="spellStart"/>
      <w:r w:rsidR="009E18B1" w:rsidRPr="009E18B1">
        <w:rPr>
          <w:rFonts w:ascii="Calibri" w:eastAsia="Arial Unicode MS" w:hAnsi="Calibri" w:cs="Arial"/>
          <w:bCs/>
          <w:i/>
          <w:iCs/>
          <w:lang w:val="en-US"/>
        </w:rPr>
        <w:t>agehh</w:t>
      </w:r>
      <w:proofErr w:type="spellEnd"/>
      <w:r w:rsidR="009E18B1">
        <w:rPr>
          <w:rFonts w:ascii="Calibri" w:eastAsia="Arial Unicode MS" w:hAnsi="Calibri" w:cs="Arial"/>
          <w:bCs/>
          <w:lang w:val="en-US"/>
        </w:rPr>
        <w:t xml:space="preserve">). First, have a look at the age variable in the data browser (use </w:t>
      </w:r>
      <w:r w:rsidR="009E18B1" w:rsidRPr="009E18B1">
        <w:rPr>
          <w:rFonts w:ascii="Calibri" w:eastAsia="Arial Unicode MS" w:hAnsi="Calibri" w:cs="Arial"/>
          <w:bCs/>
          <w:i/>
          <w:iCs/>
          <w:lang w:val="en-US"/>
        </w:rPr>
        <w:t>order</w:t>
      </w:r>
      <w:r w:rsidR="009E18B1">
        <w:rPr>
          <w:rFonts w:ascii="Calibri" w:eastAsia="Arial Unicode MS" w:hAnsi="Calibri" w:cs="Arial"/>
          <w:bCs/>
          <w:lang w:val="en-US"/>
        </w:rPr>
        <w:t>). Is it time variable (yes/no) _______? The age range in the data is _______________.</w:t>
      </w:r>
    </w:p>
    <w:p w14:paraId="617A5B75" w14:textId="77777777" w:rsidR="00BD3467" w:rsidRDefault="00BD3467" w:rsidP="00A14019">
      <w:pPr>
        <w:tabs>
          <w:tab w:val="left" w:pos="284"/>
        </w:tabs>
        <w:spacing w:after="120"/>
        <w:ind w:left="284" w:hanging="284"/>
        <w:rPr>
          <w:rFonts w:ascii="Calibri" w:eastAsia="Arial Unicode MS" w:hAnsi="Calibri" w:cs="Arial"/>
          <w:bCs/>
          <w:lang w:val="en-US"/>
        </w:rPr>
      </w:pPr>
    </w:p>
    <w:p w14:paraId="5B1E3137" w14:textId="6ED4AEAB" w:rsidR="004D3035" w:rsidRDefault="00BD3467" w:rsidP="00A14019">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Declare the data as </w:t>
      </w:r>
      <w:r w:rsidR="009E18B1">
        <w:rPr>
          <w:rFonts w:ascii="Calibri" w:eastAsia="Arial Unicode MS" w:hAnsi="Calibri" w:cs="Arial"/>
          <w:bCs/>
          <w:lang w:val="en-US"/>
        </w:rPr>
        <w:t xml:space="preserve">survival data with </w:t>
      </w:r>
      <w:proofErr w:type="spellStart"/>
      <w:r w:rsidR="009E18B1">
        <w:rPr>
          <w:rFonts w:ascii="Calibri" w:eastAsia="Arial Unicode MS" w:hAnsi="Calibri" w:cs="Arial"/>
          <w:bCs/>
          <w:lang w:val="en-US"/>
        </w:rPr>
        <w:t>stset</w:t>
      </w:r>
      <w:proofErr w:type="spellEnd"/>
      <w:r w:rsidR="009E18B1">
        <w:rPr>
          <w:rFonts w:ascii="Calibri" w:eastAsia="Arial Unicode MS" w:hAnsi="Calibri" w:cs="Arial"/>
          <w:bCs/>
          <w:lang w:val="en-US"/>
        </w:rPr>
        <w:t xml:space="preserve"> </w:t>
      </w:r>
      <w:proofErr w:type="spellStart"/>
      <w:r w:rsidR="009E18B1">
        <w:rPr>
          <w:rFonts w:ascii="Calibri" w:eastAsia="Arial Unicode MS" w:hAnsi="Calibri" w:cs="Arial"/>
          <w:bCs/>
          <w:lang w:val="en-US"/>
        </w:rPr>
        <w:t>agehh</w:t>
      </w:r>
      <w:proofErr w:type="spellEnd"/>
      <w:r w:rsidR="009E18B1">
        <w:rPr>
          <w:rFonts w:ascii="Calibri" w:eastAsia="Arial Unicode MS" w:hAnsi="Calibri" w:cs="Arial"/>
          <w:bCs/>
          <w:lang w:val="en-US"/>
        </w:rPr>
        <w:t>, id(</w:t>
      </w:r>
      <w:proofErr w:type="spellStart"/>
      <w:r w:rsidR="009E18B1">
        <w:rPr>
          <w:rFonts w:ascii="Calibri" w:eastAsia="Arial Unicode MS" w:hAnsi="Calibri" w:cs="Arial"/>
          <w:bCs/>
          <w:lang w:val="en-US"/>
        </w:rPr>
        <w:t>pid</w:t>
      </w:r>
      <w:proofErr w:type="spellEnd"/>
      <w:r w:rsidR="009E18B1">
        <w:rPr>
          <w:rFonts w:ascii="Calibri" w:eastAsia="Arial Unicode MS" w:hAnsi="Calibri" w:cs="Arial"/>
          <w:bCs/>
          <w:lang w:val="en-US"/>
        </w:rPr>
        <w:t>) failure(owner).</w:t>
      </w:r>
    </w:p>
    <w:p w14:paraId="0F0C2310" w14:textId="3CA39281" w:rsidR="009E18B1" w:rsidRDefault="002158FC" w:rsidP="00A14019">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The number of subjects is _______________, the number of failures is _______________.</w:t>
      </w:r>
    </w:p>
    <w:p w14:paraId="453BB488" w14:textId="64FD0543" w:rsidR="00BC71E0" w:rsidRDefault="002158FC" w:rsidP="00FE18DC">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Why is the number of failures a bit different to the number of homeowners at the end of observation? _______________________________________________</w:t>
      </w:r>
    </w:p>
    <w:p w14:paraId="2EB567EC" w14:textId="7CF16F7C" w:rsidR="002158FC" w:rsidRDefault="002158FC" w:rsidP="00FE18DC">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_____________________________________________________________</w:t>
      </w:r>
    </w:p>
    <w:p w14:paraId="4C67D112" w14:textId="77777777" w:rsidR="002158FC" w:rsidRDefault="002158FC" w:rsidP="00FE18DC">
      <w:pPr>
        <w:tabs>
          <w:tab w:val="left" w:pos="284"/>
        </w:tabs>
        <w:spacing w:after="120"/>
        <w:ind w:left="284" w:hanging="284"/>
        <w:rPr>
          <w:rFonts w:ascii="Calibri" w:eastAsia="Arial Unicode MS" w:hAnsi="Calibri" w:cs="Arial"/>
          <w:bCs/>
          <w:lang w:val="en-US"/>
        </w:rPr>
      </w:pPr>
    </w:p>
    <w:p w14:paraId="4F427C74" w14:textId="3BEC23F4" w:rsidR="002158FC" w:rsidRDefault="00762186" w:rsidP="00FE18DC">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lastRenderedPageBreak/>
        <w:t xml:space="preserve">6. Type </w:t>
      </w:r>
      <w:proofErr w:type="spellStart"/>
      <w:r w:rsidRPr="00762186">
        <w:rPr>
          <w:rFonts w:ascii="Calibri" w:eastAsia="Arial Unicode MS" w:hAnsi="Calibri" w:cs="Arial"/>
          <w:bCs/>
          <w:i/>
          <w:iCs/>
          <w:lang w:val="en-US"/>
        </w:rPr>
        <w:t>stdescribe</w:t>
      </w:r>
      <w:proofErr w:type="spellEnd"/>
      <w:r>
        <w:rPr>
          <w:rFonts w:ascii="Calibri" w:eastAsia="Arial Unicode MS" w:hAnsi="Calibri" w:cs="Arial"/>
          <w:bCs/>
          <w:lang w:val="en-US"/>
        </w:rPr>
        <w:t xml:space="preserve">. The mean number of records is ____________________, the mean time at risk is ________________, the percentage of entries into homeownership is _________________. </w:t>
      </w:r>
    </w:p>
    <w:p w14:paraId="52E4A825" w14:textId="77777777" w:rsidR="00762186" w:rsidRDefault="00762186" w:rsidP="00FE18DC">
      <w:pPr>
        <w:tabs>
          <w:tab w:val="left" w:pos="284"/>
        </w:tabs>
        <w:spacing w:after="120"/>
        <w:ind w:left="284" w:hanging="284"/>
        <w:rPr>
          <w:rFonts w:ascii="Calibri" w:eastAsia="Arial Unicode MS" w:hAnsi="Calibri" w:cs="Arial"/>
          <w:bCs/>
          <w:lang w:val="en-US"/>
        </w:rPr>
      </w:pPr>
    </w:p>
    <w:p w14:paraId="6B765C41" w14:textId="28C0C37F" w:rsidR="00762186" w:rsidRDefault="00762186" w:rsidP="00FE18DC">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7. </w:t>
      </w:r>
      <w:r w:rsidR="00164B21">
        <w:rPr>
          <w:rFonts w:ascii="Calibri" w:eastAsia="Arial Unicode MS" w:hAnsi="Calibri" w:cs="Arial"/>
          <w:bCs/>
          <w:lang w:val="en-US"/>
        </w:rPr>
        <w:t xml:space="preserve">Type </w:t>
      </w:r>
      <w:proofErr w:type="spellStart"/>
      <w:r w:rsidR="00164B21" w:rsidRPr="00164B21">
        <w:rPr>
          <w:rFonts w:ascii="Calibri" w:eastAsia="Arial Unicode MS" w:hAnsi="Calibri" w:cs="Arial"/>
          <w:bCs/>
          <w:i/>
          <w:iCs/>
          <w:lang w:val="en-US"/>
        </w:rPr>
        <w:t>sts</w:t>
      </w:r>
      <w:proofErr w:type="spellEnd"/>
      <w:r w:rsidR="00164B21" w:rsidRPr="00164B21">
        <w:rPr>
          <w:rFonts w:ascii="Calibri" w:eastAsia="Arial Unicode MS" w:hAnsi="Calibri" w:cs="Arial"/>
          <w:bCs/>
          <w:i/>
          <w:iCs/>
          <w:lang w:val="en-US"/>
        </w:rPr>
        <w:t xml:space="preserve"> list, failure by(class) compare </w:t>
      </w:r>
      <w:proofErr w:type="gramStart"/>
      <w:r w:rsidR="00164B21" w:rsidRPr="00164B21">
        <w:rPr>
          <w:rFonts w:ascii="Calibri" w:eastAsia="Arial Unicode MS" w:hAnsi="Calibri" w:cs="Arial"/>
          <w:bCs/>
          <w:i/>
          <w:iCs/>
          <w:lang w:val="en-US"/>
        </w:rPr>
        <w:t>at(</w:t>
      </w:r>
      <w:proofErr w:type="gramEnd"/>
      <w:r w:rsidR="00164B21" w:rsidRPr="00164B21">
        <w:rPr>
          <w:rFonts w:ascii="Calibri" w:eastAsia="Arial Unicode MS" w:hAnsi="Calibri" w:cs="Arial"/>
          <w:bCs/>
          <w:i/>
          <w:iCs/>
          <w:lang w:val="en-US"/>
        </w:rPr>
        <w:t>20 25 30 35 40)</w:t>
      </w:r>
      <w:r w:rsidR="00164B21">
        <w:rPr>
          <w:rFonts w:ascii="Calibri" w:eastAsia="Arial Unicode MS" w:hAnsi="Calibri" w:cs="Arial"/>
          <w:bCs/>
          <w:i/>
          <w:iCs/>
          <w:lang w:val="en-US"/>
        </w:rPr>
        <w:t xml:space="preserve">. </w:t>
      </w:r>
      <w:r w:rsidR="00601C81">
        <w:rPr>
          <w:rFonts w:ascii="Calibri" w:eastAsia="Arial Unicode MS" w:hAnsi="Calibri" w:cs="Arial"/>
          <w:bCs/>
          <w:lang w:val="en-US"/>
        </w:rPr>
        <w:t>Estimates of the Kaplan-Meier functions for the transition into first homeownership by age 40 are:</w:t>
      </w:r>
    </w:p>
    <w:p w14:paraId="7ACE1F66" w14:textId="2C9184F8" w:rsidR="00601C81" w:rsidRDefault="00601C81" w:rsidP="00FE18DC">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For skilled (blue-collar) workers: ___________, and for white collar workers: ___________.</w:t>
      </w:r>
    </w:p>
    <w:p w14:paraId="4F071A14" w14:textId="77777777" w:rsidR="00601C81" w:rsidRDefault="00601C81" w:rsidP="00FE18DC">
      <w:pPr>
        <w:tabs>
          <w:tab w:val="left" w:pos="284"/>
        </w:tabs>
        <w:spacing w:after="120"/>
        <w:ind w:left="284" w:hanging="284"/>
        <w:rPr>
          <w:rFonts w:ascii="Calibri" w:eastAsia="Arial Unicode MS" w:hAnsi="Calibri" w:cs="Arial"/>
          <w:bCs/>
          <w:lang w:val="en-US"/>
        </w:rPr>
      </w:pPr>
    </w:p>
    <w:p w14:paraId="7D9973E6" w14:textId="77777777" w:rsidR="00854C64" w:rsidRDefault="00601C81" w:rsidP="00FE18DC">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8. Estimate a simple logit model, and estimate the same model with robust standard errors, by typing the option after the comma: </w:t>
      </w:r>
    </w:p>
    <w:p w14:paraId="53247428" w14:textId="0300461B" w:rsidR="00854C64" w:rsidRDefault="00854C64" w:rsidP="00FE18DC">
      <w:pPr>
        <w:tabs>
          <w:tab w:val="left" w:pos="284"/>
        </w:tabs>
        <w:spacing w:after="120"/>
        <w:ind w:left="284" w:hanging="284"/>
        <w:rPr>
          <w:rFonts w:ascii="Calibri" w:eastAsia="Arial Unicode MS" w:hAnsi="Calibri" w:cs="Arial"/>
          <w:bCs/>
          <w:i/>
          <w:iCs/>
          <w:lang w:val="en-US"/>
        </w:rPr>
      </w:pPr>
      <w:r w:rsidRPr="00601C81">
        <w:rPr>
          <w:rFonts w:ascii="Calibri" w:eastAsia="Arial Unicode MS" w:hAnsi="Calibri" w:cs="Arial"/>
          <w:bCs/>
          <w:i/>
          <w:iCs/>
          <w:lang w:val="en-US"/>
        </w:rPr>
        <w:t xml:space="preserve">logit owner </w:t>
      </w:r>
      <w:proofErr w:type="spellStart"/>
      <w:r w:rsidRPr="00601C81">
        <w:rPr>
          <w:rFonts w:ascii="Calibri" w:eastAsia="Arial Unicode MS" w:hAnsi="Calibri" w:cs="Arial"/>
          <w:bCs/>
          <w:i/>
          <w:iCs/>
          <w:lang w:val="en-US"/>
        </w:rPr>
        <w:t>agehh</w:t>
      </w:r>
      <w:proofErr w:type="spellEnd"/>
      <w:r w:rsidRPr="00601C81">
        <w:rPr>
          <w:rFonts w:ascii="Calibri" w:eastAsia="Arial Unicode MS" w:hAnsi="Calibri" w:cs="Arial"/>
          <w:bCs/>
          <w:i/>
          <w:iCs/>
          <w:lang w:val="en-US"/>
        </w:rPr>
        <w:t xml:space="preserve"> </w:t>
      </w:r>
      <w:proofErr w:type="spellStart"/>
      <w:proofErr w:type="gramStart"/>
      <w:r w:rsidRPr="00601C81">
        <w:rPr>
          <w:rFonts w:ascii="Calibri" w:eastAsia="Arial Unicode MS" w:hAnsi="Calibri" w:cs="Arial"/>
          <w:bCs/>
          <w:i/>
          <w:iCs/>
          <w:lang w:val="en-US"/>
        </w:rPr>
        <w:t>agesq</w:t>
      </w:r>
      <w:proofErr w:type="spellEnd"/>
      <w:r w:rsidRPr="00601C81">
        <w:rPr>
          <w:rFonts w:ascii="Calibri" w:eastAsia="Arial Unicode MS" w:hAnsi="Calibri" w:cs="Arial"/>
          <w:bCs/>
          <w:i/>
          <w:iCs/>
          <w:lang w:val="en-US"/>
        </w:rPr>
        <w:t xml:space="preserve">  sex</w:t>
      </w:r>
      <w:proofErr w:type="gramEnd"/>
      <w:r w:rsidRPr="00601C81">
        <w:rPr>
          <w:rFonts w:ascii="Calibri" w:eastAsia="Arial Unicode MS" w:hAnsi="Calibri" w:cs="Arial"/>
          <w:bCs/>
          <w:i/>
          <w:iCs/>
          <w:lang w:val="en-US"/>
        </w:rPr>
        <w:t xml:space="preserve"> </w:t>
      </w:r>
      <w:proofErr w:type="spellStart"/>
      <w:r w:rsidRPr="00601C81">
        <w:rPr>
          <w:rFonts w:ascii="Calibri" w:eastAsia="Arial Unicode MS" w:hAnsi="Calibri" w:cs="Arial"/>
          <w:bCs/>
          <w:i/>
          <w:iCs/>
          <w:lang w:val="en-US"/>
        </w:rPr>
        <w:t>labgro</w:t>
      </w:r>
      <w:proofErr w:type="spellEnd"/>
      <w:r w:rsidRPr="00601C81">
        <w:rPr>
          <w:rFonts w:ascii="Calibri" w:eastAsia="Arial Unicode MS" w:hAnsi="Calibri" w:cs="Arial"/>
          <w:bCs/>
          <w:i/>
          <w:iCs/>
          <w:lang w:val="en-US"/>
        </w:rPr>
        <w:t xml:space="preserve"> </w:t>
      </w:r>
      <w:proofErr w:type="spellStart"/>
      <w:r w:rsidRPr="00601C81">
        <w:rPr>
          <w:rFonts w:ascii="Calibri" w:eastAsia="Arial Unicode MS" w:hAnsi="Calibri" w:cs="Arial"/>
          <w:bCs/>
          <w:i/>
          <w:iCs/>
          <w:lang w:val="en-US"/>
        </w:rPr>
        <w:t>i.partner</w:t>
      </w:r>
      <w:proofErr w:type="spellEnd"/>
      <w:r w:rsidRPr="00601C81">
        <w:rPr>
          <w:rFonts w:ascii="Calibri" w:eastAsia="Arial Unicode MS" w:hAnsi="Calibri" w:cs="Arial"/>
          <w:bCs/>
          <w:i/>
          <w:iCs/>
          <w:lang w:val="en-US"/>
        </w:rPr>
        <w:t xml:space="preserve"> </w:t>
      </w:r>
      <w:proofErr w:type="spellStart"/>
      <w:r w:rsidRPr="00601C81">
        <w:rPr>
          <w:rFonts w:ascii="Calibri" w:eastAsia="Arial Unicode MS" w:hAnsi="Calibri" w:cs="Arial"/>
          <w:bCs/>
          <w:i/>
          <w:iCs/>
          <w:lang w:val="en-US"/>
        </w:rPr>
        <w:t>kidnr</w:t>
      </w:r>
      <w:proofErr w:type="spellEnd"/>
      <w:r w:rsidRPr="00601C81">
        <w:rPr>
          <w:rFonts w:ascii="Calibri" w:eastAsia="Arial Unicode MS" w:hAnsi="Calibri" w:cs="Arial"/>
          <w:bCs/>
          <w:i/>
          <w:iCs/>
          <w:lang w:val="en-US"/>
        </w:rPr>
        <w:t xml:space="preserve">  </w:t>
      </w:r>
      <w:proofErr w:type="spellStart"/>
      <w:r w:rsidRPr="00601C81">
        <w:rPr>
          <w:rFonts w:ascii="Calibri" w:eastAsia="Arial Unicode MS" w:hAnsi="Calibri" w:cs="Arial"/>
          <w:bCs/>
          <w:i/>
          <w:iCs/>
          <w:lang w:val="en-US"/>
        </w:rPr>
        <w:t>powner</w:t>
      </w:r>
      <w:proofErr w:type="spellEnd"/>
    </w:p>
    <w:p w14:paraId="793E8E74" w14:textId="712FD5A8" w:rsidR="00601C81" w:rsidRDefault="00601C81" w:rsidP="00FE18DC">
      <w:pPr>
        <w:tabs>
          <w:tab w:val="left" w:pos="284"/>
        </w:tabs>
        <w:spacing w:after="120"/>
        <w:ind w:left="284" w:hanging="284"/>
        <w:rPr>
          <w:rFonts w:ascii="Calibri" w:eastAsia="Arial Unicode MS" w:hAnsi="Calibri" w:cs="Arial"/>
          <w:bCs/>
          <w:i/>
          <w:iCs/>
          <w:lang w:val="en-US"/>
        </w:rPr>
      </w:pPr>
      <w:r w:rsidRPr="00601C81">
        <w:rPr>
          <w:rFonts w:ascii="Calibri" w:eastAsia="Arial Unicode MS" w:hAnsi="Calibri" w:cs="Arial"/>
          <w:bCs/>
          <w:i/>
          <w:iCs/>
          <w:lang w:val="en-US"/>
        </w:rPr>
        <w:t xml:space="preserve">logit owner </w:t>
      </w:r>
      <w:proofErr w:type="spellStart"/>
      <w:r w:rsidRPr="00601C81">
        <w:rPr>
          <w:rFonts w:ascii="Calibri" w:eastAsia="Arial Unicode MS" w:hAnsi="Calibri" w:cs="Arial"/>
          <w:bCs/>
          <w:i/>
          <w:iCs/>
          <w:lang w:val="en-US"/>
        </w:rPr>
        <w:t>agehh</w:t>
      </w:r>
      <w:proofErr w:type="spellEnd"/>
      <w:r w:rsidRPr="00601C81">
        <w:rPr>
          <w:rFonts w:ascii="Calibri" w:eastAsia="Arial Unicode MS" w:hAnsi="Calibri" w:cs="Arial"/>
          <w:bCs/>
          <w:i/>
          <w:iCs/>
          <w:lang w:val="en-US"/>
        </w:rPr>
        <w:t xml:space="preserve"> </w:t>
      </w:r>
      <w:proofErr w:type="spellStart"/>
      <w:proofErr w:type="gramStart"/>
      <w:r w:rsidRPr="00601C81">
        <w:rPr>
          <w:rFonts w:ascii="Calibri" w:eastAsia="Arial Unicode MS" w:hAnsi="Calibri" w:cs="Arial"/>
          <w:bCs/>
          <w:i/>
          <w:iCs/>
          <w:lang w:val="en-US"/>
        </w:rPr>
        <w:t>agesq</w:t>
      </w:r>
      <w:proofErr w:type="spellEnd"/>
      <w:r w:rsidRPr="00601C81">
        <w:rPr>
          <w:rFonts w:ascii="Calibri" w:eastAsia="Arial Unicode MS" w:hAnsi="Calibri" w:cs="Arial"/>
          <w:bCs/>
          <w:i/>
          <w:iCs/>
          <w:lang w:val="en-US"/>
        </w:rPr>
        <w:t xml:space="preserve">  sex</w:t>
      </w:r>
      <w:proofErr w:type="gramEnd"/>
      <w:r w:rsidRPr="00601C81">
        <w:rPr>
          <w:rFonts w:ascii="Calibri" w:eastAsia="Arial Unicode MS" w:hAnsi="Calibri" w:cs="Arial"/>
          <w:bCs/>
          <w:i/>
          <w:iCs/>
          <w:lang w:val="en-US"/>
        </w:rPr>
        <w:t xml:space="preserve"> </w:t>
      </w:r>
      <w:proofErr w:type="spellStart"/>
      <w:r w:rsidRPr="00601C81">
        <w:rPr>
          <w:rFonts w:ascii="Calibri" w:eastAsia="Arial Unicode MS" w:hAnsi="Calibri" w:cs="Arial"/>
          <w:bCs/>
          <w:i/>
          <w:iCs/>
          <w:lang w:val="en-US"/>
        </w:rPr>
        <w:t>labgro</w:t>
      </w:r>
      <w:proofErr w:type="spellEnd"/>
      <w:r w:rsidRPr="00601C81">
        <w:rPr>
          <w:rFonts w:ascii="Calibri" w:eastAsia="Arial Unicode MS" w:hAnsi="Calibri" w:cs="Arial"/>
          <w:bCs/>
          <w:i/>
          <w:iCs/>
          <w:lang w:val="en-US"/>
        </w:rPr>
        <w:t xml:space="preserve"> </w:t>
      </w:r>
      <w:proofErr w:type="spellStart"/>
      <w:r w:rsidRPr="00601C81">
        <w:rPr>
          <w:rFonts w:ascii="Calibri" w:eastAsia="Arial Unicode MS" w:hAnsi="Calibri" w:cs="Arial"/>
          <w:bCs/>
          <w:i/>
          <w:iCs/>
          <w:lang w:val="en-US"/>
        </w:rPr>
        <w:t>i.partner</w:t>
      </w:r>
      <w:proofErr w:type="spellEnd"/>
      <w:r w:rsidRPr="00601C81">
        <w:rPr>
          <w:rFonts w:ascii="Calibri" w:eastAsia="Arial Unicode MS" w:hAnsi="Calibri" w:cs="Arial"/>
          <w:bCs/>
          <w:i/>
          <w:iCs/>
          <w:lang w:val="en-US"/>
        </w:rPr>
        <w:t xml:space="preserve"> </w:t>
      </w:r>
      <w:proofErr w:type="spellStart"/>
      <w:r w:rsidRPr="00601C81">
        <w:rPr>
          <w:rFonts w:ascii="Calibri" w:eastAsia="Arial Unicode MS" w:hAnsi="Calibri" w:cs="Arial"/>
          <w:bCs/>
          <w:i/>
          <w:iCs/>
          <w:lang w:val="en-US"/>
        </w:rPr>
        <w:t>kidnr</w:t>
      </w:r>
      <w:proofErr w:type="spellEnd"/>
      <w:r w:rsidRPr="00601C81">
        <w:rPr>
          <w:rFonts w:ascii="Calibri" w:eastAsia="Arial Unicode MS" w:hAnsi="Calibri" w:cs="Arial"/>
          <w:bCs/>
          <w:i/>
          <w:iCs/>
          <w:lang w:val="en-US"/>
        </w:rPr>
        <w:t xml:space="preserve">  </w:t>
      </w:r>
      <w:proofErr w:type="spellStart"/>
      <w:r w:rsidRPr="00601C81">
        <w:rPr>
          <w:rFonts w:ascii="Calibri" w:eastAsia="Arial Unicode MS" w:hAnsi="Calibri" w:cs="Arial"/>
          <w:bCs/>
          <w:i/>
          <w:iCs/>
          <w:lang w:val="en-US"/>
        </w:rPr>
        <w:t>powner</w:t>
      </w:r>
      <w:proofErr w:type="spellEnd"/>
      <w:r w:rsidRPr="00601C81">
        <w:rPr>
          <w:rFonts w:ascii="Calibri" w:eastAsia="Arial Unicode MS" w:hAnsi="Calibri" w:cs="Arial"/>
          <w:bCs/>
          <w:i/>
          <w:iCs/>
          <w:lang w:val="en-US"/>
        </w:rPr>
        <w:t xml:space="preserve">, </w:t>
      </w:r>
      <w:proofErr w:type="spellStart"/>
      <w:r w:rsidRPr="00601C81">
        <w:rPr>
          <w:rFonts w:ascii="Calibri" w:eastAsia="Arial Unicode MS" w:hAnsi="Calibri" w:cs="Arial"/>
          <w:bCs/>
          <w:i/>
          <w:iCs/>
          <w:lang w:val="en-US"/>
        </w:rPr>
        <w:t>vce</w:t>
      </w:r>
      <w:proofErr w:type="spellEnd"/>
      <w:r w:rsidRPr="00601C81">
        <w:rPr>
          <w:rFonts w:ascii="Calibri" w:eastAsia="Arial Unicode MS" w:hAnsi="Calibri" w:cs="Arial"/>
          <w:bCs/>
          <w:i/>
          <w:iCs/>
          <w:lang w:val="en-US"/>
        </w:rPr>
        <w:t xml:space="preserve">(cluster </w:t>
      </w:r>
      <w:proofErr w:type="spellStart"/>
      <w:r w:rsidRPr="00601C81">
        <w:rPr>
          <w:rFonts w:ascii="Calibri" w:eastAsia="Arial Unicode MS" w:hAnsi="Calibri" w:cs="Arial"/>
          <w:bCs/>
          <w:i/>
          <w:iCs/>
          <w:lang w:val="en-US"/>
        </w:rPr>
        <w:t>pid</w:t>
      </w:r>
      <w:proofErr w:type="spellEnd"/>
      <w:r w:rsidRPr="00601C81">
        <w:rPr>
          <w:rFonts w:ascii="Calibri" w:eastAsia="Arial Unicode MS" w:hAnsi="Calibri" w:cs="Arial"/>
          <w:bCs/>
          <w:i/>
          <w:iCs/>
          <w:lang w:val="en-US"/>
        </w:rPr>
        <w:t>)</w:t>
      </w:r>
    </w:p>
    <w:p w14:paraId="5DA4C832" w14:textId="1F0D4B92" w:rsidR="00601C81" w:rsidRDefault="00854C64" w:rsidP="00FE18DC">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What is the difference? ____________________________________________________</w:t>
      </w:r>
    </w:p>
    <w:p w14:paraId="40CA715D" w14:textId="77777777" w:rsidR="00854C64" w:rsidRDefault="00854C64" w:rsidP="00FE18DC">
      <w:pPr>
        <w:tabs>
          <w:tab w:val="left" w:pos="284"/>
        </w:tabs>
        <w:spacing w:after="120"/>
        <w:ind w:left="284" w:hanging="284"/>
        <w:rPr>
          <w:rFonts w:ascii="Calibri" w:eastAsia="Arial Unicode MS" w:hAnsi="Calibri" w:cs="Arial"/>
          <w:bCs/>
          <w:lang w:val="en-US"/>
        </w:rPr>
      </w:pPr>
    </w:p>
    <w:p w14:paraId="12E1751C" w14:textId="6EA27175" w:rsidR="00854C64" w:rsidRDefault="00854C64" w:rsidP="00FE18DC">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9. Declare the data to be </w:t>
      </w:r>
      <w:proofErr w:type="spellStart"/>
      <w:r>
        <w:rPr>
          <w:rFonts w:ascii="Calibri" w:eastAsia="Arial Unicode MS" w:hAnsi="Calibri" w:cs="Arial"/>
          <w:bCs/>
          <w:lang w:val="en-US"/>
        </w:rPr>
        <w:t>paneldata</w:t>
      </w:r>
      <w:proofErr w:type="spellEnd"/>
      <w:r>
        <w:rPr>
          <w:rFonts w:ascii="Calibri" w:eastAsia="Arial Unicode MS" w:hAnsi="Calibri" w:cs="Arial"/>
          <w:bCs/>
          <w:lang w:val="en-US"/>
        </w:rPr>
        <w:t xml:space="preserve"> with </w:t>
      </w:r>
      <w:proofErr w:type="spellStart"/>
      <w:r w:rsidRPr="00854C64">
        <w:rPr>
          <w:rFonts w:ascii="Calibri" w:eastAsia="Arial Unicode MS" w:hAnsi="Calibri" w:cs="Arial"/>
          <w:bCs/>
          <w:i/>
          <w:iCs/>
          <w:lang w:val="en-US"/>
        </w:rPr>
        <w:t>xtset</w:t>
      </w:r>
      <w:proofErr w:type="spellEnd"/>
      <w:r w:rsidRPr="00854C64">
        <w:rPr>
          <w:rFonts w:ascii="Calibri" w:eastAsia="Arial Unicode MS" w:hAnsi="Calibri" w:cs="Arial"/>
          <w:bCs/>
          <w:i/>
          <w:iCs/>
          <w:lang w:val="en-US"/>
        </w:rPr>
        <w:t xml:space="preserve"> </w:t>
      </w:r>
      <w:proofErr w:type="spellStart"/>
      <w:r w:rsidRPr="00854C64">
        <w:rPr>
          <w:rFonts w:ascii="Calibri" w:eastAsia="Arial Unicode MS" w:hAnsi="Calibri" w:cs="Arial"/>
          <w:bCs/>
          <w:i/>
          <w:iCs/>
          <w:lang w:val="en-US"/>
        </w:rPr>
        <w:t>pid</w:t>
      </w:r>
      <w:proofErr w:type="spellEnd"/>
      <w:r w:rsidRPr="00854C64">
        <w:rPr>
          <w:rFonts w:ascii="Calibri" w:eastAsia="Arial Unicode MS" w:hAnsi="Calibri" w:cs="Arial"/>
          <w:bCs/>
          <w:i/>
          <w:iCs/>
          <w:lang w:val="en-US"/>
        </w:rPr>
        <w:t xml:space="preserve"> </w:t>
      </w:r>
      <w:proofErr w:type="spellStart"/>
      <w:r w:rsidRPr="00854C64">
        <w:rPr>
          <w:rFonts w:ascii="Calibri" w:eastAsia="Arial Unicode MS" w:hAnsi="Calibri" w:cs="Arial"/>
          <w:bCs/>
          <w:i/>
          <w:iCs/>
          <w:lang w:val="en-US"/>
        </w:rPr>
        <w:t>syear</w:t>
      </w:r>
      <w:proofErr w:type="spellEnd"/>
      <w:r>
        <w:rPr>
          <w:rFonts w:ascii="Calibri" w:eastAsia="Arial Unicode MS" w:hAnsi="Calibri" w:cs="Arial"/>
          <w:bCs/>
          <w:lang w:val="en-US"/>
        </w:rPr>
        <w:t xml:space="preserve">. Estimate the same model with </w:t>
      </w:r>
      <w:proofErr w:type="spellStart"/>
      <w:r w:rsidRPr="00854C64">
        <w:rPr>
          <w:rFonts w:ascii="Calibri" w:eastAsia="Arial Unicode MS" w:hAnsi="Calibri" w:cs="Arial"/>
          <w:bCs/>
          <w:i/>
          <w:iCs/>
          <w:lang w:val="en-US"/>
        </w:rPr>
        <w:t>xtlogit</w:t>
      </w:r>
      <w:proofErr w:type="spellEnd"/>
      <w:r>
        <w:rPr>
          <w:rFonts w:ascii="Calibri" w:eastAsia="Arial Unicode MS" w:hAnsi="Calibri" w:cs="Arial"/>
          <w:bCs/>
          <w:lang w:val="en-US"/>
        </w:rPr>
        <w:t xml:space="preserve"> and the fixed-effects option. Type </w:t>
      </w:r>
      <w:r w:rsidRPr="00854C64">
        <w:rPr>
          <w:rFonts w:ascii="Calibri" w:eastAsia="Arial Unicode MS" w:hAnsi="Calibri" w:cs="Arial"/>
          <w:bCs/>
          <w:i/>
          <w:iCs/>
          <w:lang w:val="en-US"/>
        </w:rPr>
        <w:t xml:space="preserve">help </w:t>
      </w:r>
      <w:proofErr w:type="spellStart"/>
      <w:r w:rsidRPr="00854C64">
        <w:rPr>
          <w:rFonts w:ascii="Calibri" w:eastAsia="Arial Unicode MS" w:hAnsi="Calibri" w:cs="Arial"/>
          <w:bCs/>
          <w:i/>
          <w:iCs/>
          <w:lang w:val="en-US"/>
        </w:rPr>
        <w:t>xtlogit</w:t>
      </w:r>
      <w:proofErr w:type="spellEnd"/>
      <w:r>
        <w:rPr>
          <w:rFonts w:ascii="Calibri" w:eastAsia="Arial Unicode MS" w:hAnsi="Calibri" w:cs="Arial"/>
          <w:bCs/>
          <w:lang w:val="en-US"/>
        </w:rPr>
        <w:t xml:space="preserve"> to learn how to set up this model.</w:t>
      </w:r>
    </w:p>
    <w:p w14:paraId="130EA47A" w14:textId="0A09DCD8" w:rsidR="00854C64" w:rsidRDefault="00854C64" w:rsidP="00FE18DC">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For the following variables effects cannot be estimated __________________________.</w:t>
      </w:r>
    </w:p>
    <w:p w14:paraId="79AFEE07" w14:textId="2E1F299C" w:rsidR="00854C64" w:rsidRDefault="00854C64" w:rsidP="00FE18DC">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Why is this the case? ____________________________________________________</w:t>
      </w:r>
    </w:p>
    <w:p w14:paraId="22AB03EA" w14:textId="6FFAC933" w:rsidR="00854C64" w:rsidRDefault="00854C64" w:rsidP="00FE18DC">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 xml:space="preserve">The number of cases in this model drops dramatically. Why is this the case? </w:t>
      </w:r>
    </w:p>
    <w:p w14:paraId="08845CC2" w14:textId="5433981B" w:rsidR="00854C64" w:rsidRDefault="00854C64" w:rsidP="00FE18DC">
      <w:pPr>
        <w:tabs>
          <w:tab w:val="left" w:pos="284"/>
        </w:tabs>
        <w:spacing w:after="120"/>
        <w:ind w:left="284" w:hanging="284"/>
        <w:rPr>
          <w:rFonts w:ascii="Calibri" w:eastAsia="Arial Unicode MS" w:hAnsi="Calibri" w:cs="Arial"/>
          <w:bCs/>
          <w:lang w:val="en-US"/>
        </w:rPr>
      </w:pPr>
      <w:r>
        <w:rPr>
          <w:rFonts w:ascii="Calibri" w:eastAsia="Arial Unicode MS" w:hAnsi="Calibri" w:cs="Arial"/>
          <w:bCs/>
          <w:lang w:val="en-US"/>
        </w:rPr>
        <w:t>_____________________________________________________________________</w:t>
      </w:r>
    </w:p>
    <w:p w14:paraId="10AD5C33" w14:textId="77777777" w:rsidR="00854C64" w:rsidRDefault="00854C64" w:rsidP="00FE18DC">
      <w:pPr>
        <w:tabs>
          <w:tab w:val="left" w:pos="284"/>
        </w:tabs>
        <w:spacing w:after="120"/>
        <w:ind w:left="284" w:hanging="284"/>
        <w:rPr>
          <w:rFonts w:ascii="Calibri" w:eastAsia="Arial Unicode MS" w:hAnsi="Calibri" w:cs="Arial"/>
          <w:bCs/>
          <w:lang w:val="en-US"/>
        </w:rPr>
      </w:pPr>
    </w:p>
    <w:p w14:paraId="31F7101A" w14:textId="77777777" w:rsidR="00854C64" w:rsidRDefault="00854C64" w:rsidP="00FE18DC">
      <w:pPr>
        <w:tabs>
          <w:tab w:val="left" w:pos="284"/>
        </w:tabs>
        <w:spacing w:after="120"/>
        <w:ind w:left="284" w:hanging="284"/>
        <w:rPr>
          <w:rFonts w:ascii="Calibri" w:eastAsia="Arial Unicode MS" w:hAnsi="Calibri" w:cs="Arial"/>
          <w:bCs/>
          <w:lang w:val="en-US"/>
        </w:rPr>
      </w:pPr>
    </w:p>
    <w:p w14:paraId="22FBEDAE" w14:textId="77777777" w:rsidR="00854C64" w:rsidRDefault="00854C64" w:rsidP="00FE18DC">
      <w:pPr>
        <w:tabs>
          <w:tab w:val="left" w:pos="284"/>
        </w:tabs>
        <w:spacing w:after="120"/>
        <w:ind w:left="284" w:hanging="284"/>
        <w:rPr>
          <w:rFonts w:ascii="Calibri" w:eastAsia="Arial Unicode MS" w:hAnsi="Calibri" w:cs="Arial"/>
          <w:bCs/>
          <w:lang w:val="en-US"/>
        </w:rPr>
      </w:pPr>
    </w:p>
    <w:p w14:paraId="068EC4C3" w14:textId="77777777" w:rsidR="00854C64" w:rsidRDefault="00854C64" w:rsidP="00FE18DC">
      <w:pPr>
        <w:tabs>
          <w:tab w:val="left" w:pos="284"/>
        </w:tabs>
        <w:spacing w:after="120"/>
        <w:ind w:left="284" w:hanging="284"/>
        <w:rPr>
          <w:rFonts w:ascii="Calibri" w:eastAsia="Arial Unicode MS" w:hAnsi="Calibri" w:cs="Arial"/>
          <w:bCs/>
          <w:lang w:val="en-US"/>
        </w:rPr>
      </w:pPr>
    </w:p>
    <w:p w14:paraId="337A51AA" w14:textId="77777777" w:rsidR="00854C64" w:rsidRDefault="00854C64" w:rsidP="00FE18DC">
      <w:pPr>
        <w:tabs>
          <w:tab w:val="left" w:pos="284"/>
        </w:tabs>
        <w:spacing w:after="120"/>
        <w:ind w:left="284" w:hanging="284"/>
        <w:rPr>
          <w:rFonts w:ascii="Calibri" w:eastAsia="Arial Unicode MS" w:hAnsi="Calibri" w:cs="Arial"/>
          <w:bCs/>
          <w:lang w:val="en-US"/>
        </w:rPr>
      </w:pPr>
    </w:p>
    <w:p w14:paraId="45DF7AC5" w14:textId="77777777" w:rsidR="00854C64" w:rsidRPr="00601C81" w:rsidRDefault="00854C64" w:rsidP="00FE18DC">
      <w:pPr>
        <w:tabs>
          <w:tab w:val="left" w:pos="284"/>
        </w:tabs>
        <w:spacing w:after="120"/>
        <w:ind w:left="284" w:hanging="284"/>
        <w:rPr>
          <w:rFonts w:ascii="Calibri" w:eastAsia="Arial Unicode MS" w:hAnsi="Calibri" w:cs="Arial"/>
          <w:bCs/>
          <w:lang w:val="en-US"/>
        </w:rPr>
      </w:pPr>
    </w:p>
    <w:sectPr w:rsidR="00854C64" w:rsidRPr="00601C81">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93566" w14:textId="77777777" w:rsidR="00EF35F7" w:rsidRDefault="00EF35F7" w:rsidP="00012FAD">
      <w:r>
        <w:separator/>
      </w:r>
    </w:p>
  </w:endnote>
  <w:endnote w:type="continuationSeparator" w:id="0">
    <w:p w14:paraId="583A9332" w14:textId="77777777" w:rsidR="00EF35F7" w:rsidRDefault="00EF35F7" w:rsidP="00012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heSans UHH">
    <w:panose1 w:val="020B0502050302020203"/>
    <w:charset w:val="00"/>
    <w:family w:val="swiss"/>
    <w:pitch w:val="variable"/>
    <w:sig w:usb0="A00002FF" w:usb1="5000E0F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93C9A" w14:textId="77777777" w:rsidR="00012FAD" w:rsidRPr="00FD694F" w:rsidRDefault="00012FAD">
    <w:pPr>
      <w:pStyle w:val="Fuzeile"/>
      <w:jc w:val="right"/>
      <w:rPr>
        <w:rFonts w:ascii="Calibri" w:hAnsi="Calibri"/>
        <w:sz w:val="22"/>
        <w:szCs w:val="22"/>
      </w:rPr>
    </w:pPr>
    <w:r w:rsidRPr="00FD694F">
      <w:rPr>
        <w:rFonts w:ascii="Calibri" w:hAnsi="Calibri"/>
        <w:sz w:val="22"/>
        <w:szCs w:val="22"/>
      </w:rPr>
      <w:fldChar w:fldCharType="begin"/>
    </w:r>
    <w:r w:rsidRPr="00FD694F">
      <w:rPr>
        <w:rFonts w:ascii="Calibri" w:hAnsi="Calibri"/>
        <w:sz w:val="22"/>
        <w:szCs w:val="22"/>
      </w:rPr>
      <w:instrText>PAGE   \* MERGEFORMAT</w:instrText>
    </w:r>
    <w:r w:rsidRPr="00FD694F">
      <w:rPr>
        <w:rFonts w:ascii="Calibri" w:hAnsi="Calibri"/>
        <w:sz w:val="22"/>
        <w:szCs w:val="22"/>
      </w:rPr>
      <w:fldChar w:fldCharType="separate"/>
    </w:r>
    <w:r w:rsidR="00C35B2D">
      <w:rPr>
        <w:rFonts w:ascii="Calibri" w:hAnsi="Calibri"/>
        <w:noProof/>
        <w:sz w:val="22"/>
        <w:szCs w:val="22"/>
      </w:rPr>
      <w:t>3</w:t>
    </w:r>
    <w:r w:rsidRPr="00FD694F">
      <w:rPr>
        <w:rFonts w:ascii="Calibri" w:hAnsi="Calibri"/>
        <w:sz w:val="22"/>
        <w:szCs w:val="22"/>
      </w:rPr>
      <w:fldChar w:fldCharType="end"/>
    </w:r>
  </w:p>
  <w:p w14:paraId="7726BD9A" w14:textId="77777777" w:rsidR="00012FAD" w:rsidRDefault="00012FA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CEE02" w14:textId="77777777" w:rsidR="00EF35F7" w:rsidRDefault="00EF35F7" w:rsidP="00012FAD">
      <w:r>
        <w:separator/>
      </w:r>
    </w:p>
  </w:footnote>
  <w:footnote w:type="continuationSeparator" w:id="0">
    <w:p w14:paraId="5E780F05" w14:textId="77777777" w:rsidR="00EF35F7" w:rsidRDefault="00EF35F7" w:rsidP="00012F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28529" w14:textId="1B125D0B" w:rsidR="00E25C3E" w:rsidRPr="00E25C3E" w:rsidRDefault="00E25C3E" w:rsidP="00E25C3E">
    <w:pPr>
      <w:pStyle w:val="Kopfzeile"/>
      <w:pBdr>
        <w:bottom w:val="single" w:sz="4" w:space="1" w:color="auto"/>
      </w:pBdr>
      <w:rPr>
        <w:rFonts w:ascii="TheSans UHH" w:hAnsi="TheSans UHH"/>
      </w:rPr>
    </w:pPr>
    <w:r w:rsidRPr="00E25C3E">
      <w:rPr>
        <w:rFonts w:ascii="TheSans UHH" w:hAnsi="TheSans UHH"/>
      </w:rPr>
      <w:t xml:space="preserve">Name: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5D147F"/>
    <w:multiLevelType w:val="hybridMultilevel"/>
    <w:tmpl w:val="D8420B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31373733"/>
    <w:multiLevelType w:val="hybridMultilevel"/>
    <w:tmpl w:val="A01CF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A82DFE"/>
    <w:multiLevelType w:val="hybridMultilevel"/>
    <w:tmpl w:val="29644D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3063260"/>
    <w:multiLevelType w:val="hybridMultilevel"/>
    <w:tmpl w:val="624A4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FD2"/>
    <w:rsid w:val="00012FAD"/>
    <w:rsid w:val="000266B7"/>
    <w:rsid w:val="00042237"/>
    <w:rsid w:val="00043823"/>
    <w:rsid w:val="00044D9D"/>
    <w:rsid w:val="00067FEF"/>
    <w:rsid w:val="00072B69"/>
    <w:rsid w:val="00087E6B"/>
    <w:rsid w:val="00095267"/>
    <w:rsid w:val="000A3769"/>
    <w:rsid w:val="000A4553"/>
    <w:rsid w:val="000A7655"/>
    <w:rsid w:val="000F0BB9"/>
    <w:rsid w:val="0011257A"/>
    <w:rsid w:val="00117028"/>
    <w:rsid w:val="00123418"/>
    <w:rsid w:val="00126D20"/>
    <w:rsid w:val="001476A5"/>
    <w:rsid w:val="00164B21"/>
    <w:rsid w:val="001A0407"/>
    <w:rsid w:val="001C0ACC"/>
    <w:rsid w:val="001D37B0"/>
    <w:rsid w:val="001F3C2C"/>
    <w:rsid w:val="00206141"/>
    <w:rsid w:val="002158FC"/>
    <w:rsid w:val="0022361B"/>
    <w:rsid w:val="0027714A"/>
    <w:rsid w:val="002852B7"/>
    <w:rsid w:val="002A7F71"/>
    <w:rsid w:val="002B011A"/>
    <w:rsid w:val="002C3FD2"/>
    <w:rsid w:val="002C7BB4"/>
    <w:rsid w:val="002D0565"/>
    <w:rsid w:val="002D5F99"/>
    <w:rsid w:val="002F3C6D"/>
    <w:rsid w:val="0030464D"/>
    <w:rsid w:val="003160FB"/>
    <w:rsid w:val="00324480"/>
    <w:rsid w:val="00334ABC"/>
    <w:rsid w:val="003412D8"/>
    <w:rsid w:val="0035025B"/>
    <w:rsid w:val="003A44F2"/>
    <w:rsid w:val="003C0FF2"/>
    <w:rsid w:val="003C29DF"/>
    <w:rsid w:val="003C4F86"/>
    <w:rsid w:val="003C5839"/>
    <w:rsid w:val="003F1444"/>
    <w:rsid w:val="003F22BF"/>
    <w:rsid w:val="003F617D"/>
    <w:rsid w:val="00415FC9"/>
    <w:rsid w:val="00416E13"/>
    <w:rsid w:val="0044122F"/>
    <w:rsid w:val="00446C03"/>
    <w:rsid w:val="00467799"/>
    <w:rsid w:val="004A3440"/>
    <w:rsid w:val="004B3D42"/>
    <w:rsid w:val="004C2519"/>
    <w:rsid w:val="004D3035"/>
    <w:rsid w:val="004D65A7"/>
    <w:rsid w:val="004E170A"/>
    <w:rsid w:val="00502431"/>
    <w:rsid w:val="005234E0"/>
    <w:rsid w:val="0053192A"/>
    <w:rsid w:val="00532801"/>
    <w:rsid w:val="00536BF4"/>
    <w:rsid w:val="00542BEF"/>
    <w:rsid w:val="00545367"/>
    <w:rsid w:val="00567D9F"/>
    <w:rsid w:val="00570A39"/>
    <w:rsid w:val="00590963"/>
    <w:rsid w:val="005B55D1"/>
    <w:rsid w:val="005C16C9"/>
    <w:rsid w:val="005D6560"/>
    <w:rsid w:val="00601C81"/>
    <w:rsid w:val="00603B8F"/>
    <w:rsid w:val="006171C6"/>
    <w:rsid w:val="00642367"/>
    <w:rsid w:val="00645C7A"/>
    <w:rsid w:val="006468DD"/>
    <w:rsid w:val="006575EB"/>
    <w:rsid w:val="0068173D"/>
    <w:rsid w:val="00682452"/>
    <w:rsid w:val="0068462C"/>
    <w:rsid w:val="006B0219"/>
    <w:rsid w:val="006D3C17"/>
    <w:rsid w:val="006E3AD5"/>
    <w:rsid w:val="006F048D"/>
    <w:rsid w:val="00706F69"/>
    <w:rsid w:val="007206FB"/>
    <w:rsid w:val="00727E62"/>
    <w:rsid w:val="00762186"/>
    <w:rsid w:val="00777155"/>
    <w:rsid w:val="007808E6"/>
    <w:rsid w:val="00786A9B"/>
    <w:rsid w:val="007A327D"/>
    <w:rsid w:val="007A3840"/>
    <w:rsid w:val="007B1A43"/>
    <w:rsid w:val="007B74FE"/>
    <w:rsid w:val="007C3E3B"/>
    <w:rsid w:val="007E3B5F"/>
    <w:rsid w:val="007E478E"/>
    <w:rsid w:val="007E7387"/>
    <w:rsid w:val="007F016F"/>
    <w:rsid w:val="007F49B0"/>
    <w:rsid w:val="008201E4"/>
    <w:rsid w:val="00822DEC"/>
    <w:rsid w:val="00822F0E"/>
    <w:rsid w:val="00851A1E"/>
    <w:rsid w:val="00853393"/>
    <w:rsid w:val="00854C64"/>
    <w:rsid w:val="00863E68"/>
    <w:rsid w:val="00865D2B"/>
    <w:rsid w:val="00866E74"/>
    <w:rsid w:val="008707FC"/>
    <w:rsid w:val="008763A1"/>
    <w:rsid w:val="00893C74"/>
    <w:rsid w:val="008C6899"/>
    <w:rsid w:val="008C7102"/>
    <w:rsid w:val="008D1B3C"/>
    <w:rsid w:val="008D3D79"/>
    <w:rsid w:val="008D59A6"/>
    <w:rsid w:val="008E2932"/>
    <w:rsid w:val="008F254C"/>
    <w:rsid w:val="008F2A1A"/>
    <w:rsid w:val="008F2D66"/>
    <w:rsid w:val="008F5B3B"/>
    <w:rsid w:val="00910D10"/>
    <w:rsid w:val="00915584"/>
    <w:rsid w:val="009341AF"/>
    <w:rsid w:val="00953860"/>
    <w:rsid w:val="00953DE0"/>
    <w:rsid w:val="009647B0"/>
    <w:rsid w:val="00976E0B"/>
    <w:rsid w:val="00976E29"/>
    <w:rsid w:val="00980D9B"/>
    <w:rsid w:val="00986076"/>
    <w:rsid w:val="00987745"/>
    <w:rsid w:val="00991679"/>
    <w:rsid w:val="009B0E25"/>
    <w:rsid w:val="009B532F"/>
    <w:rsid w:val="009B5ECD"/>
    <w:rsid w:val="009D76F4"/>
    <w:rsid w:val="009E18B1"/>
    <w:rsid w:val="009F71A7"/>
    <w:rsid w:val="00A0013A"/>
    <w:rsid w:val="00A0234D"/>
    <w:rsid w:val="00A14019"/>
    <w:rsid w:val="00A35BA3"/>
    <w:rsid w:val="00A736D6"/>
    <w:rsid w:val="00A87372"/>
    <w:rsid w:val="00A9293E"/>
    <w:rsid w:val="00AA1EFA"/>
    <w:rsid w:val="00AA42B4"/>
    <w:rsid w:val="00AB2F7D"/>
    <w:rsid w:val="00AB7D27"/>
    <w:rsid w:val="00AB7F03"/>
    <w:rsid w:val="00B000C0"/>
    <w:rsid w:val="00B224F0"/>
    <w:rsid w:val="00B30C9A"/>
    <w:rsid w:val="00B31206"/>
    <w:rsid w:val="00B42FEC"/>
    <w:rsid w:val="00B54CCE"/>
    <w:rsid w:val="00B64378"/>
    <w:rsid w:val="00B6721F"/>
    <w:rsid w:val="00B857B1"/>
    <w:rsid w:val="00BA2B25"/>
    <w:rsid w:val="00BB2FBC"/>
    <w:rsid w:val="00BC71E0"/>
    <w:rsid w:val="00BD0D4E"/>
    <w:rsid w:val="00BD1A1C"/>
    <w:rsid w:val="00BD3467"/>
    <w:rsid w:val="00C35B2D"/>
    <w:rsid w:val="00C50E5B"/>
    <w:rsid w:val="00C50F6F"/>
    <w:rsid w:val="00C528D5"/>
    <w:rsid w:val="00C76577"/>
    <w:rsid w:val="00C96C19"/>
    <w:rsid w:val="00CA74CA"/>
    <w:rsid w:val="00CF2950"/>
    <w:rsid w:val="00CF67AD"/>
    <w:rsid w:val="00CF6C88"/>
    <w:rsid w:val="00CF7817"/>
    <w:rsid w:val="00D2741C"/>
    <w:rsid w:val="00D27B88"/>
    <w:rsid w:val="00D32AA3"/>
    <w:rsid w:val="00D40F3C"/>
    <w:rsid w:val="00D52732"/>
    <w:rsid w:val="00D616A5"/>
    <w:rsid w:val="00D81C39"/>
    <w:rsid w:val="00D86254"/>
    <w:rsid w:val="00DB20C6"/>
    <w:rsid w:val="00DB2675"/>
    <w:rsid w:val="00DC025C"/>
    <w:rsid w:val="00DC268F"/>
    <w:rsid w:val="00DD1D9E"/>
    <w:rsid w:val="00DF3D60"/>
    <w:rsid w:val="00DF7C78"/>
    <w:rsid w:val="00E14BA9"/>
    <w:rsid w:val="00E25C3E"/>
    <w:rsid w:val="00E5480D"/>
    <w:rsid w:val="00E819BE"/>
    <w:rsid w:val="00EA1D40"/>
    <w:rsid w:val="00EB7178"/>
    <w:rsid w:val="00ED57CC"/>
    <w:rsid w:val="00EF35F7"/>
    <w:rsid w:val="00F1703A"/>
    <w:rsid w:val="00F177DC"/>
    <w:rsid w:val="00F279CF"/>
    <w:rsid w:val="00F347B1"/>
    <w:rsid w:val="00F80707"/>
    <w:rsid w:val="00FA19AB"/>
    <w:rsid w:val="00FA488C"/>
    <w:rsid w:val="00FB5BD0"/>
    <w:rsid w:val="00FD1B7C"/>
    <w:rsid w:val="00FD3796"/>
    <w:rsid w:val="00FD694F"/>
    <w:rsid w:val="00FD6BDD"/>
    <w:rsid w:val="00FE18DC"/>
    <w:rsid w:val="00FE5A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A32C82"/>
  <w15:docId w15:val="{77346AB1-F664-544B-A64C-6E9F8C87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lang w:val="de-DE" w:eastAsia="de-DE"/>
    </w:rPr>
  </w:style>
  <w:style w:type="paragraph" w:styleId="berschrift1">
    <w:name w:val="heading 1"/>
    <w:basedOn w:val="Standard"/>
    <w:link w:val="berschrift1Zchn"/>
    <w:uiPriority w:val="9"/>
    <w:qFormat/>
    <w:rsid w:val="00012FAD"/>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FB5BD0"/>
    <w:rPr>
      <w:color w:val="0000FF"/>
      <w:u w:val="single"/>
    </w:rPr>
  </w:style>
  <w:style w:type="paragraph" w:styleId="Sprechblasentext">
    <w:name w:val="Balloon Text"/>
    <w:basedOn w:val="Standard"/>
    <w:semiHidden/>
    <w:rsid w:val="00BB2FBC"/>
    <w:rPr>
      <w:rFonts w:ascii="Tahoma" w:hAnsi="Tahoma" w:cs="Tahoma"/>
      <w:sz w:val="16"/>
      <w:szCs w:val="16"/>
    </w:rPr>
  </w:style>
  <w:style w:type="character" w:customStyle="1" w:styleId="berschrift1Zchn">
    <w:name w:val="Überschrift 1 Zchn"/>
    <w:link w:val="berschrift1"/>
    <w:uiPriority w:val="9"/>
    <w:rsid w:val="00012FAD"/>
    <w:rPr>
      <w:b/>
      <w:bCs/>
      <w:kern w:val="36"/>
      <w:sz w:val="48"/>
      <w:szCs w:val="48"/>
    </w:rPr>
  </w:style>
  <w:style w:type="paragraph" w:styleId="Kopfzeile">
    <w:name w:val="header"/>
    <w:basedOn w:val="Standard"/>
    <w:link w:val="KopfzeileZchn"/>
    <w:rsid w:val="00012FAD"/>
    <w:pPr>
      <w:tabs>
        <w:tab w:val="center" w:pos="4536"/>
        <w:tab w:val="right" w:pos="9072"/>
      </w:tabs>
    </w:pPr>
  </w:style>
  <w:style w:type="character" w:customStyle="1" w:styleId="KopfzeileZchn">
    <w:name w:val="Kopfzeile Zchn"/>
    <w:link w:val="Kopfzeile"/>
    <w:rsid w:val="00012FAD"/>
    <w:rPr>
      <w:sz w:val="24"/>
      <w:szCs w:val="24"/>
    </w:rPr>
  </w:style>
  <w:style w:type="paragraph" w:styleId="Fuzeile">
    <w:name w:val="footer"/>
    <w:basedOn w:val="Standard"/>
    <w:link w:val="FuzeileZchn"/>
    <w:uiPriority w:val="99"/>
    <w:rsid w:val="00012FAD"/>
    <w:pPr>
      <w:tabs>
        <w:tab w:val="center" w:pos="4536"/>
        <w:tab w:val="right" w:pos="9072"/>
      </w:tabs>
    </w:pPr>
  </w:style>
  <w:style w:type="character" w:customStyle="1" w:styleId="FuzeileZchn">
    <w:name w:val="Fußzeile Zchn"/>
    <w:link w:val="Fuzeile"/>
    <w:uiPriority w:val="99"/>
    <w:rsid w:val="00012FAD"/>
    <w:rPr>
      <w:sz w:val="24"/>
      <w:szCs w:val="24"/>
    </w:rPr>
  </w:style>
  <w:style w:type="paragraph" w:styleId="StandardWeb">
    <w:name w:val="Normal (Web)"/>
    <w:basedOn w:val="Standard"/>
    <w:uiPriority w:val="99"/>
    <w:unhideWhenUsed/>
    <w:rsid w:val="001D37B0"/>
    <w:pPr>
      <w:spacing w:before="100" w:beforeAutospacing="1" w:after="100" w:afterAutospacing="1"/>
    </w:pPr>
    <w:rPr>
      <w:lang w:val="en-US" w:eastAsia="en-US"/>
    </w:rPr>
  </w:style>
  <w:style w:type="character" w:styleId="BesuchterLink">
    <w:name w:val="FollowedHyperlink"/>
    <w:basedOn w:val="Absatz-Standardschriftart"/>
    <w:semiHidden/>
    <w:unhideWhenUsed/>
    <w:rsid w:val="003F22BF"/>
    <w:rPr>
      <w:color w:val="800080" w:themeColor="followedHyperlink"/>
      <w:u w:val="single"/>
    </w:rPr>
  </w:style>
  <w:style w:type="paragraph" w:styleId="Listenabsatz">
    <w:name w:val="List Paragraph"/>
    <w:basedOn w:val="Standard"/>
    <w:uiPriority w:val="34"/>
    <w:qFormat/>
    <w:rsid w:val="008F5B3B"/>
    <w:pPr>
      <w:ind w:left="720"/>
      <w:contextualSpacing/>
    </w:pPr>
  </w:style>
  <w:style w:type="character" w:styleId="NichtaufgelsteErwhnung">
    <w:name w:val="Unresolved Mention"/>
    <w:basedOn w:val="Absatz-Standardschriftart"/>
    <w:uiPriority w:val="99"/>
    <w:semiHidden/>
    <w:unhideWhenUsed/>
    <w:rsid w:val="007E47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864771">
      <w:bodyDiv w:val="1"/>
      <w:marLeft w:val="0"/>
      <w:marRight w:val="0"/>
      <w:marTop w:val="0"/>
      <w:marBottom w:val="0"/>
      <w:divBdr>
        <w:top w:val="none" w:sz="0" w:space="0" w:color="auto"/>
        <w:left w:val="none" w:sz="0" w:space="0" w:color="auto"/>
        <w:bottom w:val="none" w:sz="0" w:space="0" w:color="auto"/>
        <w:right w:val="none" w:sz="0" w:space="0" w:color="auto"/>
      </w:divBdr>
    </w:div>
    <w:div w:id="394820094">
      <w:bodyDiv w:val="1"/>
      <w:marLeft w:val="0"/>
      <w:marRight w:val="0"/>
      <w:marTop w:val="0"/>
      <w:marBottom w:val="0"/>
      <w:divBdr>
        <w:top w:val="none" w:sz="0" w:space="0" w:color="auto"/>
        <w:left w:val="none" w:sz="0" w:space="0" w:color="auto"/>
        <w:bottom w:val="none" w:sz="0" w:space="0" w:color="auto"/>
        <w:right w:val="none" w:sz="0" w:space="0" w:color="auto"/>
      </w:divBdr>
      <w:divsChild>
        <w:div w:id="788667188">
          <w:marLeft w:val="0"/>
          <w:marRight w:val="0"/>
          <w:marTop w:val="0"/>
          <w:marBottom w:val="0"/>
          <w:divBdr>
            <w:top w:val="none" w:sz="0" w:space="0" w:color="auto"/>
            <w:left w:val="none" w:sz="0" w:space="0" w:color="auto"/>
            <w:bottom w:val="none" w:sz="0" w:space="0" w:color="auto"/>
            <w:right w:val="none" w:sz="0" w:space="0" w:color="auto"/>
          </w:divBdr>
        </w:div>
        <w:div w:id="694766420">
          <w:marLeft w:val="0"/>
          <w:marRight w:val="0"/>
          <w:marTop w:val="0"/>
          <w:marBottom w:val="0"/>
          <w:divBdr>
            <w:top w:val="none" w:sz="0" w:space="0" w:color="auto"/>
            <w:left w:val="none" w:sz="0" w:space="0" w:color="auto"/>
            <w:bottom w:val="none" w:sz="0" w:space="0" w:color="auto"/>
            <w:right w:val="none" w:sz="0" w:space="0" w:color="auto"/>
          </w:divBdr>
        </w:div>
        <w:div w:id="27536334">
          <w:marLeft w:val="0"/>
          <w:marRight w:val="0"/>
          <w:marTop w:val="0"/>
          <w:marBottom w:val="0"/>
          <w:divBdr>
            <w:top w:val="none" w:sz="0" w:space="0" w:color="auto"/>
            <w:left w:val="none" w:sz="0" w:space="0" w:color="auto"/>
            <w:bottom w:val="none" w:sz="0" w:space="0" w:color="auto"/>
            <w:right w:val="none" w:sz="0" w:space="0" w:color="auto"/>
          </w:divBdr>
        </w:div>
      </w:divsChild>
    </w:div>
    <w:div w:id="621228659">
      <w:bodyDiv w:val="1"/>
      <w:marLeft w:val="0"/>
      <w:marRight w:val="0"/>
      <w:marTop w:val="0"/>
      <w:marBottom w:val="0"/>
      <w:divBdr>
        <w:top w:val="none" w:sz="0" w:space="0" w:color="auto"/>
        <w:left w:val="none" w:sz="0" w:space="0" w:color="auto"/>
        <w:bottom w:val="none" w:sz="0" w:space="0" w:color="auto"/>
        <w:right w:val="none" w:sz="0" w:space="0" w:color="auto"/>
      </w:divBdr>
    </w:div>
    <w:div w:id="705525273">
      <w:bodyDiv w:val="1"/>
      <w:marLeft w:val="0"/>
      <w:marRight w:val="0"/>
      <w:marTop w:val="0"/>
      <w:marBottom w:val="0"/>
      <w:divBdr>
        <w:top w:val="none" w:sz="0" w:space="0" w:color="auto"/>
        <w:left w:val="none" w:sz="0" w:space="0" w:color="auto"/>
        <w:bottom w:val="none" w:sz="0" w:space="0" w:color="auto"/>
        <w:right w:val="none" w:sz="0" w:space="0" w:color="auto"/>
      </w:divBdr>
    </w:div>
    <w:div w:id="1145897377">
      <w:bodyDiv w:val="1"/>
      <w:marLeft w:val="0"/>
      <w:marRight w:val="0"/>
      <w:marTop w:val="0"/>
      <w:marBottom w:val="0"/>
      <w:divBdr>
        <w:top w:val="none" w:sz="0" w:space="0" w:color="auto"/>
        <w:left w:val="none" w:sz="0" w:space="0" w:color="auto"/>
        <w:bottom w:val="none" w:sz="0" w:space="0" w:color="auto"/>
        <w:right w:val="none" w:sz="0" w:space="0" w:color="auto"/>
      </w:divBdr>
      <w:divsChild>
        <w:div w:id="993676735">
          <w:marLeft w:val="0"/>
          <w:marRight w:val="0"/>
          <w:marTop w:val="0"/>
          <w:marBottom w:val="0"/>
          <w:divBdr>
            <w:top w:val="none" w:sz="0" w:space="0" w:color="auto"/>
            <w:left w:val="none" w:sz="0" w:space="0" w:color="auto"/>
            <w:bottom w:val="none" w:sz="0" w:space="0" w:color="auto"/>
            <w:right w:val="none" w:sz="0" w:space="0" w:color="auto"/>
          </w:divBdr>
          <w:divsChild>
            <w:div w:id="1283075535">
              <w:marLeft w:val="0"/>
              <w:marRight w:val="0"/>
              <w:marTop w:val="0"/>
              <w:marBottom w:val="0"/>
              <w:divBdr>
                <w:top w:val="none" w:sz="0" w:space="0" w:color="auto"/>
                <w:left w:val="none" w:sz="0" w:space="0" w:color="auto"/>
                <w:bottom w:val="none" w:sz="0" w:space="0" w:color="auto"/>
                <w:right w:val="none" w:sz="0" w:space="0" w:color="auto"/>
              </w:divBdr>
            </w:div>
            <w:div w:id="1679195030">
              <w:marLeft w:val="0"/>
              <w:marRight w:val="0"/>
              <w:marTop w:val="0"/>
              <w:marBottom w:val="0"/>
              <w:divBdr>
                <w:top w:val="none" w:sz="0" w:space="0" w:color="auto"/>
                <w:left w:val="none" w:sz="0" w:space="0" w:color="auto"/>
                <w:bottom w:val="none" w:sz="0" w:space="0" w:color="auto"/>
                <w:right w:val="none" w:sz="0" w:space="0" w:color="auto"/>
              </w:divBdr>
            </w:div>
            <w:div w:id="1488790133">
              <w:marLeft w:val="0"/>
              <w:marRight w:val="0"/>
              <w:marTop w:val="0"/>
              <w:marBottom w:val="0"/>
              <w:divBdr>
                <w:top w:val="none" w:sz="0" w:space="0" w:color="auto"/>
                <w:left w:val="none" w:sz="0" w:space="0" w:color="auto"/>
                <w:bottom w:val="none" w:sz="0" w:space="0" w:color="auto"/>
                <w:right w:val="none" w:sz="0" w:space="0" w:color="auto"/>
              </w:divBdr>
            </w:div>
            <w:div w:id="185522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210805">
      <w:bodyDiv w:val="1"/>
      <w:marLeft w:val="0"/>
      <w:marRight w:val="0"/>
      <w:marTop w:val="0"/>
      <w:marBottom w:val="0"/>
      <w:divBdr>
        <w:top w:val="none" w:sz="0" w:space="0" w:color="auto"/>
        <w:left w:val="none" w:sz="0" w:space="0" w:color="auto"/>
        <w:bottom w:val="none" w:sz="0" w:space="0" w:color="auto"/>
        <w:right w:val="none" w:sz="0" w:space="0" w:color="auto"/>
      </w:divBdr>
    </w:div>
    <w:div w:id="1699816459">
      <w:bodyDiv w:val="1"/>
      <w:marLeft w:val="0"/>
      <w:marRight w:val="0"/>
      <w:marTop w:val="0"/>
      <w:marBottom w:val="0"/>
      <w:divBdr>
        <w:top w:val="none" w:sz="0" w:space="0" w:color="auto"/>
        <w:left w:val="none" w:sz="0" w:space="0" w:color="auto"/>
        <w:bottom w:val="none" w:sz="0" w:space="0" w:color="auto"/>
        <w:right w:val="none" w:sz="0" w:space="0" w:color="auto"/>
      </w:divBdr>
    </w:div>
    <w:div w:id="1807813103">
      <w:bodyDiv w:val="1"/>
      <w:marLeft w:val="0"/>
      <w:marRight w:val="0"/>
      <w:marTop w:val="0"/>
      <w:marBottom w:val="0"/>
      <w:divBdr>
        <w:top w:val="none" w:sz="0" w:space="0" w:color="auto"/>
        <w:left w:val="none" w:sz="0" w:space="0" w:color="auto"/>
        <w:bottom w:val="none" w:sz="0" w:space="0" w:color="auto"/>
        <w:right w:val="none" w:sz="0" w:space="0" w:color="auto"/>
      </w:divBdr>
    </w:div>
    <w:div w:id="1952668559">
      <w:bodyDiv w:val="1"/>
      <w:marLeft w:val="0"/>
      <w:marRight w:val="0"/>
      <w:marTop w:val="0"/>
      <w:marBottom w:val="0"/>
      <w:divBdr>
        <w:top w:val="none" w:sz="0" w:space="0" w:color="auto"/>
        <w:left w:val="none" w:sz="0" w:space="0" w:color="auto"/>
        <w:bottom w:val="none" w:sz="0" w:space="0" w:color="auto"/>
        <w:right w:val="none" w:sz="0" w:space="0" w:color="auto"/>
      </w:divBdr>
      <w:divsChild>
        <w:div w:id="1133057436">
          <w:marLeft w:val="0"/>
          <w:marRight w:val="0"/>
          <w:marTop w:val="0"/>
          <w:marBottom w:val="0"/>
          <w:divBdr>
            <w:top w:val="none" w:sz="0" w:space="0" w:color="auto"/>
            <w:left w:val="none" w:sz="0" w:space="0" w:color="auto"/>
            <w:bottom w:val="none" w:sz="0" w:space="0" w:color="auto"/>
            <w:right w:val="none" w:sz="0" w:space="0" w:color="auto"/>
          </w:divBdr>
        </w:div>
        <w:div w:id="496726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tefanie.kley@uni-hamburg.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1C4BB-B115-4736-8290-A8962C7AA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3482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Veranstaltung:</vt:lpstr>
    </vt:vector>
  </TitlesOfParts>
  <Company>Uni Hamburg</Company>
  <LinksUpToDate>false</LinksUpToDate>
  <CharactersWithSpaces>4114</CharactersWithSpaces>
  <SharedDoc>false</SharedDoc>
  <HLinks>
    <vt:vector size="6" baseType="variant">
      <vt:variant>
        <vt:i4>2621441</vt:i4>
      </vt:variant>
      <vt:variant>
        <vt:i4>0</vt:i4>
      </vt:variant>
      <vt:variant>
        <vt:i4>0</vt:i4>
      </vt:variant>
      <vt:variant>
        <vt:i4>5</vt:i4>
      </vt:variant>
      <vt:variant>
        <vt:lpwstr>mailto:stefanie.kley@uni-hamburg.de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Veranstaltung:</dc:title>
  <dc:creator>Kropp, Doreen Antonia</dc:creator>
  <cp:lastModifiedBy>Lisina, Liliia</cp:lastModifiedBy>
  <cp:revision>3</cp:revision>
  <cp:lastPrinted>2014-03-17T13:42:00Z</cp:lastPrinted>
  <dcterms:created xsi:type="dcterms:W3CDTF">2023-07-12T18:41:00Z</dcterms:created>
  <dcterms:modified xsi:type="dcterms:W3CDTF">2023-07-12T18:41:00Z</dcterms:modified>
</cp:coreProperties>
</file>