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E42396" w14:textId="623A3253" w:rsidR="00D10D84" w:rsidRDefault="006E02D6" w:rsidP="006E02D6">
      <w:pPr>
        <w:jc w:val="center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PMBA 626</w:t>
      </w:r>
      <w:r>
        <w:rPr>
          <w:rFonts w:ascii="Arial" w:hAnsi="Arial" w:cs="Arial"/>
          <w:lang w:eastAsia="ar-SA"/>
        </w:rPr>
        <w:br/>
        <w:t>Week 4</w:t>
      </w:r>
      <w:r w:rsidRPr="00386250">
        <w:rPr>
          <w:rFonts w:ascii="Arial" w:hAnsi="Arial" w:cs="Arial"/>
          <w:lang w:eastAsia="ar-SA"/>
        </w:rPr>
        <w:t xml:space="preserve"> </w:t>
      </w:r>
      <w:r>
        <w:rPr>
          <w:rFonts w:ascii="Arial" w:hAnsi="Arial" w:cs="Arial"/>
          <w:lang w:eastAsia="ar-SA"/>
        </w:rPr>
        <w:t>Chapters 5 &amp; 6</w:t>
      </w:r>
    </w:p>
    <w:p w14:paraId="6DA98659" w14:textId="1B93E943" w:rsidR="00CB5CC3" w:rsidRDefault="00CB5CC3" w:rsidP="006E02D6">
      <w:pPr>
        <w:jc w:val="center"/>
        <w:rPr>
          <w:rFonts w:ascii="Arial" w:hAnsi="Arial" w:cs="Arial"/>
          <w:lang w:eastAsia="ar-SA"/>
        </w:rPr>
      </w:pPr>
    </w:p>
    <w:p w14:paraId="14687C98" w14:textId="52BB8BD2" w:rsidR="00CB5CC3" w:rsidRDefault="00CB5CC3" w:rsidP="00CB5CC3">
      <w:pPr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 xml:space="preserve">Chapter 5.  Be sure to use the same </w:t>
      </w:r>
      <w:r w:rsidR="00735A77">
        <w:rPr>
          <w:rFonts w:ascii="Arial" w:hAnsi="Arial" w:cs="Arial"/>
          <w:lang w:eastAsia="ar-SA"/>
        </w:rPr>
        <w:t xml:space="preserve">Sample </w:t>
      </w:r>
      <w:r>
        <w:rPr>
          <w:rFonts w:ascii="Arial" w:hAnsi="Arial" w:cs="Arial"/>
          <w:lang w:eastAsia="ar-SA"/>
        </w:rPr>
        <w:t xml:space="preserve">SuperStore </w:t>
      </w:r>
      <w:r w:rsidR="00735A77">
        <w:rPr>
          <w:rFonts w:ascii="Arial" w:hAnsi="Arial" w:cs="Arial"/>
          <w:lang w:eastAsia="ar-SA"/>
        </w:rPr>
        <w:t xml:space="preserve">data file as last week. </w:t>
      </w:r>
      <w:r w:rsidR="00735A77" w:rsidRPr="00735A77">
        <w:rPr>
          <w:rFonts w:ascii="Arial" w:hAnsi="Arial" w:cs="Arial"/>
          <w:b/>
          <w:bCs/>
          <w:lang w:eastAsia="ar-SA"/>
        </w:rPr>
        <w:t xml:space="preserve"> Be sure to save it as a packaged workbook</w:t>
      </w:r>
    </w:p>
    <w:p w14:paraId="265D0507" w14:textId="5996B655" w:rsidR="00735A77" w:rsidRDefault="00735A77" w:rsidP="00CB5CC3">
      <w:pPr>
        <w:pStyle w:val="ListParagraph"/>
        <w:numPr>
          <w:ilvl w:val="0"/>
          <w:numId w:val="1"/>
        </w:numPr>
      </w:pPr>
      <w:r w:rsidRPr="00735A77">
        <w:rPr>
          <w:noProof/>
        </w:rPr>
        <w:drawing>
          <wp:anchor distT="0" distB="0" distL="114300" distR="114300" simplePos="0" relativeHeight="251659264" behindDoc="0" locked="0" layoutInCell="1" allowOverlap="1" wp14:anchorId="0072EBFD" wp14:editId="530FA88E">
            <wp:simplePos x="0" y="0"/>
            <wp:positionH relativeFrom="margin">
              <wp:posOffset>3598545</wp:posOffset>
            </wp:positionH>
            <wp:positionV relativeFrom="paragraph">
              <wp:posOffset>3175</wp:posOffset>
            </wp:positionV>
            <wp:extent cx="2596515" cy="1983740"/>
            <wp:effectExtent l="0" t="0" r="0" b="0"/>
            <wp:wrapSquare wrapText="left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96515" cy="1983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5CC3">
        <w:t>Create the the line chart of running total of sales by segment (page 109)</w:t>
      </w:r>
      <w:r>
        <w:t>.</w:t>
      </w:r>
      <w:r>
        <w:br/>
      </w:r>
    </w:p>
    <w:p w14:paraId="72907AE9" w14:textId="36F1DAF0" w:rsidR="00CB5CC3" w:rsidRDefault="005162AE" w:rsidP="005162AE">
      <w:pPr>
        <w:pStyle w:val="ListParagraph"/>
        <w:numPr>
          <w:ilvl w:val="0"/>
          <w:numId w:val="1"/>
        </w:numPr>
      </w:pPr>
      <w:r w:rsidRPr="00735A77">
        <w:rPr>
          <w:noProof/>
        </w:rPr>
        <w:drawing>
          <wp:anchor distT="0" distB="0" distL="114300" distR="114300" simplePos="0" relativeHeight="251661312" behindDoc="0" locked="0" layoutInCell="1" allowOverlap="1" wp14:anchorId="78E835D6" wp14:editId="29EBA06A">
            <wp:simplePos x="0" y="0"/>
            <wp:positionH relativeFrom="column">
              <wp:posOffset>431165</wp:posOffset>
            </wp:positionH>
            <wp:positionV relativeFrom="paragraph">
              <wp:posOffset>742950</wp:posOffset>
            </wp:positionV>
            <wp:extent cx="2882900" cy="74930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82900" cy="749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162AE">
        <w:rPr>
          <w:noProof/>
        </w:rPr>
        <w:drawing>
          <wp:anchor distT="0" distB="0" distL="114300" distR="114300" simplePos="0" relativeHeight="251663360" behindDoc="0" locked="0" layoutInCell="1" allowOverlap="1" wp14:anchorId="5013782D" wp14:editId="776909EB">
            <wp:simplePos x="0" y="0"/>
            <wp:positionH relativeFrom="column">
              <wp:posOffset>1526540</wp:posOffset>
            </wp:positionH>
            <wp:positionV relativeFrom="paragraph">
              <wp:posOffset>1554480</wp:posOffset>
            </wp:positionV>
            <wp:extent cx="3190875" cy="2212340"/>
            <wp:effectExtent l="0" t="0" r="9525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2212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5A77">
        <w:t>Create the Running Total Table on page 113.  You may need to switch the rows and columns</w:t>
      </w:r>
      <w:r>
        <w:t xml:space="preserve"> (Your book calls it pivot the table</w:t>
      </w:r>
      <w:r w:rsidR="00735A77">
        <w:t xml:space="preserve">.  To do so click the </w:t>
      </w:r>
      <w:r>
        <w:t>swap rows and columns icon or ctrl(cmd on Mac) w</w:t>
      </w:r>
      <w:r w:rsidR="00735A77">
        <w:br/>
      </w:r>
    </w:p>
    <w:p w14:paraId="187F758E" w14:textId="6D12B388" w:rsidR="00CB5CC3" w:rsidRDefault="00F464D0" w:rsidP="005162AE">
      <w:pPr>
        <w:pStyle w:val="ListParagraph"/>
        <w:numPr>
          <w:ilvl w:val="0"/>
          <w:numId w:val="1"/>
        </w:numPr>
      </w:pPr>
      <w:r w:rsidRPr="00F464D0">
        <w:rPr>
          <w:noProof/>
        </w:rPr>
        <w:drawing>
          <wp:anchor distT="0" distB="0" distL="114300" distR="114300" simplePos="0" relativeHeight="251665408" behindDoc="0" locked="0" layoutInCell="1" allowOverlap="1" wp14:anchorId="33D6E030" wp14:editId="1DC36BFE">
            <wp:simplePos x="0" y="0"/>
            <wp:positionH relativeFrom="margin">
              <wp:posOffset>1681480</wp:posOffset>
            </wp:positionH>
            <wp:positionV relativeFrom="paragraph">
              <wp:posOffset>3783965</wp:posOffset>
            </wp:positionV>
            <wp:extent cx="4030980" cy="2193925"/>
            <wp:effectExtent l="0" t="0" r="7620" b="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30980" cy="2193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62AE">
        <w:t xml:space="preserve"> Create the Figure 5.13 chart on page 120.</w:t>
      </w:r>
      <w:r w:rsidR="005162AE">
        <w:br/>
      </w:r>
    </w:p>
    <w:p w14:paraId="017E5475" w14:textId="0D0DDB76" w:rsidR="00F464D0" w:rsidRDefault="00F464D0" w:rsidP="005162AE">
      <w:pPr>
        <w:pStyle w:val="ListParagraph"/>
        <w:numPr>
          <w:ilvl w:val="0"/>
          <w:numId w:val="1"/>
        </w:numPr>
      </w:pPr>
      <w:r w:rsidRPr="00F464D0"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3DACD4EC" wp14:editId="23560031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3929380" cy="2125980"/>
            <wp:effectExtent l="0" t="0" r="0" b="762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29380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Create the Moving Avg Chart shown on page 122.  Note when I did it – I dragged the moving avg to the y-axis so that both measurements are on the same chart vs creating a dual axis chart.  Your choice.</w:t>
      </w:r>
    </w:p>
    <w:p w14:paraId="7983C165" w14:textId="64197ADC" w:rsidR="00F464D0" w:rsidRDefault="00F464D0" w:rsidP="00F464D0"/>
    <w:p w14:paraId="408B251C" w14:textId="77777777" w:rsidR="00F464D0" w:rsidRDefault="00F464D0" w:rsidP="00F464D0"/>
    <w:p w14:paraId="6C7E17F4" w14:textId="461E9C46" w:rsidR="00EB667E" w:rsidRPr="00F42535" w:rsidRDefault="00EB667E" w:rsidP="00EB667E">
      <w:pPr>
        <w:pStyle w:val="ListParagraph"/>
        <w:numPr>
          <w:ilvl w:val="0"/>
          <w:numId w:val="1"/>
        </w:num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379F08C8" wp14:editId="1F5E1075">
            <wp:simplePos x="0" y="0"/>
            <wp:positionH relativeFrom="margin">
              <wp:align>right</wp:align>
            </wp:positionH>
            <wp:positionV relativeFrom="paragraph">
              <wp:posOffset>234950</wp:posOffset>
            </wp:positionV>
            <wp:extent cx="1837690" cy="777240"/>
            <wp:effectExtent l="0" t="0" r="0" b="3810"/>
            <wp:wrapSquare wrapText="left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37690" cy="777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We are next going to create</w:t>
      </w:r>
      <w:r w:rsidRPr="00EB667E">
        <w:t xml:space="preserve"> </w:t>
      </w:r>
      <w:r w:rsidRPr="00D327CA">
        <w:t xml:space="preserve">a </w:t>
      </w:r>
      <w:r>
        <w:t>table</w:t>
      </w:r>
      <w:r w:rsidRPr="00D327CA">
        <w:t xml:space="preserve"> that displays the sales for each year in several columns and the year-over-year (YOY) percentage change in the final column. </w:t>
      </w:r>
    </w:p>
    <w:p w14:paraId="3C69D6F0" w14:textId="55A5C0BE" w:rsidR="00EB667E" w:rsidRPr="00D327CA" w:rsidRDefault="00EB667E" w:rsidP="00EB667E">
      <w:pPr>
        <w:pStyle w:val="ListParagraph"/>
        <w:numPr>
          <w:ilvl w:val="1"/>
          <w:numId w:val="2"/>
        </w:numPr>
        <w:rPr>
          <w:vertAlign w:val="subscript"/>
        </w:rPr>
      </w:pPr>
      <w:r w:rsidRPr="00D327CA">
        <w:t>Create a Calculated Field, named 201</w:t>
      </w:r>
      <w:r>
        <w:t>5</w:t>
      </w:r>
      <w:r w:rsidRPr="00D327CA">
        <w:t>.</w:t>
      </w:r>
      <w:r>
        <w:br/>
        <w:t>If Year([Order Date]) = 2015 then [Sales] else 0 End</w:t>
      </w:r>
    </w:p>
    <w:p w14:paraId="43679339" w14:textId="77777777" w:rsidR="00EB667E" w:rsidRPr="00D327CA" w:rsidRDefault="00EB667E" w:rsidP="00EB667E">
      <w:pPr>
        <w:pStyle w:val="ListParagraph"/>
        <w:numPr>
          <w:ilvl w:val="1"/>
          <w:numId w:val="2"/>
        </w:numPr>
        <w:rPr>
          <w:vertAlign w:val="subscript"/>
        </w:rPr>
      </w:pPr>
      <w:r w:rsidRPr="00D327CA">
        <w:t>Repeat step a except create the same formula for 201</w:t>
      </w:r>
      <w:r>
        <w:t>6</w:t>
      </w:r>
      <w:r w:rsidRPr="00D327CA">
        <w:t>.</w:t>
      </w:r>
    </w:p>
    <w:p w14:paraId="7787C9F8" w14:textId="77777777" w:rsidR="00EB667E" w:rsidRPr="00D327CA" w:rsidRDefault="00EB667E" w:rsidP="00EB667E">
      <w:pPr>
        <w:pStyle w:val="ListParagraph"/>
        <w:numPr>
          <w:ilvl w:val="1"/>
          <w:numId w:val="2"/>
        </w:numPr>
        <w:rPr>
          <w:vertAlign w:val="subscript"/>
        </w:rPr>
      </w:pPr>
      <w:r w:rsidRPr="00D327CA">
        <w:t>Create a third Calculated Field, named YOY% Change which equals:</w:t>
      </w:r>
      <w:r w:rsidRPr="00D327CA">
        <w:br/>
      </w:r>
      <w:r w:rsidRPr="00D327CA">
        <w:rPr>
          <w:rFonts w:cs="Courier New"/>
          <w:color w:val="333333"/>
        </w:rPr>
        <w:t>(SUM([201</w:t>
      </w:r>
      <w:r>
        <w:rPr>
          <w:rFonts w:cs="Courier New"/>
          <w:color w:val="333333"/>
        </w:rPr>
        <w:t>6</w:t>
      </w:r>
      <w:r w:rsidRPr="00D327CA">
        <w:rPr>
          <w:rFonts w:cs="Courier New"/>
          <w:color w:val="333333"/>
        </w:rPr>
        <w:t>]) - SUM([201</w:t>
      </w:r>
      <w:r>
        <w:rPr>
          <w:rFonts w:cs="Courier New"/>
          <w:color w:val="333333"/>
        </w:rPr>
        <w:t>5</w:t>
      </w:r>
      <w:r w:rsidRPr="00D327CA">
        <w:rPr>
          <w:rFonts w:cs="Courier New"/>
          <w:color w:val="333333"/>
        </w:rPr>
        <w:t>])) / SUM([201</w:t>
      </w:r>
      <w:r>
        <w:rPr>
          <w:rFonts w:cs="Courier New"/>
          <w:color w:val="333333"/>
        </w:rPr>
        <w:t>5</w:t>
      </w:r>
      <w:r w:rsidRPr="00D327CA">
        <w:rPr>
          <w:rFonts w:cs="Courier New"/>
          <w:color w:val="333333"/>
        </w:rPr>
        <w:t>])</w:t>
      </w:r>
    </w:p>
    <w:p w14:paraId="2F5C2E40" w14:textId="77777777" w:rsidR="00EB667E" w:rsidRPr="00D327CA" w:rsidRDefault="00EB667E" w:rsidP="00EB667E">
      <w:pPr>
        <w:pStyle w:val="ListParagraph"/>
        <w:numPr>
          <w:ilvl w:val="1"/>
          <w:numId w:val="2"/>
        </w:numPr>
        <w:rPr>
          <w:vertAlign w:val="subscript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62012769" wp14:editId="4A3B7178">
            <wp:simplePos x="0" y="0"/>
            <wp:positionH relativeFrom="margin">
              <wp:align>right</wp:align>
            </wp:positionH>
            <wp:positionV relativeFrom="paragraph">
              <wp:posOffset>85453</wp:posOffset>
            </wp:positionV>
            <wp:extent cx="1709420" cy="812800"/>
            <wp:effectExtent l="0" t="0" r="5080" b="635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09420" cy="81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327CA">
        <w:rPr>
          <w:rFonts w:eastAsia="Times New Roman" w:cs="Times New Roman"/>
          <w:color w:val="333333"/>
        </w:rPr>
        <w:t>From the Measures pane, drag </w:t>
      </w:r>
      <w:r w:rsidRPr="00D327CA">
        <w:rPr>
          <w:rFonts w:eastAsia="Times New Roman" w:cs="Times New Roman"/>
          <w:b/>
          <w:bCs/>
          <w:color w:val="333333"/>
        </w:rPr>
        <w:t>201</w:t>
      </w:r>
      <w:r>
        <w:rPr>
          <w:rFonts w:eastAsia="Times New Roman" w:cs="Times New Roman"/>
          <w:b/>
          <w:bCs/>
          <w:color w:val="333333"/>
        </w:rPr>
        <w:t xml:space="preserve">5 </w:t>
      </w:r>
      <w:r w:rsidRPr="00D327CA">
        <w:rPr>
          <w:rFonts w:eastAsia="Times New Roman" w:cs="Times New Roman"/>
          <w:color w:val="333333"/>
        </w:rPr>
        <w:t>to </w:t>
      </w:r>
      <w:r w:rsidRPr="00D327CA">
        <w:rPr>
          <w:rFonts w:eastAsia="Times New Roman" w:cs="Times New Roman"/>
          <w:b/>
          <w:bCs/>
          <w:color w:val="333333"/>
        </w:rPr>
        <w:t>Text</w:t>
      </w:r>
      <w:r w:rsidRPr="00D327CA">
        <w:rPr>
          <w:rFonts w:eastAsia="Times New Roman" w:cs="Times New Roman"/>
          <w:color w:val="333333"/>
        </w:rPr>
        <w:t>.</w:t>
      </w:r>
    </w:p>
    <w:p w14:paraId="7E670A2A" w14:textId="3897B92A" w:rsidR="00EB667E" w:rsidRPr="00D327CA" w:rsidRDefault="00EB667E" w:rsidP="00EB667E">
      <w:pPr>
        <w:pStyle w:val="ListParagraph"/>
        <w:numPr>
          <w:ilvl w:val="1"/>
          <w:numId w:val="2"/>
        </w:numPr>
        <w:rPr>
          <w:vertAlign w:val="subscript"/>
        </w:rPr>
      </w:pPr>
      <w:r w:rsidRPr="00EB667E">
        <w:rPr>
          <w:noProof/>
        </w:rPr>
        <w:drawing>
          <wp:anchor distT="0" distB="0" distL="114300" distR="114300" simplePos="0" relativeHeight="251672576" behindDoc="0" locked="0" layoutInCell="1" allowOverlap="1" wp14:anchorId="080FA753" wp14:editId="2FA74A70">
            <wp:simplePos x="0" y="0"/>
            <wp:positionH relativeFrom="margin">
              <wp:align>right</wp:align>
            </wp:positionH>
            <wp:positionV relativeFrom="paragraph">
              <wp:posOffset>807085</wp:posOffset>
            </wp:positionV>
            <wp:extent cx="1739900" cy="990600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399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327CA">
        <w:rPr>
          <w:rFonts w:eastAsia="Times New Roman" w:cs="Times New Roman"/>
          <w:color w:val="333333"/>
        </w:rPr>
        <w:t>In the Measures pane, double-click </w:t>
      </w:r>
      <w:r w:rsidRPr="00D327CA">
        <w:rPr>
          <w:rFonts w:eastAsia="Times New Roman" w:cs="Times New Roman"/>
          <w:b/>
          <w:bCs/>
          <w:color w:val="333333"/>
        </w:rPr>
        <w:t>201</w:t>
      </w:r>
      <w:r>
        <w:rPr>
          <w:rFonts w:eastAsia="Times New Roman" w:cs="Times New Roman"/>
          <w:b/>
          <w:bCs/>
          <w:color w:val="333333"/>
        </w:rPr>
        <w:t>6</w:t>
      </w:r>
      <w:r w:rsidRPr="00D327CA">
        <w:rPr>
          <w:rFonts w:eastAsia="Times New Roman" w:cs="Times New Roman"/>
          <w:color w:val="333333"/>
        </w:rPr>
        <w:t> and </w:t>
      </w:r>
      <w:r w:rsidRPr="00D327CA">
        <w:rPr>
          <w:rFonts w:eastAsia="Times New Roman" w:cs="Times New Roman"/>
          <w:b/>
          <w:bCs/>
          <w:color w:val="333333"/>
        </w:rPr>
        <w:t>YOY % Change</w:t>
      </w:r>
      <w:r w:rsidRPr="00D327CA">
        <w:rPr>
          <w:rFonts w:eastAsia="Times New Roman" w:cs="Times New Roman"/>
          <w:color w:val="333333"/>
        </w:rPr>
        <w:t> fields, in that order.</w:t>
      </w:r>
      <w:r w:rsidRPr="00D327CA">
        <w:rPr>
          <w:noProof/>
        </w:rPr>
        <w:t xml:space="preserve"> </w:t>
      </w:r>
      <w:r>
        <w:rPr>
          <w:noProof/>
        </w:rPr>
        <w:t xml:space="preserve">  Note:  If you are using a different version of the sample super store data you may have to use different years.  If you get zero values, check your data to see your available years.</w:t>
      </w:r>
    </w:p>
    <w:p w14:paraId="1C1A39AC" w14:textId="77777777" w:rsidR="00D8189A" w:rsidRPr="00D8189A" w:rsidRDefault="00EB667E" w:rsidP="00D8189A">
      <w:pPr>
        <w:pStyle w:val="ListParagraph"/>
        <w:numPr>
          <w:ilvl w:val="1"/>
          <w:numId w:val="2"/>
        </w:numPr>
        <w:rPr>
          <w:vertAlign w:val="subscript"/>
        </w:rPr>
      </w:pPr>
      <w:r w:rsidRPr="00D327CA">
        <w:rPr>
          <w:noProof/>
        </w:rPr>
        <w:t>Format the YOY% change as decimal.  One way to do this is to right click the YOY%.  Select</w:t>
      </w:r>
      <w:r>
        <w:rPr>
          <w:noProof/>
        </w:rPr>
        <w:t xml:space="preserve"> format</w:t>
      </w:r>
      <w:r w:rsidRPr="00D327CA">
        <w:rPr>
          <w:noProof/>
        </w:rPr>
        <w:t xml:space="preserve"> </w:t>
      </w:r>
      <w:r>
        <w:rPr>
          <w:noProof/>
        </w:rPr>
        <w:t>–</w:t>
      </w:r>
      <w:r w:rsidRPr="00D327CA">
        <w:rPr>
          <w:noProof/>
        </w:rPr>
        <w:t xml:space="preserve"> </w:t>
      </w:r>
      <w:r>
        <w:rPr>
          <w:noProof/>
        </w:rPr>
        <w:t>If the YOY field is not selected – click on fields and select it.  Change the fomat to percentage</w:t>
      </w:r>
      <w:r w:rsidRPr="00D327CA">
        <w:rPr>
          <w:noProof/>
        </w:rPr>
        <w:t>.</w:t>
      </w:r>
      <w:r>
        <w:rPr>
          <w:noProof/>
        </w:rPr>
        <w:t xml:space="preserve">  The solution is shown on the right.</w:t>
      </w:r>
      <w:r>
        <w:rPr>
          <w:noProof/>
        </w:rPr>
        <w:br/>
      </w:r>
    </w:p>
    <w:p w14:paraId="22B79C86" w14:textId="0DD384A8" w:rsidR="00EB667E" w:rsidRPr="00D8189A" w:rsidRDefault="00D1725A" w:rsidP="00D8189A">
      <w:pPr>
        <w:pStyle w:val="ListParagraph"/>
        <w:numPr>
          <w:ilvl w:val="0"/>
          <w:numId w:val="1"/>
        </w:numPr>
        <w:rPr>
          <w:vertAlign w:val="subscript"/>
        </w:rPr>
      </w:pPr>
      <w:r>
        <w:rPr>
          <w:noProof/>
        </w:rPr>
        <w:drawing>
          <wp:anchor distT="0" distB="0" distL="114300" distR="114300" simplePos="0" relativeHeight="251674624" behindDoc="1" locked="0" layoutInCell="1" allowOverlap="1" wp14:anchorId="504EF491" wp14:editId="553F3CFF">
            <wp:simplePos x="0" y="0"/>
            <wp:positionH relativeFrom="column">
              <wp:posOffset>3490232</wp:posOffset>
            </wp:positionH>
            <wp:positionV relativeFrom="paragraph">
              <wp:posOffset>-43271</wp:posOffset>
            </wp:positionV>
            <wp:extent cx="2327094" cy="2074290"/>
            <wp:effectExtent l="0" t="0" r="0" b="2540"/>
            <wp:wrapTight wrapText="left">
              <wp:wrapPolygon edited="0">
                <wp:start x="0" y="0"/>
                <wp:lineTo x="0" y="21428"/>
                <wp:lineTo x="21400" y="21428"/>
                <wp:lineTo x="21400" y="0"/>
                <wp:lineTo x="0" y="0"/>
              </wp:wrapPolygon>
            </wp:wrapTight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122" cy="20760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67E">
        <w:t xml:space="preserve">For LOD expressions.  I couldn’t think of any different ones for you to try.  Tableau’s website </w:t>
      </w:r>
      <w:hyperlink r:id="rId14" w:history="1">
        <w:r w:rsidR="00EB667E" w:rsidRPr="000E1FCB">
          <w:rPr>
            <w:rStyle w:val="Hyperlink"/>
          </w:rPr>
          <w:t>http://www.tableau.com/about/blog/LOD-expressions</w:t>
        </w:r>
      </w:hyperlink>
      <w:r w:rsidR="00EB667E">
        <w:t xml:space="preserve"> has some good examples.  Using the SuperStore Excel file create the Customer Order Frequency Histogram.  When you are done it should look like the following</w:t>
      </w:r>
      <w:r w:rsidR="00D8189A" w:rsidRPr="00D8189A">
        <w:rPr>
          <w:b/>
          <w:bCs/>
          <w:color w:val="FF0000"/>
        </w:rPr>
        <w:t>.  I have provided a video in blackboard stepping you through this one.</w:t>
      </w:r>
    </w:p>
    <w:p w14:paraId="78FC7D25" w14:textId="11CF4087" w:rsidR="00EB667E" w:rsidRDefault="00EB667E" w:rsidP="00EB667E">
      <w:pPr>
        <w:pStyle w:val="ListParagraph"/>
        <w:rPr>
          <w:vertAlign w:val="subscript"/>
        </w:rPr>
      </w:pPr>
      <w:r w:rsidRPr="00D327CA">
        <w:br/>
      </w:r>
    </w:p>
    <w:p w14:paraId="6B3505C0" w14:textId="41C080CD" w:rsidR="00F464D0" w:rsidRDefault="00F464D0" w:rsidP="00D8189A">
      <w:pPr>
        <w:pStyle w:val="ListParagraph"/>
      </w:pPr>
    </w:p>
    <w:p w14:paraId="31A9FB8F" w14:textId="2B56BE7C" w:rsidR="00D1725A" w:rsidRPr="00E348D7" w:rsidRDefault="00D1725A" w:rsidP="00D1725A">
      <w:pPr>
        <w:pStyle w:val="ListParagraph"/>
        <w:ind w:left="0"/>
        <w:rPr>
          <w:b/>
          <w:bCs/>
        </w:rPr>
      </w:pPr>
      <w:r w:rsidRPr="00E348D7">
        <w:rPr>
          <w:b/>
          <w:bCs/>
        </w:rPr>
        <w:t>Chapter 6 Maps</w:t>
      </w:r>
      <w:r w:rsidRPr="00E348D7">
        <w:rPr>
          <w:b/>
          <w:bCs/>
        </w:rPr>
        <w:br/>
      </w:r>
    </w:p>
    <w:p w14:paraId="72432E65" w14:textId="1765DD20" w:rsidR="00D1725A" w:rsidRDefault="00D1725A" w:rsidP="00EB667E">
      <w:pPr>
        <w:pStyle w:val="ListParagraph"/>
        <w:numPr>
          <w:ilvl w:val="0"/>
          <w:numId w:val="1"/>
        </w:numPr>
      </w:pPr>
      <w:r>
        <w:t xml:space="preserve">Create the density Map chart on page </w:t>
      </w:r>
      <w:r w:rsidR="006D3978">
        <w:t>136.</w:t>
      </w:r>
    </w:p>
    <w:p w14:paraId="39E0E03A" w14:textId="0AFFEE25" w:rsidR="006D3978" w:rsidRDefault="004F27E8" w:rsidP="00EB667E">
      <w:pPr>
        <w:pStyle w:val="ListParagraph"/>
        <w:numPr>
          <w:ilvl w:val="0"/>
          <w:numId w:val="1"/>
        </w:numPr>
      </w:pPr>
      <w:r>
        <w:t>Create the pie chart map (figure 6.7) on page 139.</w:t>
      </w:r>
    </w:p>
    <w:p w14:paraId="175FBD93" w14:textId="6A09011C" w:rsidR="004F27E8" w:rsidRDefault="004F27E8" w:rsidP="00EB667E">
      <w:pPr>
        <w:pStyle w:val="ListParagraph"/>
        <w:numPr>
          <w:ilvl w:val="0"/>
          <w:numId w:val="1"/>
        </w:numPr>
      </w:pPr>
      <w:r>
        <w:t>Create the embedded chart in tooltips (figure 6.11) on page 143</w:t>
      </w:r>
      <w:r>
        <w:br/>
      </w:r>
    </w:p>
    <w:p w14:paraId="780386A7" w14:textId="4F9FB6A9" w:rsidR="004F27E8" w:rsidRDefault="004F27E8" w:rsidP="004F27E8">
      <w:pPr>
        <w:pStyle w:val="ListParagraph"/>
        <w:numPr>
          <w:ilvl w:val="0"/>
          <w:numId w:val="1"/>
        </w:numPr>
        <w:rPr>
          <w:lang w:eastAsia="ar-SA"/>
        </w:rPr>
      </w:pPr>
      <w:r>
        <w:t>I personally love working with the maps so you are going to create a bunch of different types of maps.</w:t>
      </w:r>
      <w:r w:rsidRPr="004F27E8">
        <w:rPr>
          <w:noProof/>
        </w:rPr>
        <w:t xml:space="preserve"> </w:t>
      </w:r>
      <w:r>
        <w:rPr>
          <w:noProof/>
        </w:rPr>
        <w:drawing>
          <wp:anchor distT="0" distB="0" distL="114300" distR="114300" simplePos="0" relativeHeight="251681792" behindDoc="1" locked="0" layoutInCell="1" allowOverlap="1" wp14:anchorId="7FF57F29" wp14:editId="081C5690">
            <wp:simplePos x="0" y="0"/>
            <wp:positionH relativeFrom="column">
              <wp:posOffset>4118610</wp:posOffset>
            </wp:positionH>
            <wp:positionV relativeFrom="paragraph">
              <wp:posOffset>4445</wp:posOffset>
            </wp:positionV>
            <wp:extent cx="1800860" cy="1846580"/>
            <wp:effectExtent l="0" t="0" r="8890" b="1270"/>
            <wp:wrapTight wrapText="left">
              <wp:wrapPolygon edited="0">
                <wp:start x="0" y="0"/>
                <wp:lineTo x="0" y="21392"/>
                <wp:lineTo x="21478" y="21392"/>
                <wp:lineTo x="21478" y="0"/>
                <wp:lineTo x="0" y="0"/>
              </wp:wrapPolygon>
            </wp:wrapTight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860" cy="184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eastAsia="ar-SA"/>
        </w:rPr>
        <w:t xml:space="preserve"> Using the baseball image(1000px, 1000px) create the below map.  The following website:</w:t>
      </w:r>
      <w:r w:rsidRPr="00740D11">
        <w:t xml:space="preserve"> </w:t>
      </w:r>
      <w:hyperlink r:id="rId16" w:history="1">
        <w:r w:rsidRPr="00C51D84">
          <w:rPr>
            <w:rStyle w:val="Hyperlink"/>
            <w:lang w:eastAsia="ar-SA"/>
          </w:rPr>
          <w:t>http://www.evolytics.com/blog/how-to-map-anything-in-tableau/</w:t>
        </w:r>
      </w:hyperlink>
      <w:r>
        <w:rPr>
          <w:lang w:eastAsia="ar-SA"/>
        </w:rPr>
        <w:t xml:space="preserve"> will help you with the steps.  I am a red sox fan, but you can create a map of any team you would like.  Be sure to hide the x and y values.</w:t>
      </w:r>
      <w:r w:rsidR="00E348D7">
        <w:rPr>
          <w:lang w:eastAsia="ar-SA"/>
        </w:rPr>
        <w:t xml:space="preserve"> Please note: you need to add your data source before you can add a background image</w:t>
      </w:r>
      <w:r>
        <w:rPr>
          <w:lang w:eastAsia="ar-SA"/>
        </w:rPr>
        <w:br/>
      </w:r>
      <w:r>
        <w:rPr>
          <w:lang w:eastAsia="ar-SA"/>
        </w:rPr>
        <w:br/>
      </w:r>
    </w:p>
    <w:p w14:paraId="3A51A848" w14:textId="4D74DA1E" w:rsidR="004F27E8" w:rsidRDefault="004F27E8" w:rsidP="004F27E8">
      <w:pPr>
        <w:pStyle w:val="ListParagraph"/>
        <w:numPr>
          <w:ilvl w:val="0"/>
          <w:numId w:val="1"/>
        </w:numPr>
        <w:rPr>
          <w:lang w:eastAsia="ar-SA"/>
        </w:rPr>
      </w:pPr>
      <w:r>
        <w:rPr>
          <w:lang w:eastAsia="ar-SA"/>
        </w:rPr>
        <w:t>Add the wine excel file as data source. Using the wine excel file you will create a trip map to some of the wineries in CT.</w:t>
      </w:r>
      <w:r>
        <w:rPr>
          <w:lang w:eastAsia="ar-SA"/>
        </w:rPr>
        <w:br/>
      </w:r>
      <w:r w:rsidRPr="0037241E">
        <w:rPr>
          <w:lang w:eastAsia="ar-SA"/>
        </w:rPr>
        <w:t xml:space="preserve">Note: for this exercise, we will be using the </w:t>
      </w:r>
      <w:r w:rsidRPr="00B8380F">
        <w:rPr>
          <w:b/>
          <w:bCs/>
          <w:lang w:eastAsia="ar-SA"/>
        </w:rPr>
        <w:t xml:space="preserve">Latitude </w:t>
      </w:r>
      <w:r w:rsidRPr="0037241E">
        <w:rPr>
          <w:lang w:eastAsia="ar-SA"/>
        </w:rPr>
        <w:t xml:space="preserve">and </w:t>
      </w:r>
      <w:r w:rsidRPr="00B8380F">
        <w:rPr>
          <w:b/>
          <w:bCs/>
          <w:lang w:eastAsia="ar-SA"/>
        </w:rPr>
        <w:t xml:space="preserve">Longitude </w:t>
      </w:r>
      <w:r w:rsidRPr="0037241E">
        <w:rPr>
          <w:lang w:eastAsia="ar-SA"/>
        </w:rPr>
        <w:t xml:space="preserve">measures that are </w:t>
      </w:r>
      <w:r w:rsidRPr="00B8380F">
        <w:rPr>
          <w:u w:val="single"/>
          <w:lang w:eastAsia="ar-SA"/>
        </w:rPr>
        <w:t>not</w:t>
      </w:r>
      <w:r w:rsidRPr="0037241E">
        <w:rPr>
          <w:lang w:eastAsia="ar-SA"/>
        </w:rPr>
        <w:t xml:space="preserve"> generated in Tableau. </w:t>
      </w:r>
      <w:r>
        <w:rPr>
          <w:lang w:eastAsia="ar-SA"/>
        </w:rPr>
        <w:t>These measurements will allow you</w:t>
      </w:r>
      <w:r w:rsidRPr="0037241E">
        <w:rPr>
          <w:lang w:eastAsia="ar-SA"/>
        </w:rPr>
        <w:t xml:space="preserve"> to pinpoint the </w:t>
      </w:r>
      <w:r>
        <w:rPr>
          <w:lang w:eastAsia="ar-SA"/>
        </w:rPr>
        <w:t>exact location of the winerie</w:t>
      </w:r>
      <w:r w:rsidRPr="0037241E">
        <w:rPr>
          <w:lang w:eastAsia="ar-SA"/>
        </w:rPr>
        <w:t xml:space="preserve">s. </w:t>
      </w:r>
      <w:r>
        <w:rPr>
          <w:lang w:eastAsia="ar-SA"/>
        </w:rPr>
        <w:t>I have created four trip or wine tours – they are indicated by the field Trip Name.  The order of the sites to visit are based on the order field.  I only set the order for the southwest trip.</w:t>
      </w:r>
    </w:p>
    <w:p w14:paraId="69B1B67C" w14:textId="77777777" w:rsidR="004F27E8" w:rsidRDefault="004F27E8" w:rsidP="004F27E8">
      <w:pPr>
        <w:pStyle w:val="ListParagraph"/>
        <w:numPr>
          <w:ilvl w:val="1"/>
          <w:numId w:val="1"/>
        </w:numPr>
        <w:rPr>
          <w:lang w:eastAsia="ar-SA"/>
        </w:rPr>
      </w:pPr>
      <w:r w:rsidRPr="0037241E">
        <w:rPr>
          <w:lang w:eastAsia="ar-SA"/>
        </w:rPr>
        <w:t>D</w:t>
      </w:r>
      <w:r>
        <w:rPr>
          <w:lang w:eastAsia="ar-SA"/>
        </w:rPr>
        <w:t>ouble click</w:t>
      </w:r>
      <w:r w:rsidRPr="0037241E">
        <w:rPr>
          <w:lang w:eastAsia="ar-SA"/>
        </w:rPr>
        <w:t xml:space="preserve"> </w:t>
      </w:r>
      <w:r w:rsidRPr="0037241E">
        <w:rPr>
          <w:b/>
          <w:bCs/>
          <w:lang w:eastAsia="ar-SA"/>
        </w:rPr>
        <w:t xml:space="preserve">Latitude </w:t>
      </w:r>
      <w:r w:rsidRPr="0037241E">
        <w:rPr>
          <w:lang w:eastAsia="ar-SA"/>
        </w:rPr>
        <w:t xml:space="preserve">measure to </w:t>
      </w:r>
      <w:r>
        <w:rPr>
          <w:lang w:eastAsia="ar-SA"/>
        </w:rPr>
        <w:t xml:space="preserve">place it on the </w:t>
      </w:r>
      <w:r w:rsidRPr="0037241E">
        <w:rPr>
          <w:lang w:eastAsia="ar-SA"/>
        </w:rPr>
        <w:t>Rows shelf</w:t>
      </w:r>
      <w:r>
        <w:rPr>
          <w:lang w:eastAsia="ar-SA"/>
        </w:rPr>
        <w:t xml:space="preserve"> </w:t>
      </w:r>
    </w:p>
    <w:p w14:paraId="61B29534" w14:textId="77777777" w:rsidR="004F27E8" w:rsidRDefault="004F27E8" w:rsidP="004F27E8">
      <w:pPr>
        <w:pStyle w:val="ListParagraph"/>
        <w:numPr>
          <w:ilvl w:val="1"/>
          <w:numId w:val="1"/>
        </w:numPr>
        <w:rPr>
          <w:lang w:eastAsia="ar-SA"/>
        </w:rPr>
      </w:pPr>
      <w:r w:rsidRPr="0037241E">
        <w:rPr>
          <w:lang w:eastAsia="ar-SA"/>
        </w:rPr>
        <w:t>D</w:t>
      </w:r>
      <w:r>
        <w:rPr>
          <w:lang w:eastAsia="ar-SA"/>
        </w:rPr>
        <w:t xml:space="preserve">ouble click </w:t>
      </w:r>
      <w:r w:rsidRPr="0037241E">
        <w:rPr>
          <w:b/>
          <w:bCs/>
          <w:lang w:eastAsia="ar-SA"/>
        </w:rPr>
        <w:t xml:space="preserve">Longitude </w:t>
      </w:r>
      <w:r w:rsidRPr="0037241E">
        <w:rPr>
          <w:lang w:eastAsia="ar-SA"/>
        </w:rPr>
        <w:t xml:space="preserve">measure to </w:t>
      </w:r>
      <w:r>
        <w:rPr>
          <w:lang w:eastAsia="ar-SA"/>
        </w:rPr>
        <w:t xml:space="preserve">place it on the </w:t>
      </w:r>
      <w:r w:rsidRPr="0037241E">
        <w:rPr>
          <w:lang w:eastAsia="ar-SA"/>
        </w:rPr>
        <w:t>Columns shelf</w:t>
      </w:r>
    </w:p>
    <w:p w14:paraId="1B12C3C9" w14:textId="3A993706" w:rsidR="004F27E8" w:rsidRPr="00D159F8" w:rsidRDefault="004F27E8" w:rsidP="004F27E8">
      <w:pPr>
        <w:pStyle w:val="ListParagraph"/>
        <w:numPr>
          <w:ilvl w:val="1"/>
          <w:numId w:val="1"/>
        </w:numPr>
        <w:rPr>
          <w:lang w:eastAsia="ar-SA"/>
        </w:rPr>
      </w:pPr>
      <w:r>
        <w:rPr>
          <w:lang w:eastAsia="ar-SA"/>
        </w:rPr>
        <w:t xml:space="preserve">On the rows &amp; columns shelves change the </w:t>
      </w:r>
      <w:r w:rsidR="00D8189A">
        <w:rPr>
          <w:lang w:eastAsia="ar-SA"/>
        </w:rPr>
        <w:t>Latitude</w:t>
      </w:r>
      <w:r>
        <w:rPr>
          <w:lang w:eastAsia="ar-SA"/>
        </w:rPr>
        <w:t xml:space="preserve"> and Longitude to a Dimension</w:t>
      </w:r>
      <w:r w:rsidRPr="00D159F8">
        <w:rPr>
          <w:rFonts w:ascii="Arial" w:eastAsia="Times New Roman" w:hAnsi="Arial" w:cs="Arial"/>
          <w:color w:val="333333"/>
          <w:sz w:val="21"/>
          <w:szCs w:val="21"/>
          <w:lang w:val="en"/>
        </w:rPr>
        <w:t xml:space="preserve">(click on each of the </w:t>
      </w:r>
      <w:r w:rsidR="00D8189A">
        <w:rPr>
          <w:rFonts w:ascii="Arial" w:eastAsia="Times New Roman" w:hAnsi="Arial" w:cs="Arial"/>
          <w:color w:val="333333"/>
          <w:sz w:val="21"/>
          <w:szCs w:val="21"/>
          <w:lang w:val="en"/>
        </w:rPr>
        <w:t>pills</w:t>
      </w:r>
      <w:r w:rsidRPr="00D159F8">
        <w:rPr>
          <w:rFonts w:ascii="Arial" w:eastAsia="Times New Roman" w:hAnsi="Arial" w:cs="Arial"/>
          <w:color w:val="333333"/>
          <w:sz w:val="21"/>
          <w:szCs w:val="21"/>
          <w:lang w:val="en"/>
        </w:rPr>
        <w:t>).  This will convert it from an average.  So each point is represented.</w:t>
      </w:r>
    </w:p>
    <w:p w14:paraId="39EDABF8" w14:textId="77777777" w:rsidR="004F27E8" w:rsidRPr="0037241E" w:rsidRDefault="004F27E8" w:rsidP="004F27E8">
      <w:pPr>
        <w:pStyle w:val="ListParagraph"/>
        <w:numPr>
          <w:ilvl w:val="1"/>
          <w:numId w:val="1"/>
        </w:numPr>
        <w:rPr>
          <w:lang w:eastAsia="ar-SA"/>
        </w:rPr>
      </w:pPr>
      <w:r w:rsidRPr="0037241E">
        <w:rPr>
          <w:lang w:eastAsia="ar-SA"/>
        </w:rPr>
        <w:t xml:space="preserve">Drag </w:t>
      </w:r>
      <w:r>
        <w:rPr>
          <w:b/>
          <w:bCs/>
          <w:lang w:eastAsia="ar-SA"/>
        </w:rPr>
        <w:t>Winery</w:t>
      </w:r>
      <w:r w:rsidRPr="00D159F8">
        <w:rPr>
          <w:b/>
          <w:bCs/>
          <w:lang w:eastAsia="ar-SA"/>
        </w:rPr>
        <w:t xml:space="preserve"> </w:t>
      </w:r>
      <w:r w:rsidRPr="0037241E">
        <w:rPr>
          <w:lang w:eastAsia="ar-SA"/>
        </w:rPr>
        <w:t>di</w:t>
      </w:r>
      <w:r>
        <w:rPr>
          <w:lang w:eastAsia="ar-SA"/>
        </w:rPr>
        <w:t xml:space="preserve">mension to Label. This shows </w:t>
      </w:r>
      <w:r w:rsidRPr="0037241E">
        <w:rPr>
          <w:lang w:eastAsia="ar-SA"/>
        </w:rPr>
        <w:t xml:space="preserve">each </w:t>
      </w:r>
      <w:r>
        <w:rPr>
          <w:lang w:eastAsia="ar-SA"/>
        </w:rPr>
        <w:t>wine</w:t>
      </w:r>
      <w:r w:rsidRPr="0037241E">
        <w:rPr>
          <w:lang w:eastAsia="ar-SA"/>
        </w:rPr>
        <w:t>r</w:t>
      </w:r>
      <w:r>
        <w:rPr>
          <w:lang w:eastAsia="ar-SA"/>
        </w:rPr>
        <w:t>y’s</w:t>
      </w:r>
      <w:r w:rsidRPr="0037241E">
        <w:rPr>
          <w:lang w:eastAsia="ar-SA"/>
        </w:rPr>
        <w:t xml:space="preserve"> location plotted by latitude and longitude</w:t>
      </w:r>
    </w:p>
    <w:p w14:paraId="6DEB1A8A" w14:textId="77777777" w:rsidR="004F27E8" w:rsidRDefault="004F27E8" w:rsidP="004F27E8">
      <w:pPr>
        <w:pStyle w:val="ListParagraph"/>
        <w:numPr>
          <w:ilvl w:val="1"/>
          <w:numId w:val="1"/>
        </w:numPr>
        <w:rPr>
          <w:lang w:eastAsia="ar-SA"/>
        </w:rPr>
      </w:pPr>
      <w:r w:rsidRPr="0037241E">
        <w:rPr>
          <w:lang w:eastAsia="ar-SA"/>
        </w:rPr>
        <w:t xml:space="preserve">Drag the </w:t>
      </w:r>
      <w:r w:rsidRPr="00D159F8">
        <w:rPr>
          <w:b/>
          <w:bCs/>
          <w:lang w:eastAsia="ar-SA"/>
        </w:rPr>
        <w:t>Trip Name</w:t>
      </w:r>
      <w:r w:rsidRPr="0037241E">
        <w:rPr>
          <w:lang w:eastAsia="ar-SA"/>
        </w:rPr>
        <w:t xml:space="preserve"> t</w:t>
      </w:r>
      <w:r>
        <w:rPr>
          <w:lang w:eastAsia="ar-SA"/>
        </w:rPr>
        <w:t>o the</w:t>
      </w:r>
      <w:r w:rsidRPr="0037241E">
        <w:rPr>
          <w:lang w:eastAsia="ar-SA"/>
        </w:rPr>
        <w:t xml:space="preserve"> Filter</w:t>
      </w:r>
      <w:r>
        <w:rPr>
          <w:lang w:eastAsia="ar-SA"/>
        </w:rPr>
        <w:t>.  Select Southwest</w:t>
      </w:r>
    </w:p>
    <w:p w14:paraId="6F660AFA" w14:textId="77777777" w:rsidR="004F27E8" w:rsidRDefault="004F27E8" w:rsidP="004F27E8">
      <w:pPr>
        <w:pStyle w:val="ListParagraph"/>
        <w:numPr>
          <w:ilvl w:val="1"/>
          <w:numId w:val="1"/>
        </w:numPr>
        <w:rPr>
          <w:lang w:eastAsia="ar-SA"/>
        </w:rPr>
      </w:pPr>
      <w:r w:rsidRPr="0037241E">
        <w:rPr>
          <w:lang w:eastAsia="ar-SA"/>
        </w:rPr>
        <w:t>Change the Marks type from Automatic to Line</w:t>
      </w:r>
    </w:p>
    <w:p w14:paraId="38C019EC" w14:textId="27ADA371" w:rsidR="004F27E8" w:rsidRDefault="004F27E8" w:rsidP="004F27E8">
      <w:pPr>
        <w:pStyle w:val="ListParagraph"/>
        <w:numPr>
          <w:ilvl w:val="1"/>
          <w:numId w:val="1"/>
        </w:numPr>
        <w:rPr>
          <w:lang w:eastAsia="ar-SA"/>
        </w:rPr>
      </w:pPr>
      <w:r w:rsidRPr="0037241E">
        <w:rPr>
          <w:lang w:eastAsia="ar-SA"/>
        </w:rPr>
        <w:t xml:space="preserve">Drag the </w:t>
      </w:r>
      <w:r w:rsidRPr="00FD6CE1">
        <w:rPr>
          <w:b/>
          <w:bCs/>
          <w:lang w:eastAsia="ar-SA"/>
        </w:rPr>
        <w:t>Order</w:t>
      </w:r>
      <w:r w:rsidR="00D8189A">
        <w:rPr>
          <w:b/>
          <w:bCs/>
          <w:lang w:eastAsia="ar-SA"/>
        </w:rPr>
        <w:t xml:space="preserve"> of Visit</w:t>
      </w:r>
      <w:r w:rsidRPr="00FD6CE1">
        <w:rPr>
          <w:b/>
          <w:bCs/>
          <w:lang w:eastAsia="ar-SA"/>
        </w:rPr>
        <w:t xml:space="preserve"> </w:t>
      </w:r>
      <w:r w:rsidRPr="0037241E">
        <w:rPr>
          <w:lang w:eastAsia="ar-SA"/>
        </w:rPr>
        <w:t>measure to Path</w:t>
      </w:r>
    </w:p>
    <w:p w14:paraId="3CAF4B60" w14:textId="026BDB7A" w:rsidR="004F27E8" w:rsidRDefault="004F27E8" w:rsidP="00D8189A">
      <w:pPr>
        <w:pStyle w:val="ListParagraph"/>
        <w:ind w:left="1440"/>
        <w:rPr>
          <w:lang w:eastAsia="ar-SA"/>
        </w:rPr>
      </w:pPr>
      <w:r>
        <w:rPr>
          <w:lang w:eastAsia="ar-SA"/>
        </w:rPr>
        <w:br/>
      </w:r>
      <w:r>
        <w:rPr>
          <w:noProof/>
        </w:rPr>
        <w:drawing>
          <wp:inline distT="0" distB="0" distL="0" distR="0" wp14:anchorId="42317FCB" wp14:editId="00007268">
            <wp:extent cx="3577112" cy="1590974"/>
            <wp:effectExtent l="0" t="0" r="4445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98377" cy="1600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B7725" w14:textId="311C1621" w:rsidR="004F27E8" w:rsidRDefault="004F27E8" w:rsidP="004F27E8">
      <w:pPr>
        <w:pStyle w:val="ListParagraph"/>
        <w:numPr>
          <w:ilvl w:val="0"/>
          <w:numId w:val="1"/>
        </w:numPr>
        <w:rPr>
          <w:lang w:eastAsia="ar-SA"/>
        </w:rPr>
      </w:pPr>
      <w:r>
        <w:rPr>
          <w:lang w:eastAsia="ar-SA"/>
        </w:rPr>
        <w:t xml:space="preserve">Create your own trip map.  You can do a trip to ski resorts, golf courses, baseball stadiums, a European vacation.  Be creative, I always love seeing different trips.  You will need to create your </w:t>
      </w:r>
      <w:r>
        <w:rPr>
          <w:lang w:eastAsia="ar-SA"/>
        </w:rPr>
        <w:lastRenderedPageBreak/>
        <w:t xml:space="preserve">own excel file, you may have to search for the longitude and latitude (the path sometimes won’t work with just the city).  </w:t>
      </w:r>
      <w:r w:rsidR="00D8189A">
        <w:rPr>
          <w:lang w:eastAsia="ar-SA"/>
        </w:rPr>
        <w:t xml:space="preserve">You can get the latitude and longitude values from </w:t>
      </w:r>
      <w:proofErr w:type="spellStart"/>
      <w:r w:rsidR="00D8189A">
        <w:rPr>
          <w:lang w:eastAsia="ar-SA"/>
        </w:rPr>
        <w:t>googlemaps</w:t>
      </w:r>
      <w:proofErr w:type="spellEnd"/>
      <w:r w:rsidR="00D8189A">
        <w:rPr>
          <w:lang w:eastAsia="ar-SA"/>
        </w:rPr>
        <w:t xml:space="preserve"> just right click on a location.</w:t>
      </w:r>
      <w:r>
        <w:rPr>
          <w:lang w:eastAsia="ar-SA"/>
        </w:rPr>
        <w:br/>
      </w:r>
    </w:p>
    <w:p w14:paraId="0346950C" w14:textId="4CDBD6FA" w:rsidR="004F27E8" w:rsidRDefault="00E348D7" w:rsidP="004F27E8">
      <w:pPr>
        <w:pStyle w:val="ListParagraph"/>
        <w:numPr>
          <w:ilvl w:val="0"/>
          <w:numId w:val="1"/>
        </w:numPr>
        <w:rPr>
          <w:lang w:eastAsia="ar-SA"/>
        </w:rPr>
      </w:pPr>
      <w:r>
        <w:rPr>
          <w:lang w:eastAsia="ar-SA"/>
        </w:rPr>
        <w:t>This one is my favorite.  I think it is very cool.</w:t>
      </w:r>
      <w:r w:rsidR="004F27E8">
        <w:rPr>
          <w:lang w:eastAsia="ar-SA"/>
        </w:rPr>
        <w:t>In this problem you are going to create a hurricane animation.  The steps for creating the hurricane animation are below.  I have also created a video of the steps involved in creating the animation.</w:t>
      </w:r>
      <w:r w:rsidR="00D8189A">
        <w:rPr>
          <w:lang w:eastAsia="ar-SA"/>
        </w:rPr>
        <w:t xml:space="preserve">  </w:t>
      </w:r>
      <w:r w:rsidR="00D8189A" w:rsidRPr="00D8189A">
        <w:rPr>
          <w:b/>
          <w:bCs/>
          <w:color w:val="FF0000"/>
          <w:lang w:eastAsia="ar-SA"/>
        </w:rPr>
        <w:t xml:space="preserve">Note:  There is </w:t>
      </w:r>
      <w:r w:rsidR="00DD746C">
        <w:rPr>
          <w:b/>
          <w:bCs/>
          <w:color w:val="FF0000"/>
          <w:lang w:eastAsia="ar-SA"/>
        </w:rPr>
        <w:t xml:space="preserve">a </w:t>
      </w:r>
      <w:r w:rsidR="00D8189A" w:rsidRPr="00D8189A">
        <w:rPr>
          <w:b/>
          <w:bCs/>
          <w:color w:val="FF0000"/>
          <w:lang w:eastAsia="ar-SA"/>
        </w:rPr>
        <w:t>setting you will need to set to get the history to show</w:t>
      </w:r>
      <w:r w:rsidR="00D8189A">
        <w:rPr>
          <w:b/>
          <w:bCs/>
          <w:color w:val="FF0000"/>
          <w:lang w:eastAsia="ar-SA"/>
        </w:rPr>
        <w:t xml:space="preserve"> that is not in the video</w:t>
      </w:r>
      <w:r w:rsidR="00D8189A" w:rsidRPr="00D8189A">
        <w:rPr>
          <w:b/>
          <w:bCs/>
          <w:color w:val="FF0000"/>
          <w:lang w:eastAsia="ar-SA"/>
        </w:rPr>
        <w:t xml:space="preserve">: under the format menu select animations and </w:t>
      </w:r>
      <w:r w:rsidR="00DD746C">
        <w:rPr>
          <w:b/>
          <w:bCs/>
          <w:color w:val="FF0000"/>
          <w:lang w:eastAsia="ar-SA"/>
        </w:rPr>
        <w:t xml:space="preserve">try setting it to off if that doesn’t work try it </w:t>
      </w:r>
      <w:r w:rsidR="001C669E">
        <w:rPr>
          <w:b/>
          <w:bCs/>
          <w:color w:val="FF0000"/>
          <w:lang w:eastAsia="ar-SA"/>
        </w:rPr>
        <w:t xml:space="preserve">setting it to </w:t>
      </w:r>
      <w:r w:rsidR="00DD746C">
        <w:rPr>
          <w:b/>
          <w:bCs/>
          <w:color w:val="FF0000"/>
          <w:lang w:eastAsia="ar-SA"/>
        </w:rPr>
        <w:t>on</w:t>
      </w:r>
      <w:r w:rsidR="005B72EF">
        <w:rPr>
          <w:b/>
          <w:bCs/>
          <w:color w:val="FF0000"/>
          <w:lang w:eastAsia="ar-SA"/>
        </w:rPr>
        <w:t xml:space="preserve">.  </w:t>
      </w:r>
      <w:r w:rsidR="001C669E">
        <w:rPr>
          <w:b/>
          <w:bCs/>
          <w:color w:val="FF0000"/>
          <w:lang w:eastAsia="ar-SA"/>
        </w:rPr>
        <w:t>This seems to vary for different people.</w:t>
      </w:r>
      <w:r w:rsidR="00D8189A" w:rsidRPr="00D8189A">
        <w:rPr>
          <w:b/>
          <w:bCs/>
          <w:color w:val="FF0000"/>
          <w:lang w:eastAsia="ar-SA"/>
        </w:rPr>
        <w:br/>
      </w:r>
      <w:r w:rsidR="00D8189A">
        <w:rPr>
          <w:noProof/>
        </w:rPr>
        <w:drawing>
          <wp:inline distT="0" distB="0" distL="0" distR="0" wp14:anchorId="01661A39" wp14:editId="4508A0BF">
            <wp:extent cx="1924050" cy="1095375"/>
            <wp:effectExtent l="0" t="0" r="0" b="9525"/>
            <wp:docPr id="9" name="Picture 9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graphical user interface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D08F3A" w14:textId="77777777" w:rsidR="004F27E8" w:rsidRPr="001060F2" w:rsidRDefault="004F27E8" w:rsidP="004F27E8">
      <w:pPr>
        <w:pStyle w:val="ListParagraph"/>
        <w:rPr>
          <w:lang w:eastAsia="ar-SA"/>
        </w:rPr>
      </w:pPr>
      <w:r w:rsidRPr="00FD6CE1">
        <w:rPr>
          <w:rFonts w:ascii="Arial" w:eastAsia="Times New Roman" w:hAnsi="Arial" w:cs="Arial"/>
          <w:color w:val="333333"/>
          <w:sz w:val="21"/>
          <w:szCs w:val="21"/>
          <w:lang w:val="en"/>
        </w:rPr>
        <w:t>Step 1 Setting up the data</w:t>
      </w:r>
    </w:p>
    <w:p w14:paraId="6D1381CE" w14:textId="77777777" w:rsidR="004F27E8" w:rsidRDefault="004F27E8" w:rsidP="004F27E8">
      <w:pPr>
        <w:pStyle w:val="ListParagraph"/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BE4BA2">
        <w:rPr>
          <w:rFonts w:ascii="Arial" w:eastAsia="Times New Roman" w:hAnsi="Arial" w:cs="Arial"/>
          <w:color w:val="333333"/>
          <w:sz w:val="21"/>
          <w:szCs w:val="21"/>
          <w:lang w:val="en"/>
        </w:rPr>
        <w:t xml:space="preserve">Connect to the hurricane_tracts table.  </w:t>
      </w:r>
    </w:p>
    <w:p w14:paraId="2067B599" w14:textId="77777777" w:rsidR="004F27E8" w:rsidRDefault="004F27E8" w:rsidP="004F27E8">
      <w:pPr>
        <w:pStyle w:val="ListParagraph"/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t>Make sure ISO-Time is in the date and time format – Right click on ISO time in the dimension window.  Select Change Data Type and select Data &amp; Time</w:t>
      </w:r>
    </w:p>
    <w:p w14:paraId="45AE6880" w14:textId="77777777" w:rsidR="004F27E8" w:rsidRPr="001060F2" w:rsidRDefault="004F27E8" w:rsidP="004F27E8">
      <w:pPr>
        <w:shd w:val="clear" w:color="auto" w:fill="FFFFFF"/>
        <w:spacing w:before="100" w:beforeAutospacing="1" w:after="100" w:afterAutospacing="1" w:line="240" w:lineRule="auto"/>
        <w:ind w:left="855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1060F2">
        <w:rPr>
          <w:rFonts w:ascii="Arial" w:eastAsia="Times New Roman" w:hAnsi="Arial" w:cs="Arial"/>
          <w:color w:val="333333"/>
          <w:sz w:val="21"/>
          <w:szCs w:val="21"/>
          <w:lang w:val="en"/>
        </w:rPr>
        <w:t>Step 2 Creating the Paths</w:t>
      </w:r>
    </w:p>
    <w:p w14:paraId="4EEBE000" w14:textId="77777777" w:rsidR="004F27E8" w:rsidRDefault="004F27E8" w:rsidP="004F27E8">
      <w:pPr>
        <w:pStyle w:val="ListParagraph"/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745394">
        <w:rPr>
          <w:rFonts w:ascii="Arial" w:eastAsia="Times New Roman" w:hAnsi="Arial" w:cs="Arial"/>
          <w:color w:val="333333"/>
          <w:sz w:val="21"/>
          <w:szCs w:val="21"/>
          <w:lang w:val="en"/>
        </w:rPr>
        <w:t>Double-click “Latitude” and “Longitude” located in the Measures table</w:t>
      </w:r>
    </w:p>
    <w:p w14:paraId="49FD303F" w14:textId="77777777" w:rsidR="004F27E8" w:rsidRDefault="004F27E8" w:rsidP="004F27E8">
      <w:pPr>
        <w:pStyle w:val="ListParagraph"/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37241E">
        <w:rPr>
          <w:rFonts w:ascii="Arial" w:eastAsia="Times New Roman" w:hAnsi="Arial" w:cs="Arial"/>
          <w:color w:val="333333"/>
          <w:sz w:val="21"/>
          <w:szCs w:val="21"/>
          <w:lang w:val="en"/>
        </w:rPr>
        <w:t xml:space="preserve">In the column and row section – change the longitude and latitude to Dimension </w:t>
      </w:r>
    </w:p>
    <w:p w14:paraId="1130CF56" w14:textId="77777777" w:rsidR="004F27E8" w:rsidRPr="0037241E" w:rsidRDefault="004F27E8" w:rsidP="004F27E8">
      <w:pPr>
        <w:pStyle w:val="ListParagraph"/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37241E">
        <w:rPr>
          <w:rFonts w:ascii="Arial" w:eastAsia="Times New Roman" w:hAnsi="Arial" w:cs="Arial"/>
          <w:color w:val="333333"/>
          <w:sz w:val="21"/>
          <w:szCs w:val="21"/>
          <w:lang w:val="en"/>
        </w:rPr>
        <w:t>Drag “Serial Num” located in the dimensions table to Detail on the Marks card.  This will enable us to identify each hurricane</w:t>
      </w:r>
    </w:p>
    <w:p w14:paraId="188EBFAE" w14:textId="77777777" w:rsidR="004F27E8" w:rsidRDefault="004F27E8" w:rsidP="004F27E8">
      <w:pPr>
        <w:pStyle w:val="ListParagraph"/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745394">
        <w:rPr>
          <w:rFonts w:ascii="Arial" w:eastAsia="Times New Roman" w:hAnsi="Arial" w:cs="Arial"/>
          <w:color w:val="333333"/>
          <w:sz w:val="21"/>
          <w:szCs w:val="21"/>
          <w:lang w:val="en"/>
        </w:rPr>
        <w:t>Change the mark type from automatic to Line</w:t>
      </w:r>
    </w:p>
    <w:p w14:paraId="375C3AD9" w14:textId="77777777" w:rsidR="004F27E8" w:rsidRDefault="004F27E8" w:rsidP="004F27E8">
      <w:pPr>
        <w:pStyle w:val="ListParagraph"/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745394">
        <w:rPr>
          <w:rFonts w:ascii="Arial" w:eastAsia="Times New Roman" w:hAnsi="Arial" w:cs="Arial"/>
          <w:color w:val="333333"/>
          <w:sz w:val="21"/>
          <w:szCs w:val="21"/>
          <w:lang w:val="en"/>
        </w:rPr>
        <w:t>Drag “ISO time” from Dimensions to Path in the Marks card</w:t>
      </w: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t>.</w:t>
      </w:r>
    </w:p>
    <w:p w14:paraId="684A58FE" w14:textId="77777777" w:rsidR="004F27E8" w:rsidRDefault="004F27E8" w:rsidP="004F27E8">
      <w:pPr>
        <w:pStyle w:val="ListParagraph"/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745394">
        <w:rPr>
          <w:rFonts w:ascii="Arial" w:eastAsia="Times New Roman" w:hAnsi="Arial" w:cs="Arial"/>
          <w:color w:val="333333"/>
          <w:sz w:val="21"/>
          <w:szCs w:val="21"/>
          <w:lang w:val="en"/>
        </w:rPr>
        <w:t>Change “ISO time” to Continuous, Hour</w:t>
      </w: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t xml:space="preserve"> (you want the second listing of hour – continuous. (click more)  The bubble should turn green)</w:t>
      </w:r>
    </w:p>
    <w:p w14:paraId="0744F107" w14:textId="77777777" w:rsidR="004F27E8" w:rsidRPr="00745394" w:rsidRDefault="004F27E8" w:rsidP="004F27E8">
      <w:pPr>
        <w:pStyle w:val="ListParagraph"/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745394">
        <w:rPr>
          <w:rFonts w:ascii="Arial" w:eastAsia="Times New Roman" w:hAnsi="Arial" w:cs="Arial"/>
          <w:color w:val="333333"/>
          <w:sz w:val="21"/>
          <w:szCs w:val="21"/>
          <w:lang w:val="en"/>
        </w:rPr>
        <w:t>Optional: Drag “Wind in knots” to Size</w:t>
      </w:r>
    </w:p>
    <w:p w14:paraId="7ADF4A78" w14:textId="77777777" w:rsidR="004F27E8" w:rsidRPr="00D17EE1" w:rsidRDefault="004F27E8" w:rsidP="004F27E8">
      <w:pPr>
        <w:shd w:val="clear" w:color="auto" w:fill="FFFFFF"/>
        <w:spacing w:line="240" w:lineRule="auto"/>
        <w:jc w:val="center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>
        <w:rPr>
          <w:noProof/>
        </w:rPr>
        <w:drawing>
          <wp:inline distT="0" distB="0" distL="0" distR="0" wp14:anchorId="2C31A339" wp14:editId="074F9854">
            <wp:extent cx="3850640" cy="240665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50986" cy="2406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8CEE2" w14:textId="77777777" w:rsidR="004F27E8" w:rsidRPr="00623F82" w:rsidRDefault="004F27E8" w:rsidP="004F27E8">
      <w:pPr>
        <w:shd w:val="clear" w:color="auto" w:fill="FFFFFF"/>
        <w:spacing w:before="100" w:beforeAutospacing="1" w:after="100" w:afterAutospacing="1" w:line="240" w:lineRule="auto"/>
        <w:ind w:left="900" w:hanging="18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623F82">
        <w:rPr>
          <w:rFonts w:ascii="Arial" w:eastAsia="Times New Roman" w:hAnsi="Arial" w:cs="Arial"/>
          <w:color w:val="333333"/>
          <w:sz w:val="21"/>
          <w:szCs w:val="21"/>
          <w:lang w:val="en"/>
        </w:rPr>
        <w:lastRenderedPageBreak/>
        <w:t>S</w:t>
      </w: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t xml:space="preserve">tep 3.  </w:t>
      </w:r>
      <w:r w:rsidRPr="00623F82">
        <w:rPr>
          <w:rFonts w:ascii="Arial" w:eastAsia="Times New Roman" w:hAnsi="Arial" w:cs="Arial"/>
          <w:color w:val="333333"/>
          <w:sz w:val="21"/>
          <w:szCs w:val="21"/>
          <w:lang w:val="en"/>
        </w:rPr>
        <w:t>Animating the tracts</w:t>
      </w:r>
    </w:p>
    <w:p w14:paraId="1565A685" w14:textId="77777777" w:rsidR="004F27E8" w:rsidRPr="00D17EE1" w:rsidRDefault="004F27E8" w:rsidP="004F27E8">
      <w:pPr>
        <w:numPr>
          <w:ilvl w:val="0"/>
          <w:numId w:val="4"/>
        </w:numPr>
        <w:shd w:val="clear" w:color="auto" w:fill="FFFFFF"/>
        <w:tabs>
          <w:tab w:val="clear" w:pos="720"/>
          <w:tab w:val="num" w:pos="1440"/>
        </w:tabs>
        <w:spacing w:before="100" w:beforeAutospacing="1" w:after="100" w:afterAutospacing="1" w:line="240" w:lineRule="auto"/>
        <w:ind w:left="900" w:hanging="18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D17EE1">
        <w:rPr>
          <w:rFonts w:ascii="Arial" w:eastAsia="Times New Roman" w:hAnsi="Arial" w:cs="Arial"/>
          <w:color w:val="333333"/>
          <w:sz w:val="21"/>
          <w:szCs w:val="21"/>
          <w:lang w:val="en"/>
        </w:rPr>
        <w:t>Drag “ISO time” to Filters</w:t>
      </w:r>
    </w:p>
    <w:p w14:paraId="77B1FDCD" w14:textId="77777777" w:rsidR="004F27E8" w:rsidRPr="00D17EE1" w:rsidRDefault="004F27E8" w:rsidP="004F27E8">
      <w:pPr>
        <w:numPr>
          <w:ilvl w:val="0"/>
          <w:numId w:val="4"/>
        </w:numPr>
        <w:shd w:val="clear" w:color="auto" w:fill="FFFFFF"/>
        <w:tabs>
          <w:tab w:val="clear" w:pos="720"/>
          <w:tab w:val="num" w:pos="1440"/>
        </w:tabs>
        <w:spacing w:before="100" w:beforeAutospacing="1" w:after="100" w:afterAutospacing="1" w:line="240" w:lineRule="auto"/>
        <w:ind w:left="900" w:hanging="18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D17EE1">
        <w:rPr>
          <w:rFonts w:ascii="Arial" w:eastAsia="Times New Roman" w:hAnsi="Arial" w:cs="Arial"/>
          <w:color w:val="333333"/>
          <w:sz w:val="21"/>
          <w:szCs w:val="21"/>
          <w:lang w:val="en"/>
        </w:rPr>
        <w:t xml:space="preserve">Click on Years (discrete) and </w:t>
      </w: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t xml:space="preserve">then </w:t>
      </w:r>
      <w:r w:rsidRPr="00D17EE1">
        <w:rPr>
          <w:rFonts w:ascii="Arial" w:eastAsia="Times New Roman" w:hAnsi="Arial" w:cs="Arial"/>
          <w:color w:val="333333"/>
          <w:sz w:val="21"/>
          <w:szCs w:val="21"/>
          <w:lang w:val="en"/>
        </w:rPr>
        <w:t>select 2005 only</w:t>
      </w: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t xml:space="preserve"> </w:t>
      </w:r>
    </w:p>
    <w:p w14:paraId="0262983D" w14:textId="77777777" w:rsidR="004F27E8" w:rsidRPr="00D17EE1" w:rsidRDefault="004F27E8" w:rsidP="004F27E8">
      <w:pPr>
        <w:numPr>
          <w:ilvl w:val="0"/>
          <w:numId w:val="4"/>
        </w:numPr>
        <w:shd w:val="clear" w:color="auto" w:fill="FFFFFF"/>
        <w:tabs>
          <w:tab w:val="clear" w:pos="720"/>
          <w:tab w:val="num" w:pos="1440"/>
        </w:tabs>
        <w:spacing w:before="100" w:beforeAutospacing="1" w:after="100" w:afterAutospacing="1" w:line="240" w:lineRule="auto"/>
        <w:ind w:left="900" w:hanging="18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D17EE1">
        <w:rPr>
          <w:rFonts w:ascii="Arial" w:eastAsia="Times New Roman" w:hAnsi="Arial" w:cs="Arial"/>
          <w:color w:val="333333"/>
          <w:sz w:val="21"/>
          <w:szCs w:val="21"/>
          <w:lang w:val="en"/>
        </w:rPr>
        <w:t>Drag “ISO time” to Pages</w:t>
      </w:r>
    </w:p>
    <w:p w14:paraId="1B770BE4" w14:textId="77777777" w:rsidR="004F27E8" w:rsidRPr="00D17EE1" w:rsidRDefault="004F27E8" w:rsidP="004F27E8">
      <w:pPr>
        <w:numPr>
          <w:ilvl w:val="0"/>
          <w:numId w:val="4"/>
        </w:numPr>
        <w:shd w:val="clear" w:color="auto" w:fill="FFFFFF"/>
        <w:tabs>
          <w:tab w:val="clear" w:pos="720"/>
          <w:tab w:val="num" w:pos="1440"/>
        </w:tabs>
        <w:spacing w:before="100" w:beforeAutospacing="1" w:after="100" w:afterAutospacing="1" w:line="240" w:lineRule="auto"/>
        <w:ind w:left="900" w:hanging="18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D17EE1">
        <w:rPr>
          <w:rFonts w:ascii="Arial" w:eastAsia="Times New Roman" w:hAnsi="Arial" w:cs="Arial"/>
          <w:color w:val="333333"/>
          <w:sz w:val="21"/>
          <w:szCs w:val="21"/>
          <w:lang w:val="en"/>
        </w:rPr>
        <w:t>Click “Add all members”</w:t>
      </w:r>
    </w:p>
    <w:p w14:paraId="410FF85B" w14:textId="77777777" w:rsidR="004F27E8" w:rsidRPr="00D17EE1" w:rsidRDefault="004F27E8" w:rsidP="004F27E8">
      <w:pPr>
        <w:numPr>
          <w:ilvl w:val="0"/>
          <w:numId w:val="4"/>
        </w:numPr>
        <w:shd w:val="clear" w:color="auto" w:fill="FFFFFF"/>
        <w:tabs>
          <w:tab w:val="clear" w:pos="720"/>
          <w:tab w:val="num" w:pos="1440"/>
        </w:tabs>
        <w:spacing w:before="100" w:beforeAutospacing="1" w:after="100" w:afterAutospacing="1" w:line="240" w:lineRule="auto"/>
        <w:ind w:left="900" w:hanging="18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D17EE1">
        <w:rPr>
          <w:rFonts w:ascii="Arial" w:eastAsia="Times New Roman" w:hAnsi="Arial" w:cs="Arial"/>
          <w:color w:val="333333"/>
          <w:sz w:val="21"/>
          <w:szCs w:val="21"/>
          <w:lang w:val="en"/>
        </w:rPr>
        <w:t>Change the Pages ver</w:t>
      </w: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t>sion of “ISO time” to Discrete</w:t>
      </w:r>
      <w:r w:rsidRPr="00D17EE1">
        <w:rPr>
          <w:rFonts w:ascii="Arial" w:eastAsia="Times New Roman" w:hAnsi="Arial" w:cs="Arial"/>
          <w:color w:val="333333"/>
          <w:sz w:val="21"/>
          <w:szCs w:val="21"/>
          <w:lang w:val="en"/>
        </w:rPr>
        <w:t>, Hour</w:t>
      </w: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t xml:space="preserve">  (it is the second grouping of times)</w:t>
      </w:r>
    </w:p>
    <w:p w14:paraId="1CB79354" w14:textId="77777777" w:rsidR="004F27E8" w:rsidRPr="00D17EE1" w:rsidRDefault="004F27E8" w:rsidP="004F27E8">
      <w:pPr>
        <w:numPr>
          <w:ilvl w:val="0"/>
          <w:numId w:val="4"/>
        </w:numPr>
        <w:shd w:val="clear" w:color="auto" w:fill="FFFFFF"/>
        <w:tabs>
          <w:tab w:val="clear" w:pos="720"/>
          <w:tab w:val="num" w:pos="1440"/>
        </w:tabs>
        <w:spacing w:before="100" w:beforeAutospacing="1" w:after="100" w:afterAutospacing="1" w:line="240" w:lineRule="auto"/>
        <w:ind w:left="900" w:hanging="18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D17EE1">
        <w:rPr>
          <w:rFonts w:ascii="Arial" w:eastAsia="Times New Roman" w:hAnsi="Arial" w:cs="Arial"/>
          <w:color w:val="333333"/>
          <w:sz w:val="21"/>
          <w:szCs w:val="21"/>
          <w:lang w:val="en"/>
        </w:rPr>
        <w:t>Drag “Name” to Label</w:t>
      </w:r>
    </w:p>
    <w:p w14:paraId="499BAFF1" w14:textId="77777777" w:rsidR="004F27E8" w:rsidRDefault="004F27E8" w:rsidP="004F27E8">
      <w:pPr>
        <w:numPr>
          <w:ilvl w:val="0"/>
          <w:numId w:val="4"/>
        </w:numPr>
        <w:shd w:val="clear" w:color="auto" w:fill="FFFFFF"/>
        <w:tabs>
          <w:tab w:val="clear" w:pos="720"/>
          <w:tab w:val="num" w:pos="1440"/>
        </w:tabs>
        <w:spacing w:before="100" w:beforeAutospacing="1" w:after="100" w:afterAutospacing="1" w:line="240" w:lineRule="auto"/>
        <w:ind w:left="900" w:hanging="18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 w:rsidRPr="00D17EE1">
        <w:rPr>
          <w:rFonts w:ascii="Arial" w:eastAsia="Times New Roman" w:hAnsi="Arial" w:cs="Arial"/>
          <w:color w:val="333333"/>
          <w:sz w:val="21"/>
          <w:szCs w:val="21"/>
          <w:lang w:val="en"/>
        </w:rPr>
        <w:t>Under Pages, click “Show History” and change settings to pick “All” marks</w:t>
      </w:r>
    </w:p>
    <w:p w14:paraId="74B993C1" w14:textId="77777777" w:rsidR="004F27E8" w:rsidRPr="00D17EE1" w:rsidRDefault="004F27E8" w:rsidP="004F27E8">
      <w:pPr>
        <w:shd w:val="clear" w:color="auto" w:fill="FFFFFF"/>
        <w:spacing w:before="100" w:beforeAutospacing="1" w:after="100" w:afterAutospacing="1" w:line="240" w:lineRule="auto"/>
        <w:ind w:left="900" w:hanging="18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938EE2" wp14:editId="1EDD28B4">
                <wp:simplePos x="0" y="0"/>
                <wp:positionH relativeFrom="column">
                  <wp:posOffset>1762125</wp:posOffset>
                </wp:positionH>
                <wp:positionV relativeFrom="paragraph">
                  <wp:posOffset>208915</wp:posOffset>
                </wp:positionV>
                <wp:extent cx="523875" cy="247650"/>
                <wp:effectExtent l="38100" t="0" r="28575" b="5715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3875" cy="247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825B05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2" o:spid="_x0000_s1026" type="#_x0000_t32" style="position:absolute;margin-left:138.75pt;margin-top:16.45pt;width:41.25pt;height:19.5pt;flip:x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56F4880" wp14:editId="393D1870">
            <wp:extent cx="1562100" cy="7048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t xml:space="preserve">Click here to </w:t>
      </w:r>
    </w:p>
    <w:p w14:paraId="0E663FD6" w14:textId="77777777" w:rsidR="004F27E8" w:rsidRDefault="004F27E8" w:rsidP="004F27E8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DF5487" wp14:editId="4DBAC90F">
                <wp:simplePos x="0" y="0"/>
                <wp:positionH relativeFrom="column">
                  <wp:posOffset>1771528</wp:posOffset>
                </wp:positionH>
                <wp:positionV relativeFrom="paragraph">
                  <wp:posOffset>352533</wp:posOffset>
                </wp:positionV>
                <wp:extent cx="561975" cy="85725"/>
                <wp:effectExtent l="38100" t="0" r="28575" b="8572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1975" cy="857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998E9" id="Straight Arrow Connector 14" o:spid="_x0000_s1026" type="#_x0000_t32" style="position:absolute;margin-left:139.5pt;margin-top:27.75pt;width:44.25pt;height:6.75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1C034C5" wp14:editId="15B527C3">
                <wp:simplePos x="0" y="0"/>
                <wp:positionH relativeFrom="column">
                  <wp:posOffset>919916</wp:posOffset>
                </wp:positionH>
                <wp:positionV relativeFrom="paragraph">
                  <wp:posOffset>465509</wp:posOffset>
                </wp:positionV>
                <wp:extent cx="790575" cy="600075"/>
                <wp:effectExtent l="38100" t="38100" r="28575" b="2857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90575" cy="6000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55E369" id="Straight Arrow Connector 15" o:spid="_x0000_s1026" type="#_x0000_t32" style="position:absolute;margin-left:72.45pt;margin-top:36.65pt;width:62.25pt;height:47.25pt;flip:x 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 w:rsidRPr="00F4135B">
        <w:rPr>
          <w:rFonts w:ascii="Arial" w:eastAsia="Times New Roman" w:hAnsi="Arial" w:cs="Arial"/>
          <w:noProof/>
          <w:color w:val="333333"/>
          <w:sz w:val="21"/>
          <w:szCs w:val="21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61C30E2C" wp14:editId="13039FE1">
                <wp:simplePos x="0" y="0"/>
                <wp:positionH relativeFrom="margin">
                  <wp:posOffset>1162050</wp:posOffset>
                </wp:positionH>
                <wp:positionV relativeFrom="paragraph">
                  <wp:posOffset>950595</wp:posOffset>
                </wp:positionV>
                <wp:extent cx="2362200" cy="304800"/>
                <wp:effectExtent l="0" t="0" r="0" b="0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A5D718" w14:textId="77777777" w:rsidR="004F27E8" w:rsidRDefault="004F27E8" w:rsidP="004F27E8">
                            <w:r>
                              <w:t>Click here to play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C30E2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91.5pt;margin-top:74.85pt;width:186pt;height:24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" stroked="f">
                <v:textbox>
                  <w:txbxContent>
                    <w:p w14:paraId="0AA5D718" w14:textId="77777777" w:rsidR="004F27E8" w:rsidRDefault="004F27E8" w:rsidP="004F27E8">
                      <w:r>
                        <w:t>Click here to play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F4135B">
        <w:rPr>
          <w:rFonts w:ascii="Arial" w:eastAsia="Times New Roman" w:hAnsi="Arial" w:cs="Arial"/>
          <w:noProof/>
          <w:color w:val="333333"/>
          <w:sz w:val="21"/>
          <w:szCs w:val="21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0D1931D0" wp14:editId="1A98BF73">
                <wp:simplePos x="0" y="0"/>
                <wp:positionH relativeFrom="margin">
                  <wp:posOffset>2209800</wp:posOffset>
                </wp:positionH>
                <wp:positionV relativeFrom="paragraph">
                  <wp:posOffset>255270</wp:posOffset>
                </wp:positionV>
                <wp:extent cx="2362200" cy="30480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22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BA4088" w14:textId="77777777" w:rsidR="004F27E8" w:rsidRDefault="004F27E8" w:rsidP="004F27E8">
                            <w:r>
                              <w:t>Click here to speed it up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1931D0" id="_x0000_s1027" type="#_x0000_t202" style="position:absolute;left:0;text-align:left;margin-left:174pt;margin-top:20.1pt;width:186pt;height:24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" stroked="f">
                <v:textbox>
                  <w:txbxContent>
                    <w:p w14:paraId="0FBA4088" w14:textId="77777777" w:rsidR="004F27E8" w:rsidRDefault="004F27E8" w:rsidP="004F27E8">
                      <w:r>
                        <w:t>Click here to speed it up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D17EE1">
        <w:rPr>
          <w:rFonts w:ascii="Arial" w:eastAsia="Times New Roman" w:hAnsi="Arial" w:cs="Arial"/>
          <w:color w:val="333333"/>
          <w:sz w:val="21"/>
          <w:szCs w:val="21"/>
          <w:lang w:val="en"/>
        </w:rPr>
        <w:t>Click the play button and speed up the animation</w:t>
      </w: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br/>
      </w:r>
      <w:r>
        <w:rPr>
          <w:noProof/>
        </w:rPr>
        <w:drawing>
          <wp:inline distT="0" distB="0" distL="0" distR="0" wp14:anchorId="70F54BCE" wp14:editId="0D6A2469">
            <wp:extent cx="1562100" cy="7048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BBDCD" w14:textId="77777777" w:rsidR="004F27E8" w:rsidRPr="00D17EE1" w:rsidRDefault="004F27E8" w:rsidP="004F27E8">
      <w:pPr>
        <w:shd w:val="clear" w:color="auto" w:fill="FFFFFF"/>
        <w:spacing w:before="100" w:beforeAutospacing="1" w:after="100" w:afterAutospacing="1" w:line="240" w:lineRule="auto"/>
        <w:ind w:left="900" w:hanging="18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</w:p>
    <w:p w14:paraId="6E9D18C4" w14:textId="77777777" w:rsidR="004F27E8" w:rsidRDefault="004F27E8" w:rsidP="004F27E8">
      <w:pPr>
        <w:shd w:val="clear" w:color="auto" w:fill="FFFFFF"/>
        <w:spacing w:line="240" w:lineRule="auto"/>
        <w:ind w:left="900" w:hanging="540"/>
        <w:textAlignment w:val="top"/>
        <w:rPr>
          <w:rFonts w:ascii="Arial" w:eastAsia="Times New Roman" w:hAnsi="Arial" w:cs="Arial"/>
          <w:color w:val="333333"/>
          <w:sz w:val="21"/>
          <w:szCs w:val="21"/>
          <w:lang w:val="en"/>
        </w:rPr>
      </w:pPr>
      <w:r>
        <w:rPr>
          <w:noProof/>
        </w:rPr>
        <w:drawing>
          <wp:inline distT="0" distB="0" distL="0" distR="0" wp14:anchorId="3C038C50" wp14:editId="6F2AAD6E">
            <wp:extent cx="5397500" cy="2726429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13621" cy="273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color w:val="333333"/>
          <w:sz w:val="21"/>
          <w:szCs w:val="21"/>
          <w:lang w:val="en"/>
        </w:rPr>
        <w:br/>
      </w:r>
    </w:p>
    <w:p w14:paraId="560DC9F1" w14:textId="1BCC195B" w:rsidR="004F27E8" w:rsidRDefault="004F27E8" w:rsidP="00E348D7">
      <w:pPr>
        <w:pStyle w:val="ListParagraph"/>
      </w:pPr>
    </w:p>
    <w:sectPr w:rsidR="004F27E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7C3260"/>
    <w:multiLevelType w:val="hybridMultilevel"/>
    <w:tmpl w:val="1C60E9C0"/>
    <w:lvl w:ilvl="0" w:tplc="94B6A0A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337F8F"/>
    <w:multiLevelType w:val="multilevel"/>
    <w:tmpl w:val="B7AE2A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09B5A70"/>
    <w:multiLevelType w:val="hybridMultilevel"/>
    <w:tmpl w:val="83060BF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546DA3"/>
    <w:multiLevelType w:val="hybridMultilevel"/>
    <w:tmpl w:val="9618B978"/>
    <w:lvl w:ilvl="0" w:tplc="04090001">
      <w:start w:val="1"/>
      <w:numFmt w:val="bullet"/>
      <w:lvlText w:val=""/>
      <w:lvlJc w:val="left"/>
      <w:pPr>
        <w:ind w:left="12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4" w15:restartNumberingAfterBreak="0">
    <w:nsid w:val="6BCD58BF"/>
    <w:multiLevelType w:val="hybridMultilevel"/>
    <w:tmpl w:val="BF20CBD4"/>
    <w:lvl w:ilvl="0" w:tplc="04090001">
      <w:start w:val="1"/>
      <w:numFmt w:val="bullet"/>
      <w:lvlText w:val=""/>
      <w:lvlJc w:val="left"/>
      <w:pPr>
        <w:ind w:left="12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5" w15:restartNumberingAfterBreak="0">
    <w:nsid w:val="7C341840"/>
    <w:multiLevelType w:val="hybridMultilevel"/>
    <w:tmpl w:val="5E3828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0132792">
    <w:abstractNumId w:val="0"/>
  </w:num>
  <w:num w:numId="2" w16cid:durableId="1707288015">
    <w:abstractNumId w:val="2"/>
  </w:num>
  <w:num w:numId="3" w16cid:durableId="1203516269">
    <w:abstractNumId w:val="5"/>
  </w:num>
  <w:num w:numId="4" w16cid:durableId="860782148">
    <w:abstractNumId w:val="1"/>
  </w:num>
  <w:num w:numId="5" w16cid:durableId="1776249037">
    <w:abstractNumId w:val="4"/>
  </w:num>
  <w:num w:numId="6" w16cid:durableId="186470832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3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02D6"/>
    <w:rsid w:val="001C669E"/>
    <w:rsid w:val="004F27E8"/>
    <w:rsid w:val="005162AE"/>
    <w:rsid w:val="005B72EF"/>
    <w:rsid w:val="006D3978"/>
    <w:rsid w:val="006E02D6"/>
    <w:rsid w:val="00735A77"/>
    <w:rsid w:val="00784366"/>
    <w:rsid w:val="00CB5CC3"/>
    <w:rsid w:val="00D10D84"/>
    <w:rsid w:val="00D1725A"/>
    <w:rsid w:val="00D8189A"/>
    <w:rsid w:val="00DD746C"/>
    <w:rsid w:val="00E348D7"/>
    <w:rsid w:val="00EB667E"/>
    <w:rsid w:val="00F464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7CD51B"/>
  <w15:chartTrackingRefBased/>
  <w15:docId w15:val="{495D0FA6-260B-4A18-AC27-07A8851A7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B5CC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B667E"/>
    <w:rPr>
      <w:b w:val="0"/>
      <w:bCs w:val="0"/>
      <w:strike w:val="0"/>
      <w:dstrike w:val="0"/>
      <w:color w:val="0391B9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hyperlink" Target="http://www.evolytics.com/blog/how-to-map-anything-in-tableau/" TargetMode="External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://www.tableau.com/about/blog/LOD-expressions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897</Words>
  <Characters>5118</Characters>
  <Application>Microsoft Office Word</Application>
  <DocSecurity>0</DocSecurity>
  <Lines>42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Wendy</dc:creator>
  <cp:keywords/>
  <dc:description/>
  <cp:lastModifiedBy>Nicole Maulella</cp:lastModifiedBy>
  <cp:revision>2</cp:revision>
  <dcterms:created xsi:type="dcterms:W3CDTF">2023-04-23T17:57:00Z</dcterms:created>
  <dcterms:modified xsi:type="dcterms:W3CDTF">2023-04-23T17:57:00Z</dcterms:modified>
</cp:coreProperties>
</file>