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995B2" w14:textId="77777777" w:rsidR="00EE66F4" w:rsidRDefault="00EE66F4" w:rsidP="00143200">
      <w:pPr>
        <w:pStyle w:val="Heading2"/>
        <w:rPr>
          <w:b/>
          <w:bCs/>
        </w:rPr>
      </w:pPr>
      <w:r>
        <w:rPr>
          <w:b/>
          <w:bCs/>
        </w:rPr>
        <w:t>MEDICAL CARE</w:t>
      </w:r>
      <w:r w:rsidR="004E131C">
        <w:rPr>
          <w:b/>
          <w:bCs/>
        </w:rPr>
        <w:t xml:space="preserve"> OF DAYTON</w:t>
      </w:r>
      <w:r>
        <w:rPr>
          <w:b/>
          <w:bCs/>
        </w:rPr>
        <w:t>, INC. [</w:t>
      </w:r>
      <w:r w:rsidR="00570B0B">
        <w:rPr>
          <w:b/>
          <w:bCs/>
        </w:rPr>
        <w:t>MED-CARE</w:t>
      </w:r>
      <w:r>
        <w:rPr>
          <w:b/>
          <w:bCs/>
        </w:rPr>
        <w:t>]</w:t>
      </w:r>
    </w:p>
    <w:p w14:paraId="2280CB79" w14:textId="77777777" w:rsidR="0019483D" w:rsidRPr="00B9138F" w:rsidRDefault="0019483D" w:rsidP="0019483D">
      <w:pPr>
        <w:jc w:val="center"/>
        <w:rPr>
          <w:b/>
          <w:bCs/>
          <w:sz w:val="20"/>
          <w:szCs w:val="20"/>
        </w:rPr>
      </w:pPr>
      <w:r w:rsidRPr="00B9138F">
        <w:rPr>
          <w:b/>
          <w:bCs/>
          <w:sz w:val="20"/>
          <w:szCs w:val="20"/>
        </w:rPr>
        <w:t>“</w:t>
      </w:r>
      <w:r>
        <w:rPr>
          <w:b/>
          <w:bCs/>
          <w:sz w:val="20"/>
          <w:szCs w:val="20"/>
        </w:rPr>
        <w:t>Affordable h</w:t>
      </w:r>
      <w:r w:rsidRPr="00B9138F">
        <w:rPr>
          <w:b/>
          <w:bCs/>
          <w:sz w:val="20"/>
          <w:szCs w:val="20"/>
        </w:rPr>
        <w:t>igh q</w:t>
      </w:r>
      <w:r>
        <w:rPr>
          <w:b/>
          <w:bCs/>
          <w:sz w:val="20"/>
          <w:szCs w:val="20"/>
        </w:rPr>
        <w:t xml:space="preserve">uality </w:t>
      </w:r>
      <w:r w:rsidRPr="00B9138F">
        <w:rPr>
          <w:b/>
          <w:bCs/>
          <w:sz w:val="20"/>
          <w:szCs w:val="20"/>
        </w:rPr>
        <w:t>health</w:t>
      </w:r>
      <w:r w:rsidR="0057782C">
        <w:rPr>
          <w:b/>
          <w:bCs/>
          <w:sz w:val="20"/>
          <w:szCs w:val="20"/>
        </w:rPr>
        <w:t xml:space="preserve"> </w:t>
      </w:r>
      <w:r w:rsidRPr="00B9138F">
        <w:rPr>
          <w:b/>
          <w:bCs/>
          <w:sz w:val="20"/>
          <w:szCs w:val="20"/>
        </w:rPr>
        <w:t>care for the Dayton community”</w:t>
      </w:r>
    </w:p>
    <w:p w14:paraId="420A9389" w14:textId="77777777" w:rsidR="0019483D" w:rsidRPr="0019483D" w:rsidRDefault="0019483D" w:rsidP="0019483D">
      <w:pPr>
        <w:jc w:val="center"/>
      </w:pPr>
    </w:p>
    <w:p w14:paraId="2ACAB98D" w14:textId="77777777" w:rsidR="00EE66F4" w:rsidRDefault="00EE66F4">
      <w:pPr>
        <w:pStyle w:val="Heading2"/>
        <w:rPr>
          <w:b/>
          <w:bCs/>
        </w:rPr>
      </w:pPr>
      <w:r>
        <w:rPr>
          <w:b/>
          <w:bCs/>
        </w:rPr>
        <w:t>Patient Appointment System</w:t>
      </w:r>
    </w:p>
    <w:p w14:paraId="3E3D1457" w14:textId="77777777" w:rsidR="00EE66F4" w:rsidRDefault="00EE66F4">
      <w:pPr>
        <w:jc w:val="center"/>
      </w:pPr>
      <w:r>
        <w:t>ANALYS</w:t>
      </w:r>
      <w:r w:rsidR="00917D92">
        <w:t xml:space="preserve">IS </w:t>
      </w:r>
      <w:r w:rsidR="00820B75">
        <w:t>AUTHORIZATION 20XX</w:t>
      </w:r>
      <w:r w:rsidR="00315C86">
        <w:t>-</w:t>
      </w:r>
      <w:r w:rsidR="005238E6">
        <w:t>12</w:t>
      </w:r>
    </w:p>
    <w:p w14:paraId="48421756" w14:textId="77777777" w:rsidR="00EE66F4" w:rsidRDefault="00EE66F4">
      <w:pPr>
        <w:jc w:val="center"/>
      </w:pPr>
    </w:p>
    <w:p w14:paraId="2A860DE5" w14:textId="5C7F800B" w:rsidR="00EE66F4" w:rsidRDefault="00EE66F4">
      <w:pPr>
        <w:rPr>
          <w:sz w:val="22"/>
          <w:szCs w:val="22"/>
        </w:rPr>
      </w:pPr>
      <w:r>
        <w:rPr>
          <w:sz w:val="23"/>
        </w:rPr>
        <w:tab/>
      </w:r>
      <w:r>
        <w:rPr>
          <w:b/>
          <w:bCs/>
          <w:sz w:val="22"/>
          <w:szCs w:val="22"/>
        </w:rPr>
        <w:t>Introduction.</w:t>
      </w:r>
      <w:r w:rsidR="004E131C">
        <w:rPr>
          <w:sz w:val="22"/>
          <w:szCs w:val="22"/>
        </w:rPr>
        <w:t xml:space="preserve"> </w:t>
      </w:r>
      <w:r>
        <w:rPr>
          <w:sz w:val="22"/>
          <w:szCs w:val="22"/>
        </w:rPr>
        <w:t>Medical Care</w:t>
      </w:r>
      <w:r w:rsidR="004E131C">
        <w:rPr>
          <w:sz w:val="22"/>
          <w:szCs w:val="22"/>
        </w:rPr>
        <w:t xml:space="preserve"> of Dayton</w:t>
      </w:r>
      <w:r>
        <w:rPr>
          <w:sz w:val="22"/>
          <w:szCs w:val="22"/>
        </w:rPr>
        <w:t>, Inc. (</w:t>
      </w:r>
      <w:r w:rsidR="00570B0B">
        <w:rPr>
          <w:sz w:val="22"/>
          <w:szCs w:val="22"/>
        </w:rPr>
        <w:t>MED-CARE</w:t>
      </w:r>
      <w:r>
        <w:rPr>
          <w:sz w:val="22"/>
          <w:szCs w:val="22"/>
        </w:rPr>
        <w:t xml:space="preserve">) is </w:t>
      </w:r>
      <w:r w:rsidR="00B05023">
        <w:rPr>
          <w:sz w:val="22"/>
          <w:szCs w:val="22"/>
        </w:rPr>
        <w:t>a major health organization</w:t>
      </w:r>
      <w:r>
        <w:rPr>
          <w:sz w:val="22"/>
          <w:szCs w:val="22"/>
        </w:rPr>
        <w:t xml:space="preserve"> in the Dayton</w:t>
      </w:r>
      <w:r w:rsidR="00E871BB">
        <w:rPr>
          <w:sz w:val="22"/>
          <w:szCs w:val="22"/>
        </w:rPr>
        <w:t>,</w:t>
      </w:r>
      <w:r>
        <w:rPr>
          <w:sz w:val="22"/>
          <w:szCs w:val="22"/>
        </w:rPr>
        <w:t xml:space="preserve"> Ohio</w:t>
      </w:r>
      <w:r w:rsidR="00E871BB">
        <w:rPr>
          <w:sz w:val="22"/>
          <w:szCs w:val="22"/>
        </w:rPr>
        <w:t>,</w:t>
      </w:r>
      <w:r>
        <w:rPr>
          <w:sz w:val="22"/>
          <w:szCs w:val="22"/>
        </w:rPr>
        <w:t xml:space="preserve"> M</w:t>
      </w:r>
      <w:r w:rsidR="00CA4165">
        <w:rPr>
          <w:sz w:val="22"/>
          <w:szCs w:val="22"/>
        </w:rPr>
        <w:t xml:space="preserve">etropolitan </w:t>
      </w:r>
      <w:r>
        <w:rPr>
          <w:sz w:val="22"/>
          <w:szCs w:val="22"/>
        </w:rPr>
        <w:t>S</w:t>
      </w:r>
      <w:r w:rsidR="00CA4165">
        <w:rPr>
          <w:sz w:val="22"/>
          <w:szCs w:val="22"/>
        </w:rPr>
        <w:t xml:space="preserve">tatistical </w:t>
      </w:r>
      <w:r>
        <w:rPr>
          <w:sz w:val="22"/>
          <w:szCs w:val="22"/>
        </w:rPr>
        <w:t>A</w:t>
      </w:r>
      <w:r w:rsidR="00CA4165">
        <w:rPr>
          <w:sz w:val="22"/>
          <w:szCs w:val="22"/>
        </w:rPr>
        <w:t>rea (MSA)</w:t>
      </w:r>
      <w:r>
        <w:rPr>
          <w:sz w:val="22"/>
          <w:szCs w:val="22"/>
        </w:rPr>
        <w:t xml:space="preserve"> providing a wide range of health care services.</w:t>
      </w:r>
      <w:r w:rsidR="0057782C">
        <w:rPr>
          <w:sz w:val="22"/>
          <w:szCs w:val="22"/>
        </w:rPr>
        <w:t xml:space="preserve"> </w:t>
      </w:r>
      <w:r>
        <w:rPr>
          <w:sz w:val="22"/>
          <w:szCs w:val="22"/>
        </w:rPr>
        <w:t>We contract with employers for group medical insurance</w:t>
      </w:r>
      <w:r w:rsidR="00E871BB">
        <w:rPr>
          <w:sz w:val="22"/>
          <w:szCs w:val="22"/>
        </w:rPr>
        <w:t>,</w:t>
      </w:r>
      <w:r>
        <w:rPr>
          <w:sz w:val="22"/>
          <w:szCs w:val="22"/>
        </w:rPr>
        <w:t xml:space="preserve"> and we support most health care services at several clinics throughout the area.</w:t>
      </w:r>
      <w:r w:rsidR="0057782C">
        <w:rPr>
          <w:sz w:val="22"/>
          <w:szCs w:val="22"/>
        </w:rPr>
        <w:t xml:space="preserve"> </w:t>
      </w:r>
      <w:r>
        <w:rPr>
          <w:sz w:val="22"/>
          <w:szCs w:val="22"/>
        </w:rPr>
        <w:t>Thus we simultaneously function as an insurer and a health care provider.</w:t>
      </w:r>
    </w:p>
    <w:p w14:paraId="73CFC0E3" w14:textId="1E4F85AF" w:rsidR="000E0D81" w:rsidRPr="00412255" w:rsidRDefault="000E0D81" w:rsidP="000E0D81">
      <w:pPr>
        <w:ind w:firstLine="720"/>
        <w:rPr>
          <w:sz w:val="22"/>
          <w:szCs w:val="22"/>
        </w:rPr>
      </w:pPr>
      <w:r w:rsidRPr="00412255">
        <w:rPr>
          <w:sz w:val="22"/>
          <w:szCs w:val="22"/>
        </w:rPr>
        <w:t xml:space="preserve">As you know, your small group was established several years ago to support the management team of </w:t>
      </w:r>
      <w:r w:rsidR="00570B0B">
        <w:rPr>
          <w:sz w:val="22"/>
          <w:szCs w:val="22"/>
        </w:rPr>
        <w:t>MED-CARE</w:t>
      </w:r>
      <w:r w:rsidRPr="00412255">
        <w:rPr>
          <w:sz w:val="22"/>
          <w:szCs w:val="22"/>
        </w:rPr>
        <w:t>.</w:t>
      </w:r>
      <w:r w:rsidR="0057782C">
        <w:rPr>
          <w:sz w:val="22"/>
          <w:szCs w:val="22"/>
        </w:rPr>
        <w:t xml:space="preserve"> </w:t>
      </w:r>
      <w:r w:rsidRPr="00412255">
        <w:rPr>
          <w:sz w:val="22"/>
          <w:szCs w:val="22"/>
        </w:rPr>
        <w:t>The group has been used for numerous special projects and ad</w:t>
      </w:r>
      <w:r w:rsidR="00E871BB">
        <w:rPr>
          <w:sz w:val="22"/>
          <w:szCs w:val="22"/>
        </w:rPr>
        <w:t xml:space="preserve"> </w:t>
      </w:r>
      <w:r w:rsidRPr="00412255">
        <w:rPr>
          <w:sz w:val="22"/>
          <w:szCs w:val="22"/>
        </w:rPr>
        <w:t>hoc problem</w:t>
      </w:r>
      <w:r w:rsidR="00E871BB">
        <w:rPr>
          <w:sz w:val="22"/>
          <w:szCs w:val="22"/>
        </w:rPr>
        <w:t>-</w:t>
      </w:r>
      <w:r w:rsidRPr="00412255">
        <w:rPr>
          <w:sz w:val="22"/>
          <w:szCs w:val="22"/>
        </w:rPr>
        <w:t>solving and data</w:t>
      </w:r>
      <w:r w:rsidR="00E871BB">
        <w:rPr>
          <w:sz w:val="22"/>
          <w:szCs w:val="22"/>
        </w:rPr>
        <w:t>-</w:t>
      </w:r>
      <w:r w:rsidRPr="00412255">
        <w:rPr>
          <w:sz w:val="22"/>
          <w:szCs w:val="22"/>
        </w:rPr>
        <w:t>gathering efforts.</w:t>
      </w:r>
      <w:r w:rsidR="0057782C">
        <w:rPr>
          <w:sz w:val="22"/>
          <w:szCs w:val="22"/>
        </w:rPr>
        <w:t xml:space="preserve"> </w:t>
      </w:r>
      <w:r w:rsidRPr="00412255">
        <w:rPr>
          <w:sz w:val="22"/>
          <w:szCs w:val="22"/>
        </w:rPr>
        <w:t>It is an honor for young</w:t>
      </w:r>
      <w:r w:rsidR="00E871BB">
        <w:rPr>
          <w:sz w:val="22"/>
          <w:szCs w:val="22"/>
        </w:rPr>
        <w:t xml:space="preserve"> “</w:t>
      </w:r>
      <w:r w:rsidRPr="00412255">
        <w:rPr>
          <w:sz w:val="22"/>
          <w:szCs w:val="22"/>
        </w:rPr>
        <w:t>up and coming</w:t>
      </w:r>
      <w:r w:rsidR="00E871BB">
        <w:rPr>
          <w:sz w:val="22"/>
          <w:szCs w:val="22"/>
        </w:rPr>
        <w:t>”</w:t>
      </w:r>
      <w:r w:rsidRPr="00412255">
        <w:rPr>
          <w:sz w:val="22"/>
          <w:szCs w:val="22"/>
        </w:rPr>
        <w:t xml:space="preserve"> professionals to be assigned to this group; the experience gives them broad exposure to </w:t>
      </w:r>
      <w:r w:rsidR="00570B0B">
        <w:rPr>
          <w:sz w:val="22"/>
          <w:szCs w:val="22"/>
        </w:rPr>
        <w:t>MED-CARE</w:t>
      </w:r>
      <w:r w:rsidRPr="00412255">
        <w:rPr>
          <w:sz w:val="22"/>
          <w:szCs w:val="22"/>
        </w:rPr>
        <w:t xml:space="preserve"> management issues.</w:t>
      </w:r>
      <w:r w:rsidR="0057782C">
        <w:rPr>
          <w:sz w:val="22"/>
          <w:szCs w:val="22"/>
        </w:rPr>
        <w:t xml:space="preserve"> </w:t>
      </w:r>
      <w:r w:rsidR="00570B0B">
        <w:rPr>
          <w:sz w:val="22"/>
          <w:szCs w:val="22"/>
        </w:rPr>
        <w:t>MED-CARE</w:t>
      </w:r>
      <w:r w:rsidR="00926B45" w:rsidRPr="00412255">
        <w:rPr>
          <w:sz w:val="22"/>
          <w:szCs w:val="22"/>
        </w:rPr>
        <w:t xml:space="preserve"> executives sometimes refer</w:t>
      </w:r>
      <w:r w:rsidRPr="00412255">
        <w:rPr>
          <w:sz w:val="22"/>
          <w:szCs w:val="22"/>
        </w:rPr>
        <w:t xml:space="preserve"> to you as their issue analysis team.</w:t>
      </w:r>
      <w:r w:rsidR="0057782C">
        <w:rPr>
          <w:sz w:val="22"/>
          <w:szCs w:val="22"/>
        </w:rPr>
        <w:t xml:space="preserve"> </w:t>
      </w:r>
      <w:r w:rsidRPr="00412255">
        <w:rPr>
          <w:sz w:val="22"/>
          <w:szCs w:val="22"/>
        </w:rPr>
        <w:t xml:space="preserve">However, the official name of your organization is the AIG Team (your motto is </w:t>
      </w:r>
      <w:r w:rsidRPr="00412255">
        <w:rPr>
          <w:sz w:val="22"/>
          <w:szCs w:val="22"/>
          <w:u w:val="single"/>
        </w:rPr>
        <w:t>A</w:t>
      </w:r>
      <w:r w:rsidRPr="00412255">
        <w:rPr>
          <w:sz w:val="22"/>
          <w:szCs w:val="22"/>
        </w:rPr>
        <w:t xml:space="preserve">nalysis leads to </w:t>
      </w:r>
      <w:r w:rsidRPr="00412255">
        <w:rPr>
          <w:sz w:val="22"/>
          <w:szCs w:val="22"/>
          <w:u w:val="single"/>
        </w:rPr>
        <w:t>I</w:t>
      </w:r>
      <w:r w:rsidRPr="00412255">
        <w:rPr>
          <w:sz w:val="22"/>
          <w:szCs w:val="22"/>
        </w:rPr>
        <w:t xml:space="preserve">nsights leads to </w:t>
      </w:r>
      <w:r w:rsidRPr="00412255">
        <w:rPr>
          <w:sz w:val="22"/>
          <w:szCs w:val="22"/>
          <w:u w:val="single"/>
        </w:rPr>
        <w:t>G</w:t>
      </w:r>
      <w:r w:rsidRPr="00412255">
        <w:rPr>
          <w:sz w:val="22"/>
          <w:szCs w:val="22"/>
        </w:rPr>
        <w:t>ood decisions).</w:t>
      </w:r>
    </w:p>
    <w:p w14:paraId="0427B53C" w14:textId="77777777" w:rsidR="000E0D81" w:rsidRDefault="00EE66F4">
      <w:pPr>
        <w:rPr>
          <w:sz w:val="23"/>
        </w:rPr>
      </w:pPr>
      <w:r>
        <w:rPr>
          <w:sz w:val="23"/>
        </w:rPr>
        <w:tab/>
      </w:r>
    </w:p>
    <w:p w14:paraId="02608083" w14:textId="4A65D5F6" w:rsidR="00EE66F4" w:rsidRDefault="000E0D81" w:rsidP="000E0D81">
      <w:pPr>
        <w:ind w:firstLine="720"/>
        <w:rPr>
          <w:sz w:val="22"/>
          <w:szCs w:val="22"/>
        </w:rPr>
      </w:pPr>
      <w:r w:rsidRPr="000E0D81">
        <w:rPr>
          <w:b/>
          <w:sz w:val="23"/>
        </w:rPr>
        <w:t>This Initiative</w:t>
      </w:r>
      <w:r>
        <w:rPr>
          <w:sz w:val="23"/>
        </w:rPr>
        <w:t>.</w:t>
      </w:r>
      <w:r w:rsidR="0057782C">
        <w:rPr>
          <w:sz w:val="23"/>
        </w:rPr>
        <w:t xml:space="preserve"> </w:t>
      </w:r>
      <w:r w:rsidR="00EE66F4">
        <w:rPr>
          <w:sz w:val="22"/>
          <w:szCs w:val="22"/>
        </w:rPr>
        <w:t>As one element in a broad initiative to become more efficient and improve service to customers</w:t>
      </w:r>
      <w:r w:rsidR="00EE66F4" w:rsidRPr="00926B45">
        <w:rPr>
          <w:sz w:val="22"/>
          <w:szCs w:val="22"/>
        </w:rPr>
        <w:t xml:space="preserve">, we at </w:t>
      </w:r>
      <w:r w:rsidR="00570B0B">
        <w:rPr>
          <w:sz w:val="22"/>
          <w:szCs w:val="22"/>
        </w:rPr>
        <w:t>MED-CARE</w:t>
      </w:r>
      <w:r w:rsidR="00EE66F4" w:rsidRPr="00926B45">
        <w:rPr>
          <w:sz w:val="22"/>
          <w:szCs w:val="22"/>
        </w:rPr>
        <w:t xml:space="preserve"> want to examine our most widely used appointment</w:t>
      </w:r>
      <w:r w:rsidR="00701427">
        <w:rPr>
          <w:sz w:val="22"/>
          <w:szCs w:val="22"/>
        </w:rPr>
        <w:t>-</w:t>
      </w:r>
      <w:r w:rsidR="00EE66F4" w:rsidRPr="00926B45">
        <w:rPr>
          <w:sz w:val="22"/>
          <w:szCs w:val="22"/>
        </w:rPr>
        <w:t>scheduling system.</w:t>
      </w:r>
      <w:r w:rsidR="0057782C">
        <w:rPr>
          <w:sz w:val="22"/>
          <w:szCs w:val="22"/>
        </w:rPr>
        <w:t xml:space="preserve"> </w:t>
      </w:r>
      <w:r w:rsidR="00EE66F4" w:rsidRPr="00926B45">
        <w:rPr>
          <w:sz w:val="22"/>
          <w:szCs w:val="22"/>
        </w:rPr>
        <w:t>Although the</w:t>
      </w:r>
      <w:r w:rsidR="00EE66F4">
        <w:rPr>
          <w:sz w:val="22"/>
          <w:szCs w:val="22"/>
        </w:rPr>
        <w:t xml:space="preserve"> system has been used for some number of years, </w:t>
      </w:r>
      <w:r w:rsidR="00570B0B">
        <w:rPr>
          <w:sz w:val="22"/>
          <w:szCs w:val="22"/>
        </w:rPr>
        <w:t>MED-CARE has become</w:t>
      </w:r>
      <w:r w:rsidR="00EE66F4">
        <w:rPr>
          <w:sz w:val="22"/>
          <w:szCs w:val="22"/>
        </w:rPr>
        <w:t xml:space="preserve"> aware that this important system should be </w:t>
      </w:r>
      <w:r w:rsidR="00EF7CFE">
        <w:rPr>
          <w:sz w:val="22"/>
          <w:szCs w:val="22"/>
        </w:rPr>
        <w:t>studied</w:t>
      </w:r>
      <w:r w:rsidR="00EE66F4">
        <w:rPr>
          <w:sz w:val="22"/>
          <w:szCs w:val="22"/>
        </w:rPr>
        <w:t>.</w:t>
      </w:r>
      <w:r w:rsidR="0057782C">
        <w:rPr>
          <w:sz w:val="22"/>
          <w:szCs w:val="22"/>
        </w:rPr>
        <w:t xml:space="preserve"> </w:t>
      </w:r>
      <w:r w:rsidR="00EE66F4">
        <w:rPr>
          <w:sz w:val="22"/>
          <w:szCs w:val="22"/>
        </w:rPr>
        <w:t xml:space="preserve">Our </w:t>
      </w:r>
      <w:r w:rsidR="00701427">
        <w:rPr>
          <w:sz w:val="22"/>
          <w:szCs w:val="22"/>
        </w:rPr>
        <w:t>d</w:t>
      </w:r>
      <w:r w:rsidR="00E92A2D">
        <w:rPr>
          <w:sz w:val="22"/>
          <w:szCs w:val="22"/>
        </w:rPr>
        <w:t>irector of</w:t>
      </w:r>
      <w:r w:rsidR="00EE66F4">
        <w:rPr>
          <w:sz w:val="22"/>
          <w:szCs w:val="22"/>
        </w:rPr>
        <w:t xml:space="preserve"> </w:t>
      </w:r>
      <w:r w:rsidR="00701427">
        <w:rPr>
          <w:sz w:val="22"/>
          <w:szCs w:val="22"/>
        </w:rPr>
        <w:t xml:space="preserve">operations </w:t>
      </w:r>
      <w:r w:rsidR="00EE66F4">
        <w:rPr>
          <w:sz w:val="22"/>
          <w:szCs w:val="22"/>
        </w:rPr>
        <w:t>(the undersigned) has received a number of comments and complaints from patients, doctors, and administrative staff.</w:t>
      </w:r>
      <w:r w:rsidR="0057782C">
        <w:rPr>
          <w:sz w:val="22"/>
          <w:szCs w:val="22"/>
        </w:rPr>
        <w:t xml:space="preserve"> </w:t>
      </w:r>
      <w:r w:rsidR="00EE66F4">
        <w:rPr>
          <w:sz w:val="22"/>
          <w:szCs w:val="22"/>
        </w:rPr>
        <w:t xml:space="preserve">It is requested that your </w:t>
      </w:r>
      <w:r w:rsidR="00926B45">
        <w:rPr>
          <w:sz w:val="22"/>
          <w:szCs w:val="22"/>
        </w:rPr>
        <w:t xml:space="preserve">AIG </w:t>
      </w:r>
      <w:r w:rsidR="00EE66F4">
        <w:rPr>
          <w:sz w:val="22"/>
          <w:szCs w:val="22"/>
        </w:rPr>
        <w:t xml:space="preserve">team conduct an analysis of this appointment </w:t>
      </w:r>
      <w:r w:rsidR="00E92A2D">
        <w:rPr>
          <w:sz w:val="22"/>
          <w:szCs w:val="22"/>
        </w:rPr>
        <w:t>system</w:t>
      </w:r>
      <w:r w:rsidR="00EE66F4">
        <w:rPr>
          <w:sz w:val="22"/>
          <w:szCs w:val="22"/>
        </w:rPr>
        <w:t>.</w:t>
      </w:r>
      <w:r w:rsidR="0057782C">
        <w:rPr>
          <w:sz w:val="22"/>
          <w:szCs w:val="22"/>
        </w:rPr>
        <w:t xml:space="preserve"> </w:t>
      </w:r>
    </w:p>
    <w:p w14:paraId="4B2EE087" w14:textId="77777777" w:rsidR="00EE66F4" w:rsidRDefault="00EE66F4">
      <w:pPr>
        <w:rPr>
          <w:sz w:val="23"/>
        </w:rPr>
      </w:pPr>
    </w:p>
    <w:p w14:paraId="60688B10" w14:textId="3FCE12F6" w:rsidR="00EE66F4" w:rsidRDefault="00EE66F4">
      <w:pPr>
        <w:rPr>
          <w:sz w:val="22"/>
          <w:szCs w:val="22"/>
        </w:rPr>
      </w:pPr>
      <w:r>
        <w:rPr>
          <w:sz w:val="23"/>
        </w:rPr>
        <w:tab/>
      </w:r>
      <w:r>
        <w:rPr>
          <w:b/>
          <w:bCs/>
          <w:sz w:val="22"/>
          <w:szCs w:val="22"/>
        </w:rPr>
        <w:t>Current Appointment</w:t>
      </w:r>
      <w:r w:rsidR="00701427">
        <w:rPr>
          <w:b/>
          <w:bCs/>
          <w:sz w:val="22"/>
          <w:szCs w:val="22"/>
        </w:rPr>
        <w:t>-</w:t>
      </w:r>
      <w:r>
        <w:rPr>
          <w:b/>
          <w:bCs/>
          <w:sz w:val="22"/>
          <w:szCs w:val="22"/>
        </w:rPr>
        <w:t>Scheduling System.</w:t>
      </w:r>
      <w:r w:rsidR="0057782C">
        <w:rPr>
          <w:b/>
          <w:bCs/>
          <w:sz w:val="22"/>
          <w:szCs w:val="22"/>
        </w:rPr>
        <w:t xml:space="preserve"> </w:t>
      </w:r>
      <w:r>
        <w:rPr>
          <w:sz w:val="22"/>
          <w:szCs w:val="22"/>
        </w:rPr>
        <w:t>This particular appointment system is designed to serve many of our offices or clinics based upon similar appointment durations, similar variations in actual visit durations, and similar general assumptions about patients arriving fo</w:t>
      </w:r>
      <w:r w:rsidR="0044008E">
        <w:rPr>
          <w:sz w:val="22"/>
          <w:szCs w:val="22"/>
        </w:rPr>
        <w:t>r appointments.</w:t>
      </w:r>
      <w:r w:rsidR="0057782C">
        <w:rPr>
          <w:sz w:val="22"/>
          <w:szCs w:val="22"/>
        </w:rPr>
        <w:t xml:space="preserve"> </w:t>
      </w:r>
      <w:r w:rsidR="0044008E">
        <w:rPr>
          <w:sz w:val="22"/>
          <w:szCs w:val="22"/>
        </w:rPr>
        <w:t>There are approximately 25</w:t>
      </w:r>
      <w:r>
        <w:rPr>
          <w:sz w:val="22"/>
          <w:szCs w:val="22"/>
        </w:rPr>
        <w:t xml:space="preserve"> doctors whom </w:t>
      </w:r>
      <w:r w:rsidR="00570B0B">
        <w:rPr>
          <w:sz w:val="22"/>
          <w:szCs w:val="22"/>
        </w:rPr>
        <w:t>MED-CARE</w:t>
      </w:r>
      <w:r>
        <w:rPr>
          <w:sz w:val="22"/>
          <w:szCs w:val="22"/>
        </w:rPr>
        <w:t xml:space="preserve"> supports that now use this appointment system.</w:t>
      </w:r>
      <w:r w:rsidR="0057782C">
        <w:rPr>
          <w:sz w:val="22"/>
          <w:szCs w:val="22"/>
        </w:rPr>
        <w:t xml:space="preserve"> </w:t>
      </w:r>
      <w:r>
        <w:rPr>
          <w:sz w:val="22"/>
          <w:szCs w:val="22"/>
        </w:rPr>
        <w:t>The system (for any one doctor) has these characteristics:</w:t>
      </w:r>
    </w:p>
    <w:p w14:paraId="25ABC47F" w14:textId="57F67F7E" w:rsidR="00EE66F4" w:rsidRDefault="00EE66F4">
      <w:pPr>
        <w:numPr>
          <w:ilvl w:val="0"/>
          <w:numId w:val="1"/>
        </w:numPr>
        <w:rPr>
          <w:sz w:val="22"/>
          <w:szCs w:val="22"/>
        </w:rPr>
      </w:pPr>
      <w:r>
        <w:rPr>
          <w:sz w:val="22"/>
          <w:szCs w:val="22"/>
        </w:rPr>
        <w:t>During the total appointment perio</w:t>
      </w:r>
      <w:r w:rsidR="004154A8">
        <w:rPr>
          <w:sz w:val="22"/>
          <w:szCs w:val="22"/>
        </w:rPr>
        <w:t>d on any given day, there are 16</w:t>
      </w:r>
      <w:r>
        <w:rPr>
          <w:sz w:val="22"/>
          <w:szCs w:val="22"/>
        </w:rPr>
        <w:t xml:space="preserve"> </w:t>
      </w:r>
      <w:r w:rsidR="004154A8">
        <w:rPr>
          <w:sz w:val="22"/>
          <w:szCs w:val="22"/>
        </w:rPr>
        <w:t>appointments</w:t>
      </w:r>
      <w:r w:rsidR="00BD3A7A">
        <w:rPr>
          <w:sz w:val="22"/>
          <w:szCs w:val="22"/>
        </w:rPr>
        <w:t>,</w:t>
      </w:r>
      <w:r w:rsidR="004154A8">
        <w:rPr>
          <w:sz w:val="22"/>
          <w:szCs w:val="22"/>
        </w:rPr>
        <w:t xml:space="preserve"> each scheduled for</w:t>
      </w:r>
      <w:r w:rsidR="001478D2">
        <w:rPr>
          <w:sz w:val="22"/>
          <w:szCs w:val="22"/>
        </w:rPr>
        <w:t xml:space="preserve"> </w:t>
      </w:r>
      <w:r>
        <w:rPr>
          <w:sz w:val="22"/>
          <w:szCs w:val="22"/>
        </w:rPr>
        <w:t>15 or 20 minutes in length (in</w:t>
      </w:r>
      <w:r w:rsidR="000E0D81">
        <w:rPr>
          <w:sz w:val="22"/>
          <w:szCs w:val="22"/>
        </w:rPr>
        <w:t>cludes all doctor pre</w:t>
      </w:r>
      <w:r>
        <w:rPr>
          <w:sz w:val="22"/>
          <w:szCs w:val="22"/>
        </w:rPr>
        <w:t>-</w:t>
      </w:r>
      <w:r w:rsidR="000E0D81">
        <w:rPr>
          <w:sz w:val="22"/>
          <w:szCs w:val="22"/>
        </w:rPr>
        <w:t xml:space="preserve"> and post</w:t>
      </w:r>
      <w:r w:rsidR="007845E0">
        <w:rPr>
          <w:sz w:val="22"/>
          <w:szCs w:val="22"/>
        </w:rPr>
        <w:t>-</w:t>
      </w:r>
      <w:r>
        <w:rPr>
          <w:sz w:val="22"/>
          <w:szCs w:val="22"/>
        </w:rPr>
        <w:t>app</w:t>
      </w:r>
      <w:r w:rsidR="00776FCC">
        <w:rPr>
          <w:sz w:val="22"/>
          <w:szCs w:val="22"/>
        </w:rPr>
        <w:t xml:space="preserve">ointment tasks). </w:t>
      </w:r>
      <w:r w:rsidR="00B05023">
        <w:rPr>
          <w:sz w:val="22"/>
          <w:szCs w:val="22"/>
        </w:rPr>
        <w:t>The sequence of the</w:t>
      </w:r>
      <w:r w:rsidR="00776FCC">
        <w:rPr>
          <w:sz w:val="22"/>
          <w:szCs w:val="22"/>
        </w:rPr>
        <w:t xml:space="preserve"> schedule</w:t>
      </w:r>
      <w:r w:rsidR="00B05023">
        <w:rPr>
          <w:sz w:val="22"/>
          <w:szCs w:val="22"/>
        </w:rPr>
        <w:t xml:space="preserve"> is</w:t>
      </w:r>
      <w:r w:rsidR="00776FCC">
        <w:rPr>
          <w:sz w:val="22"/>
          <w:szCs w:val="22"/>
        </w:rPr>
        <w:t xml:space="preserve"> </w:t>
      </w:r>
      <w:r w:rsidR="004154A8">
        <w:rPr>
          <w:sz w:val="22"/>
          <w:szCs w:val="22"/>
        </w:rPr>
        <w:t>eight</w:t>
      </w:r>
      <w:r w:rsidR="00926B45">
        <w:rPr>
          <w:sz w:val="22"/>
          <w:szCs w:val="22"/>
        </w:rPr>
        <w:t xml:space="preserve"> </w:t>
      </w:r>
      <w:r w:rsidR="00570B0B">
        <w:rPr>
          <w:sz w:val="22"/>
          <w:szCs w:val="22"/>
        </w:rPr>
        <w:t>20</w:t>
      </w:r>
      <w:r w:rsidR="00701427">
        <w:rPr>
          <w:sz w:val="22"/>
          <w:szCs w:val="22"/>
        </w:rPr>
        <w:t>-</w:t>
      </w:r>
      <w:r w:rsidR="000E0D81">
        <w:rPr>
          <w:sz w:val="22"/>
          <w:szCs w:val="22"/>
        </w:rPr>
        <w:t>minute</w:t>
      </w:r>
      <w:r w:rsidR="00CF5A47">
        <w:rPr>
          <w:sz w:val="22"/>
          <w:szCs w:val="22"/>
        </w:rPr>
        <w:t xml:space="preserve"> appointments followed by</w:t>
      </w:r>
      <w:r w:rsidR="004154A8">
        <w:rPr>
          <w:sz w:val="22"/>
          <w:szCs w:val="22"/>
        </w:rPr>
        <w:t xml:space="preserve"> eight</w:t>
      </w:r>
      <w:r w:rsidR="004E131C">
        <w:rPr>
          <w:sz w:val="22"/>
          <w:szCs w:val="22"/>
        </w:rPr>
        <w:t xml:space="preserve"> </w:t>
      </w:r>
      <w:r w:rsidR="00570B0B">
        <w:rPr>
          <w:sz w:val="22"/>
          <w:szCs w:val="22"/>
        </w:rPr>
        <w:t>15</w:t>
      </w:r>
      <w:r w:rsidR="00701427">
        <w:rPr>
          <w:sz w:val="22"/>
          <w:szCs w:val="22"/>
        </w:rPr>
        <w:t>-</w:t>
      </w:r>
      <w:r w:rsidR="00926B45">
        <w:rPr>
          <w:sz w:val="22"/>
          <w:szCs w:val="22"/>
        </w:rPr>
        <w:t>minute</w:t>
      </w:r>
      <w:r w:rsidR="00CF5A47">
        <w:rPr>
          <w:sz w:val="22"/>
          <w:szCs w:val="22"/>
        </w:rPr>
        <w:t xml:space="preserve"> appointments</w:t>
      </w:r>
      <w:r>
        <w:rPr>
          <w:sz w:val="22"/>
          <w:szCs w:val="22"/>
        </w:rPr>
        <w:t>.</w:t>
      </w:r>
      <w:r w:rsidR="0057782C">
        <w:rPr>
          <w:sz w:val="22"/>
          <w:szCs w:val="22"/>
        </w:rPr>
        <w:t xml:space="preserve"> </w:t>
      </w:r>
      <w:r>
        <w:rPr>
          <w:sz w:val="22"/>
          <w:szCs w:val="22"/>
        </w:rPr>
        <w:t>T</w:t>
      </w:r>
      <w:r w:rsidR="000E0D81">
        <w:rPr>
          <w:sz w:val="22"/>
          <w:szCs w:val="22"/>
        </w:rPr>
        <w:t>hus t</w:t>
      </w:r>
      <w:r>
        <w:rPr>
          <w:sz w:val="22"/>
          <w:szCs w:val="22"/>
        </w:rPr>
        <w:t>he total planned appointment</w:t>
      </w:r>
      <w:r w:rsidR="004154A8">
        <w:rPr>
          <w:sz w:val="22"/>
          <w:szCs w:val="22"/>
        </w:rPr>
        <w:t xml:space="preserve"> period spans four</w:t>
      </w:r>
      <w:r>
        <w:rPr>
          <w:sz w:val="22"/>
          <w:szCs w:val="22"/>
        </w:rPr>
        <w:t xml:space="preserve"> hours</w:t>
      </w:r>
      <w:r w:rsidR="00E84E8A">
        <w:rPr>
          <w:sz w:val="22"/>
          <w:szCs w:val="22"/>
        </w:rPr>
        <w:t xml:space="preserve"> and 4</w:t>
      </w:r>
      <w:r w:rsidR="004154A8">
        <w:rPr>
          <w:sz w:val="22"/>
          <w:szCs w:val="22"/>
        </w:rPr>
        <w:t>0 minutes</w:t>
      </w:r>
      <w:r>
        <w:rPr>
          <w:sz w:val="22"/>
          <w:szCs w:val="22"/>
        </w:rPr>
        <w:t>.</w:t>
      </w:r>
      <w:r w:rsidR="0057782C">
        <w:rPr>
          <w:sz w:val="22"/>
          <w:szCs w:val="22"/>
        </w:rPr>
        <w:t xml:space="preserve"> </w:t>
      </w:r>
      <w:r>
        <w:rPr>
          <w:sz w:val="22"/>
          <w:szCs w:val="22"/>
        </w:rPr>
        <w:t>Typically, a</w:t>
      </w:r>
      <w:r w:rsidR="004E131C">
        <w:rPr>
          <w:sz w:val="22"/>
          <w:szCs w:val="22"/>
        </w:rPr>
        <w:t>n appointm</w:t>
      </w:r>
      <w:r w:rsidR="004154A8">
        <w:rPr>
          <w:sz w:val="22"/>
          <w:szCs w:val="22"/>
        </w:rPr>
        <w:t>ent period begins at 7:3</w:t>
      </w:r>
      <w:r w:rsidR="00F254FC">
        <w:rPr>
          <w:sz w:val="22"/>
          <w:szCs w:val="22"/>
        </w:rPr>
        <w:t>0 AM</w:t>
      </w:r>
      <w:r w:rsidR="004154A8">
        <w:rPr>
          <w:sz w:val="22"/>
          <w:szCs w:val="22"/>
        </w:rPr>
        <w:t xml:space="preserve"> and ends after the 16</w:t>
      </w:r>
      <w:r w:rsidRPr="007765FE">
        <w:rPr>
          <w:sz w:val="22"/>
          <w:szCs w:val="22"/>
        </w:rPr>
        <w:t>th</w:t>
      </w:r>
      <w:r>
        <w:rPr>
          <w:sz w:val="22"/>
          <w:szCs w:val="22"/>
        </w:rPr>
        <w:t xml:space="preserve"> appointme</w:t>
      </w:r>
      <w:r w:rsidR="004154A8">
        <w:rPr>
          <w:sz w:val="22"/>
          <w:szCs w:val="22"/>
        </w:rPr>
        <w:t>nt (scheduled to end at 12:10 P</w:t>
      </w:r>
      <w:r w:rsidR="00F254FC">
        <w:rPr>
          <w:sz w:val="22"/>
          <w:szCs w:val="22"/>
        </w:rPr>
        <w:t>M</w:t>
      </w:r>
      <w:r>
        <w:rPr>
          <w:sz w:val="22"/>
          <w:szCs w:val="22"/>
        </w:rPr>
        <w:t>).</w:t>
      </w:r>
    </w:p>
    <w:p w14:paraId="499E1441" w14:textId="1F1ADFEA" w:rsidR="00EE66F4" w:rsidRDefault="00EE66F4">
      <w:pPr>
        <w:numPr>
          <w:ilvl w:val="0"/>
          <w:numId w:val="1"/>
        </w:numPr>
        <w:rPr>
          <w:sz w:val="22"/>
          <w:szCs w:val="22"/>
        </w:rPr>
      </w:pPr>
      <w:r>
        <w:rPr>
          <w:sz w:val="22"/>
          <w:szCs w:val="22"/>
        </w:rPr>
        <w:t xml:space="preserve">We place a reminder phone call to each patient </w:t>
      </w:r>
      <w:r w:rsidR="00701427">
        <w:rPr>
          <w:sz w:val="22"/>
          <w:szCs w:val="22"/>
        </w:rPr>
        <w:t>one to two</w:t>
      </w:r>
      <w:r>
        <w:rPr>
          <w:sz w:val="22"/>
          <w:szCs w:val="22"/>
        </w:rPr>
        <w:t xml:space="preserve"> days prior to the</w:t>
      </w:r>
      <w:r w:rsidR="00701427">
        <w:rPr>
          <w:sz w:val="22"/>
          <w:szCs w:val="22"/>
        </w:rPr>
        <w:t xml:space="preserve"> scheduled</w:t>
      </w:r>
      <w:r>
        <w:rPr>
          <w:sz w:val="22"/>
          <w:szCs w:val="22"/>
        </w:rPr>
        <w:t xml:space="preserve"> appointment. </w:t>
      </w:r>
    </w:p>
    <w:p w14:paraId="507BCC77" w14:textId="650CCC47" w:rsidR="00EE66F4" w:rsidRDefault="00EE66F4">
      <w:pPr>
        <w:numPr>
          <w:ilvl w:val="0"/>
          <w:numId w:val="1"/>
        </w:numPr>
        <w:rPr>
          <w:sz w:val="22"/>
          <w:szCs w:val="22"/>
        </w:rPr>
      </w:pPr>
      <w:r>
        <w:rPr>
          <w:sz w:val="22"/>
          <w:szCs w:val="22"/>
        </w:rPr>
        <w:t xml:space="preserve">We see patients only in the order scheduled, </w:t>
      </w:r>
      <w:r w:rsidR="00701427">
        <w:rPr>
          <w:sz w:val="22"/>
          <w:szCs w:val="22"/>
        </w:rPr>
        <w:t>that is</w:t>
      </w:r>
      <w:r>
        <w:rPr>
          <w:sz w:val="22"/>
          <w:szCs w:val="22"/>
        </w:rPr>
        <w:t>, if any come very early, they do not get seen earlier than any other patient scheduled before them.</w:t>
      </w:r>
    </w:p>
    <w:p w14:paraId="385FDCAE" w14:textId="3705A971" w:rsidR="00EE66F4" w:rsidRDefault="005B3757">
      <w:pPr>
        <w:numPr>
          <w:ilvl w:val="0"/>
          <w:numId w:val="1"/>
        </w:numPr>
        <w:rPr>
          <w:sz w:val="22"/>
          <w:szCs w:val="22"/>
        </w:rPr>
      </w:pPr>
      <w:r>
        <w:rPr>
          <w:sz w:val="22"/>
          <w:szCs w:val="22"/>
        </w:rPr>
        <w:t>We allow a 15</w:t>
      </w:r>
      <w:r w:rsidR="00701427">
        <w:rPr>
          <w:sz w:val="22"/>
          <w:szCs w:val="22"/>
        </w:rPr>
        <w:t>-</w:t>
      </w:r>
      <w:r w:rsidR="00EE66F4">
        <w:rPr>
          <w:sz w:val="22"/>
          <w:szCs w:val="22"/>
        </w:rPr>
        <w:t>minute “grace” period.</w:t>
      </w:r>
      <w:r w:rsidR="0057782C">
        <w:rPr>
          <w:sz w:val="22"/>
          <w:szCs w:val="22"/>
        </w:rPr>
        <w:t xml:space="preserve"> </w:t>
      </w:r>
      <w:r w:rsidR="00EE66F4">
        <w:rPr>
          <w:sz w:val="22"/>
          <w:szCs w:val="22"/>
        </w:rPr>
        <w:t>I</w:t>
      </w:r>
      <w:r>
        <w:rPr>
          <w:sz w:val="22"/>
          <w:szCs w:val="22"/>
        </w:rPr>
        <w:t>f a patient arrives more than 15</w:t>
      </w:r>
      <w:r w:rsidR="00EE66F4">
        <w:rPr>
          <w:sz w:val="22"/>
          <w:szCs w:val="22"/>
        </w:rPr>
        <w:t xml:space="preserve"> minutes late, then this patient must reschedule for another day.</w:t>
      </w:r>
    </w:p>
    <w:p w14:paraId="50A1C4D2" w14:textId="77777777" w:rsidR="004E131C" w:rsidRDefault="004E131C">
      <w:pPr>
        <w:numPr>
          <w:ilvl w:val="0"/>
          <w:numId w:val="1"/>
        </w:numPr>
        <w:rPr>
          <w:sz w:val="22"/>
          <w:szCs w:val="22"/>
        </w:rPr>
      </w:pPr>
      <w:r>
        <w:rPr>
          <w:sz w:val="22"/>
          <w:szCs w:val="22"/>
        </w:rPr>
        <w:t>Although the first appointment never begins</w:t>
      </w:r>
      <w:r w:rsidR="004154A8">
        <w:rPr>
          <w:sz w:val="22"/>
          <w:szCs w:val="22"/>
        </w:rPr>
        <w:t xml:space="preserve"> before 7:3</w:t>
      </w:r>
      <w:r w:rsidR="00570B0B">
        <w:rPr>
          <w:sz w:val="22"/>
          <w:szCs w:val="22"/>
        </w:rPr>
        <w:t>0 AM, for all other appointments</w:t>
      </w:r>
      <w:r>
        <w:rPr>
          <w:sz w:val="22"/>
          <w:szCs w:val="22"/>
        </w:rPr>
        <w:t xml:space="preserve"> we begin as soon as both the doctor and patient are available.</w:t>
      </w:r>
    </w:p>
    <w:p w14:paraId="69087C4F" w14:textId="2C6E79E1" w:rsidR="00EE66F4" w:rsidRDefault="00EE66F4">
      <w:pPr>
        <w:numPr>
          <w:ilvl w:val="0"/>
          <w:numId w:val="1"/>
        </w:numPr>
        <w:rPr>
          <w:sz w:val="22"/>
          <w:szCs w:val="22"/>
        </w:rPr>
      </w:pPr>
      <w:r>
        <w:rPr>
          <w:sz w:val="22"/>
          <w:szCs w:val="22"/>
        </w:rPr>
        <w:t>Doctors sche</w:t>
      </w:r>
      <w:r w:rsidR="004154A8">
        <w:rPr>
          <w:sz w:val="22"/>
          <w:szCs w:val="22"/>
        </w:rPr>
        <w:t>dule their other duties after 12:1</w:t>
      </w:r>
      <w:r>
        <w:rPr>
          <w:sz w:val="22"/>
          <w:szCs w:val="22"/>
        </w:rPr>
        <w:t xml:space="preserve">0 </w:t>
      </w:r>
      <w:r w:rsidR="004154A8">
        <w:rPr>
          <w:sz w:val="22"/>
          <w:szCs w:val="22"/>
        </w:rPr>
        <w:t>PM</w:t>
      </w:r>
      <w:r>
        <w:rPr>
          <w:sz w:val="22"/>
          <w:szCs w:val="22"/>
        </w:rPr>
        <w:t xml:space="preserve"> (</w:t>
      </w:r>
      <w:r w:rsidR="00820B75">
        <w:rPr>
          <w:sz w:val="22"/>
          <w:szCs w:val="22"/>
        </w:rPr>
        <w:t xml:space="preserve">the </w:t>
      </w:r>
      <w:r>
        <w:rPr>
          <w:sz w:val="22"/>
          <w:szCs w:val="22"/>
        </w:rPr>
        <w:t>scheduled end of last appointment).</w:t>
      </w:r>
      <w:r w:rsidR="0057782C">
        <w:rPr>
          <w:sz w:val="22"/>
          <w:szCs w:val="22"/>
        </w:rPr>
        <w:t xml:space="preserve"> </w:t>
      </w:r>
      <w:r>
        <w:rPr>
          <w:sz w:val="22"/>
          <w:szCs w:val="22"/>
        </w:rPr>
        <w:t>Other activities include surgery or other operations, rounds with hospital patients, business meetings, lunch, and</w:t>
      </w:r>
      <w:r w:rsidR="00701427">
        <w:rPr>
          <w:sz w:val="22"/>
          <w:szCs w:val="22"/>
        </w:rPr>
        <w:t>,</w:t>
      </w:r>
      <w:r>
        <w:rPr>
          <w:sz w:val="22"/>
          <w:szCs w:val="22"/>
        </w:rPr>
        <w:t xml:space="preserve"> yes, occasionally golf.</w:t>
      </w:r>
      <w:r w:rsidR="0057782C">
        <w:rPr>
          <w:sz w:val="22"/>
          <w:szCs w:val="22"/>
        </w:rPr>
        <w:t xml:space="preserve"> </w:t>
      </w:r>
      <w:r>
        <w:rPr>
          <w:sz w:val="22"/>
          <w:szCs w:val="22"/>
        </w:rPr>
        <w:t>Thus, delays in completing the appointment period on time can have undesirable consequences for doctors and staff as well as for patients.</w:t>
      </w:r>
    </w:p>
    <w:p w14:paraId="0595E29B" w14:textId="77777777" w:rsidR="00EE66F4" w:rsidRDefault="00EE66F4" w:rsidP="00DF1329">
      <w:pPr>
        <w:rPr>
          <w:sz w:val="22"/>
          <w:szCs w:val="22"/>
        </w:rPr>
      </w:pPr>
    </w:p>
    <w:p w14:paraId="62230A1B" w14:textId="24C34D3E" w:rsidR="00DF1329" w:rsidRDefault="006136B1" w:rsidP="00DF1329">
      <w:pPr>
        <w:tabs>
          <w:tab w:val="left" w:pos="720"/>
        </w:tabs>
        <w:rPr>
          <w:sz w:val="22"/>
          <w:szCs w:val="22"/>
        </w:rPr>
      </w:pPr>
      <w:r>
        <w:rPr>
          <w:b/>
          <w:bCs/>
          <w:sz w:val="22"/>
          <w:szCs w:val="22"/>
        </w:rPr>
        <w:lastRenderedPageBreak/>
        <w:t xml:space="preserve">Appointment </w:t>
      </w:r>
      <w:r w:rsidR="00EE66F4">
        <w:rPr>
          <w:b/>
          <w:bCs/>
          <w:sz w:val="22"/>
          <w:szCs w:val="22"/>
        </w:rPr>
        <w:t>System Data</w:t>
      </w:r>
      <w:r w:rsidR="005360A8">
        <w:rPr>
          <w:b/>
          <w:bCs/>
          <w:sz w:val="22"/>
          <w:szCs w:val="22"/>
        </w:rPr>
        <w:t>.</w:t>
      </w:r>
      <w:r w:rsidR="005360A8">
        <w:rPr>
          <w:sz w:val="22"/>
          <w:szCs w:val="22"/>
        </w:rPr>
        <w:t xml:space="preserve"> </w:t>
      </w:r>
      <w:r w:rsidR="00EE66F4">
        <w:rPr>
          <w:sz w:val="22"/>
          <w:szCs w:val="22"/>
        </w:rPr>
        <w:t>For this study, a large data</w:t>
      </w:r>
      <w:r w:rsidR="00701427">
        <w:rPr>
          <w:sz w:val="22"/>
          <w:szCs w:val="22"/>
        </w:rPr>
        <w:t>-</w:t>
      </w:r>
      <w:r w:rsidR="00EE66F4">
        <w:rPr>
          <w:sz w:val="22"/>
          <w:szCs w:val="22"/>
        </w:rPr>
        <w:t>gathering exercise was undertaken</w:t>
      </w:r>
      <w:r w:rsidR="00701427">
        <w:rPr>
          <w:sz w:val="22"/>
          <w:szCs w:val="22"/>
        </w:rPr>
        <w:t>,</w:t>
      </w:r>
      <w:r w:rsidR="00EE66F4">
        <w:rPr>
          <w:sz w:val="22"/>
          <w:szCs w:val="22"/>
        </w:rPr>
        <w:t xml:space="preserve"> and the </w:t>
      </w:r>
      <w:r w:rsidR="005238E6">
        <w:rPr>
          <w:sz w:val="22"/>
          <w:szCs w:val="22"/>
        </w:rPr>
        <w:t>results are available in an Excel file.</w:t>
      </w:r>
      <w:r w:rsidR="0057782C">
        <w:rPr>
          <w:sz w:val="22"/>
          <w:szCs w:val="22"/>
        </w:rPr>
        <w:t xml:space="preserve"> </w:t>
      </w:r>
      <w:r w:rsidR="005238E6">
        <w:rPr>
          <w:sz w:val="22"/>
          <w:szCs w:val="22"/>
        </w:rPr>
        <w:t>We believe that these data are representative of patient behavior and doctor performance in our current appointment system.</w:t>
      </w:r>
      <w:r w:rsidR="0057782C">
        <w:rPr>
          <w:sz w:val="22"/>
          <w:szCs w:val="22"/>
        </w:rPr>
        <w:t xml:space="preserve"> </w:t>
      </w:r>
      <w:r>
        <w:rPr>
          <w:sz w:val="22"/>
          <w:szCs w:val="22"/>
        </w:rPr>
        <w:t>Note that in this data gathering, we observed</w:t>
      </w:r>
      <w:r w:rsidR="005360A8">
        <w:rPr>
          <w:sz w:val="22"/>
          <w:szCs w:val="22"/>
        </w:rPr>
        <w:t xml:space="preserve"> only</w:t>
      </w:r>
      <w:r>
        <w:rPr>
          <w:sz w:val="22"/>
          <w:szCs w:val="22"/>
        </w:rPr>
        <w:t xml:space="preserve"> one patient arrival slightly later than 15 minutes after </w:t>
      </w:r>
      <w:r w:rsidR="00D44E31">
        <w:rPr>
          <w:sz w:val="22"/>
          <w:szCs w:val="22"/>
        </w:rPr>
        <w:t xml:space="preserve">the </w:t>
      </w:r>
      <w:r>
        <w:rPr>
          <w:sz w:val="22"/>
          <w:szCs w:val="22"/>
        </w:rPr>
        <w:t>appointment scheduled start.</w:t>
      </w:r>
      <w:r w:rsidR="0057782C">
        <w:rPr>
          <w:sz w:val="22"/>
          <w:szCs w:val="22"/>
        </w:rPr>
        <w:t xml:space="preserve"> </w:t>
      </w:r>
      <w:r>
        <w:rPr>
          <w:sz w:val="22"/>
          <w:szCs w:val="22"/>
        </w:rPr>
        <w:t>Thus, for you</w:t>
      </w:r>
      <w:r w:rsidR="00D44E31">
        <w:rPr>
          <w:sz w:val="22"/>
          <w:szCs w:val="22"/>
        </w:rPr>
        <w:t>r</w:t>
      </w:r>
      <w:r>
        <w:rPr>
          <w:sz w:val="22"/>
          <w:szCs w:val="22"/>
        </w:rPr>
        <w:t xml:space="preserve"> analysis, we are willing to assume </w:t>
      </w:r>
      <w:r w:rsidR="005360A8">
        <w:rPr>
          <w:sz w:val="22"/>
          <w:szCs w:val="22"/>
        </w:rPr>
        <w:t xml:space="preserve">0 </w:t>
      </w:r>
      <w:r>
        <w:rPr>
          <w:sz w:val="22"/>
          <w:szCs w:val="22"/>
        </w:rPr>
        <w:t>percent later than 15 minutes.</w:t>
      </w:r>
    </w:p>
    <w:p w14:paraId="754797AE" w14:textId="77777777" w:rsidR="00EE66F4" w:rsidRDefault="00EE66F4">
      <w:pPr>
        <w:tabs>
          <w:tab w:val="left" w:pos="360"/>
          <w:tab w:val="left" w:pos="720"/>
        </w:tabs>
        <w:rPr>
          <w:sz w:val="22"/>
        </w:rPr>
      </w:pPr>
    </w:p>
    <w:p w14:paraId="5692E14D" w14:textId="38BD2C57" w:rsidR="00E84E8A" w:rsidRDefault="00EE66F4">
      <w:pPr>
        <w:tabs>
          <w:tab w:val="left" w:pos="360"/>
          <w:tab w:val="left" w:pos="720"/>
        </w:tabs>
        <w:rPr>
          <w:sz w:val="22"/>
        </w:rPr>
      </w:pPr>
      <w:r>
        <w:rPr>
          <w:sz w:val="22"/>
        </w:rPr>
        <w:tab/>
      </w:r>
      <w:r w:rsidR="006136B1" w:rsidRPr="006136B1">
        <w:rPr>
          <w:b/>
          <w:sz w:val="22"/>
        </w:rPr>
        <w:t xml:space="preserve">A </w:t>
      </w:r>
      <w:r w:rsidR="00E4234D">
        <w:rPr>
          <w:b/>
          <w:bCs/>
          <w:sz w:val="22"/>
        </w:rPr>
        <w:t xml:space="preserve">Possible </w:t>
      </w:r>
      <w:r>
        <w:rPr>
          <w:b/>
          <w:bCs/>
          <w:sz w:val="22"/>
        </w:rPr>
        <w:t>Improvement.</w:t>
      </w:r>
      <w:r w:rsidR="0057782C">
        <w:rPr>
          <w:sz w:val="22"/>
        </w:rPr>
        <w:t xml:space="preserve"> </w:t>
      </w:r>
      <w:r w:rsidR="00570B0B">
        <w:rPr>
          <w:sz w:val="22"/>
        </w:rPr>
        <w:t>MED-CARE</w:t>
      </w:r>
      <w:r>
        <w:rPr>
          <w:sz w:val="22"/>
        </w:rPr>
        <w:t xml:space="preserve">’s </w:t>
      </w:r>
      <w:r w:rsidR="005360A8">
        <w:rPr>
          <w:sz w:val="22"/>
        </w:rPr>
        <w:t>o</w:t>
      </w:r>
      <w:r>
        <w:rPr>
          <w:sz w:val="22"/>
        </w:rPr>
        <w:t>peration</w:t>
      </w:r>
      <w:r w:rsidR="00776FCC">
        <w:rPr>
          <w:sz w:val="22"/>
        </w:rPr>
        <w:t xml:space="preserve">s </w:t>
      </w:r>
      <w:r w:rsidR="005360A8">
        <w:rPr>
          <w:sz w:val="22"/>
        </w:rPr>
        <w:t>manager</w:t>
      </w:r>
      <w:r w:rsidR="00776FCC">
        <w:rPr>
          <w:sz w:val="22"/>
        </w:rPr>
        <w:t xml:space="preserve">, in conjunction with </w:t>
      </w:r>
      <w:r>
        <w:rPr>
          <w:sz w:val="22"/>
        </w:rPr>
        <w:t>staff and representatives</w:t>
      </w:r>
      <w:r w:rsidR="00E84E8A">
        <w:rPr>
          <w:sz w:val="22"/>
        </w:rPr>
        <w:t xml:space="preserve"> of the doctors we support, have</w:t>
      </w:r>
      <w:r>
        <w:rPr>
          <w:sz w:val="22"/>
        </w:rPr>
        <w:t xml:space="preserve"> agreed upon the following</w:t>
      </w:r>
      <w:r w:rsidR="00E84E8A">
        <w:rPr>
          <w:sz w:val="22"/>
        </w:rPr>
        <w:t xml:space="preserve"> </w:t>
      </w:r>
      <w:r w:rsidR="00EF7CFE">
        <w:rPr>
          <w:sz w:val="22"/>
        </w:rPr>
        <w:t>as</w:t>
      </w:r>
      <w:r>
        <w:rPr>
          <w:sz w:val="22"/>
        </w:rPr>
        <w:t xml:space="preserve"> </w:t>
      </w:r>
      <w:r w:rsidR="00E4234D">
        <w:rPr>
          <w:sz w:val="22"/>
        </w:rPr>
        <w:t xml:space="preserve">a </w:t>
      </w:r>
      <w:r w:rsidR="00E4234D">
        <w:rPr>
          <w:sz w:val="22"/>
          <w:u w:val="single"/>
        </w:rPr>
        <w:t>potential improvement</w:t>
      </w:r>
      <w:r>
        <w:rPr>
          <w:sz w:val="22"/>
          <w:u w:val="single"/>
        </w:rPr>
        <w:t xml:space="preserve"> to</w:t>
      </w:r>
      <w:r w:rsidR="00E4234D">
        <w:rPr>
          <w:sz w:val="22"/>
          <w:u w:val="single"/>
        </w:rPr>
        <w:t xml:space="preserve"> the appointment s</w:t>
      </w:r>
      <w:r w:rsidR="00E84E8A">
        <w:rPr>
          <w:sz w:val="22"/>
          <w:u w:val="single"/>
        </w:rPr>
        <w:t>ystem, if it</w:t>
      </w:r>
      <w:r>
        <w:rPr>
          <w:sz w:val="22"/>
          <w:u w:val="single"/>
        </w:rPr>
        <w:t xml:space="preserve"> can be shown to </w:t>
      </w:r>
      <w:r w:rsidR="00E84E8A">
        <w:rPr>
          <w:sz w:val="22"/>
          <w:u w:val="single"/>
        </w:rPr>
        <w:t>have significant performance enhancement</w:t>
      </w:r>
      <w:r w:rsidR="00DF1329" w:rsidRPr="00E4234D">
        <w:rPr>
          <w:sz w:val="22"/>
        </w:rPr>
        <w:t>.</w:t>
      </w:r>
      <w:r w:rsidR="0057782C">
        <w:rPr>
          <w:sz w:val="22"/>
        </w:rPr>
        <w:t xml:space="preserve"> </w:t>
      </w:r>
      <w:r w:rsidR="00E84E8A">
        <w:rPr>
          <w:sz w:val="22"/>
        </w:rPr>
        <w:t>This improvement has three elements:</w:t>
      </w:r>
      <w:r w:rsidR="00DF1329" w:rsidRPr="00E4234D">
        <w:rPr>
          <w:sz w:val="22"/>
        </w:rPr>
        <w:t xml:space="preserve"> </w:t>
      </w:r>
    </w:p>
    <w:p w14:paraId="5BDA20CF" w14:textId="563A4F2E" w:rsidR="00027169" w:rsidRPr="004154A8" w:rsidRDefault="00CE515C" w:rsidP="00027169">
      <w:pPr>
        <w:numPr>
          <w:ilvl w:val="0"/>
          <w:numId w:val="4"/>
        </w:numPr>
        <w:tabs>
          <w:tab w:val="clear" w:pos="375"/>
          <w:tab w:val="left" w:pos="360"/>
        </w:tabs>
        <w:rPr>
          <w:sz w:val="22"/>
          <w:u w:val="single"/>
        </w:rPr>
      </w:pPr>
      <w:r>
        <w:rPr>
          <w:sz w:val="22"/>
          <w:u w:val="single"/>
        </w:rPr>
        <w:t xml:space="preserve">Insert </w:t>
      </w:r>
      <w:r w:rsidR="005360A8">
        <w:rPr>
          <w:sz w:val="22"/>
          <w:u w:val="single"/>
        </w:rPr>
        <w:t>b</w:t>
      </w:r>
      <w:r w:rsidR="00EE66F4" w:rsidRPr="004154A8">
        <w:rPr>
          <w:sz w:val="22"/>
          <w:u w:val="single"/>
        </w:rPr>
        <w:t xml:space="preserve">uffer </w:t>
      </w:r>
      <w:r w:rsidR="005360A8">
        <w:rPr>
          <w:sz w:val="22"/>
          <w:u w:val="single"/>
        </w:rPr>
        <w:t>t</w:t>
      </w:r>
      <w:r w:rsidR="005360A8" w:rsidRPr="004154A8">
        <w:rPr>
          <w:sz w:val="22"/>
          <w:u w:val="single"/>
        </w:rPr>
        <w:t>imes</w:t>
      </w:r>
      <w:r w:rsidR="00EE66F4" w:rsidRPr="004154A8">
        <w:rPr>
          <w:sz w:val="22"/>
        </w:rPr>
        <w:t>.</w:t>
      </w:r>
      <w:r w:rsidR="0057782C">
        <w:rPr>
          <w:sz w:val="22"/>
        </w:rPr>
        <w:t xml:space="preserve"> </w:t>
      </w:r>
      <w:r w:rsidR="00EE66F4" w:rsidRPr="004154A8">
        <w:rPr>
          <w:sz w:val="22"/>
        </w:rPr>
        <w:t xml:space="preserve">Some of the loudest complaints about the current system come from doctors and staff indicating they </w:t>
      </w:r>
      <w:r w:rsidR="00825B3F" w:rsidRPr="004154A8">
        <w:rPr>
          <w:sz w:val="22"/>
        </w:rPr>
        <w:t>are “not able to predict the completion</w:t>
      </w:r>
      <w:r w:rsidR="00EE66F4" w:rsidRPr="004154A8">
        <w:rPr>
          <w:sz w:val="22"/>
        </w:rPr>
        <w:t xml:space="preserve"> time of the appointment period.”</w:t>
      </w:r>
      <w:r w:rsidR="0057782C">
        <w:rPr>
          <w:sz w:val="22"/>
        </w:rPr>
        <w:t xml:space="preserve"> </w:t>
      </w:r>
      <w:r w:rsidR="00EE66F4" w:rsidRPr="004154A8">
        <w:rPr>
          <w:sz w:val="22"/>
        </w:rPr>
        <w:t>As one person said, “There is too much variability in end time!</w:t>
      </w:r>
      <w:r w:rsidR="0057782C">
        <w:rPr>
          <w:sz w:val="22"/>
        </w:rPr>
        <w:t xml:space="preserve"> </w:t>
      </w:r>
      <w:r w:rsidR="00EE66F4" w:rsidRPr="004154A8">
        <w:rPr>
          <w:sz w:val="22"/>
        </w:rPr>
        <w:t xml:space="preserve">I can’t plan anything after work </w:t>
      </w:r>
      <w:r w:rsidR="00515050" w:rsidRPr="004154A8">
        <w:rPr>
          <w:sz w:val="22"/>
        </w:rPr>
        <w:t xml:space="preserve">because sometimes we’re </w:t>
      </w:r>
      <w:r w:rsidR="00677005">
        <w:rPr>
          <w:sz w:val="22"/>
        </w:rPr>
        <w:t>as much as 45 minutes</w:t>
      </w:r>
      <w:r w:rsidR="00F254FC" w:rsidRPr="004154A8">
        <w:rPr>
          <w:sz w:val="22"/>
        </w:rPr>
        <w:t xml:space="preserve"> after the</w:t>
      </w:r>
      <w:r w:rsidR="00825B3F" w:rsidRPr="004154A8">
        <w:rPr>
          <w:sz w:val="22"/>
        </w:rPr>
        <w:t xml:space="preserve"> </w:t>
      </w:r>
      <w:r w:rsidR="00F254FC" w:rsidRPr="004154A8">
        <w:rPr>
          <w:sz w:val="22"/>
        </w:rPr>
        <w:t>scheduled end time.</w:t>
      </w:r>
      <w:r w:rsidR="00EE66F4" w:rsidRPr="004154A8">
        <w:rPr>
          <w:sz w:val="22"/>
        </w:rPr>
        <w:t>”</w:t>
      </w:r>
      <w:r w:rsidR="0057782C">
        <w:rPr>
          <w:sz w:val="22"/>
        </w:rPr>
        <w:t xml:space="preserve"> </w:t>
      </w:r>
      <w:r w:rsidR="00EE66F4" w:rsidRPr="004154A8">
        <w:rPr>
          <w:sz w:val="22"/>
        </w:rPr>
        <w:t>One concept to reduce variability is buffers.</w:t>
      </w:r>
      <w:r w:rsidR="0057782C">
        <w:rPr>
          <w:sz w:val="22"/>
        </w:rPr>
        <w:t xml:space="preserve"> </w:t>
      </w:r>
      <w:r w:rsidR="00EE66F4" w:rsidRPr="004154A8">
        <w:rPr>
          <w:sz w:val="22"/>
        </w:rPr>
        <w:t>We believe that it would be possible to add one or more buffer</w:t>
      </w:r>
      <w:r w:rsidR="00825B3F" w:rsidRPr="004154A8">
        <w:rPr>
          <w:sz w:val="22"/>
        </w:rPr>
        <w:t>s</w:t>
      </w:r>
      <w:r w:rsidR="00EE66F4" w:rsidRPr="004154A8">
        <w:rPr>
          <w:sz w:val="22"/>
        </w:rPr>
        <w:t xml:space="preserve"> or “catch-up” periods to the appointment schedule. Although this would mean extending the sched</w:t>
      </w:r>
      <w:r w:rsidR="004154A8" w:rsidRPr="004154A8">
        <w:rPr>
          <w:sz w:val="22"/>
        </w:rPr>
        <w:t>ule somewhat past the current 12:1</w:t>
      </w:r>
      <w:r w:rsidR="00EE66F4" w:rsidRPr="004154A8">
        <w:rPr>
          <w:sz w:val="22"/>
        </w:rPr>
        <w:t xml:space="preserve">0 </w:t>
      </w:r>
      <w:r w:rsidR="004154A8" w:rsidRPr="004154A8">
        <w:rPr>
          <w:sz w:val="22"/>
        </w:rPr>
        <w:t>PM</w:t>
      </w:r>
      <w:r w:rsidR="00EE66F4" w:rsidRPr="004154A8">
        <w:rPr>
          <w:sz w:val="22"/>
        </w:rPr>
        <w:t xml:space="preserve"> scheduled end time,</w:t>
      </w:r>
      <w:r w:rsidR="00F254FC" w:rsidRPr="004154A8">
        <w:rPr>
          <w:sz w:val="22"/>
        </w:rPr>
        <w:t xml:space="preserve"> </w:t>
      </w:r>
      <w:r w:rsidR="00677005">
        <w:rPr>
          <w:sz w:val="22"/>
        </w:rPr>
        <w:t xml:space="preserve">we believe that </w:t>
      </w:r>
      <w:r w:rsidR="00F254FC" w:rsidRPr="004154A8">
        <w:rPr>
          <w:sz w:val="22"/>
        </w:rPr>
        <w:t>our doctors and staff would agree to it</w:t>
      </w:r>
      <w:r w:rsidR="00EE66F4" w:rsidRPr="004154A8">
        <w:rPr>
          <w:sz w:val="22"/>
        </w:rPr>
        <w:t xml:space="preserve"> if this change results in a mor</w:t>
      </w:r>
      <w:r w:rsidR="00F254FC" w:rsidRPr="004154A8">
        <w:rPr>
          <w:sz w:val="22"/>
        </w:rPr>
        <w:t>e consistent actual ending time</w:t>
      </w:r>
      <w:r w:rsidR="00EE66F4" w:rsidRPr="004154A8">
        <w:rPr>
          <w:sz w:val="22"/>
        </w:rPr>
        <w:t xml:space="preserve"> </w:t>
      </w:r>
      <w:r w:rsidR="00515050" w:rsidRPr="004154A8">
        <w:rPr>
          <w:sz w:val="22"/>
        </w:rPr>
        <w:t>(we’ve asked a number of them)</w:t>
      </w:r>
      <w:r w:rsidR="00DF1329" w:rsidRPr="004154A8">
        <w:rPr>
          <w:sz w:val="22"/>
        </w:rPr>
        <w:t>.</w:t>
      </w:r>
      <w:r w:rsidR="0057782C">
        <w:rPr>
          <w:sz w:val="22"/>
        </w:rPr>
        <w:t xml:space="preserve"> </w:t>
      </w:r>
      <w:r w:rsidR="00DF1329" w:rsidRPr="004154A8">
        <w:rPr>
          <w:sz w:val="22"/>
        </w:rPr>
        <w:t xml:space="preserve">Adding </w:t>
      </w:r>
      <w:r w:rsidR="00E21CA4" w:rsidRPr="004154A8">
        <w:rPr>
          <w:sz w:val="22"/>
        </w:rPr>
        <w:t xml:space="preserve">up to </w:t>
      </w:r>
      <w:r w:rsidR="00932A4F">
        <w:rPr>
          <w:sz w:val="22"/>
        </w:rPr>
        <w:t>15</w:t>
      </w:r>
      <w:r w:rsidR="00EE66F4" w:rsidRPr="004154A8">
        <w:rPr>
          <w:sz w:val="22"/>
        </w:rPr>
        <w:t xml:space="preserve"> minutes to the schedul</w:t>
      </w:r>
      <w:r w:rsidR="00F254FC" w:rsidRPr="004154A8">
        <w:rPr>
          <w:sz w:val="22"/>
        </w:rPr>
        <w:t>e might be considered (</w:t>
      </w:r>
      <w:r w:rsidR="00EE66F4" w:rsidRPr="004154A8">
        <w:rPr>
          <w:sz w:val="22"/>
        </w:rPr>
        <w:t xml:space="preserve">in “chunks” no smaller than </w:t>
      </w:r>
      <w:r w:rsidR="005360A8">
        <w:rPr>
          <w:sz w:val="22"/>
        </w:rPr>
        <w:t>five</w:t>
      </w:r>
      <w:r w:rsidR="005360A8" w:rsidRPr="004154A8">
        <w:rPr>
          <w:sz w:val="22"/>
        </w:rPr>
        <w:t xml:space="preserve"> </w:t>
      </w:r>
      <w:r w:rsidR="00EE66F4" w:rsidRPr="004154A8">
        <w:rPr>
          <w:sz w:val="22"/>
        </w:rPr>
        <w:t>min</w:t>
      </w:r>
      <w:r w:rsidR="005360A8">
        <w:rPr>
          <w:sz w:val="22"/>
        </w:rPr>
        <w:t>utes</w:t>
      </w:r>
      <w:r w:rsidR="00EE66F4" w:rsidRPr="004154A8">
        <w:rPr>
          <w:sz w:val="22"/>
        </w:rPr>
        <w:t>).</w:t>
      </w:r>
      <w:r w:rsidR="0057782C">
        <w:rPr>
          <w:sz w:val="22"/>
        </w:rPr>
        <w:t xml:space="preserve"> </w:t>
      </w:r>
      <w:r w:rsidR="00F254FC" w:rsidRPr="004154A8">
        <w:rPr>
          <w:sz w:val="22"/>
        </w:rPr>
        <w:t>We’re uncertain</w:t>
      </w:r>
      <w:r w:rsidR="00027169" w:rsidRPr="004154A8">
        <w:rPr>
          <w:sz w:val="22"/>
        </w:rPr>
        <w:t xml:space="preserve"> exactly where in the </w:t>
      </w:r>
      <w:r w:rsidR="004154A8" w:rsidRPr="004154A8">
        <w:rPr>
          <w:sz w:val="22"/>
        </w:rPr>
        <w:t>total</w:t>
      </w:r>
      <w:r w:rsidR="00027169" w:rsidRPr="004154A8">
        <w:rPr>
          <w:sz w:val="22"/>
        </w:rPr>
        <w:t xml:space="preserve"> appointment period</w:t>
      </w:r>
      <w:r w:rsidR="00F254FC" w:rsidRPr="004154A8">
        <w:rPr>
          <w:sz w:val="22"/>
        </w:rPr>
        <w:t xml:space="preserve"> the buffers would work </w:t>
      </w:r>
      <w:r w:rsidR="004154A8" w:rsidRPr="004154A8">
        <w:rPr>
          <w:sz w:val="22"/>
        </w:rPr>
        <w:t xml:space="preserve">the very </w:t>
      </w:r>
      <w:r w:rsidR="00F254FC" w:rsidRPr="004154A8">
        <w:rPr>
          <w:sz w:val="22"/>
        </w:rPr>
        <w:t>best</w:t>
      </w:r>
      <w:r w:rsidR="005360A8">
        <w:rPr>
          <w:sz w:val="22"/>
        </w:rPr>
        <w:t>,</w:t>
      </w:r>
      <w:r w:rsidR="00F254FC" w:rsidRPr="004154A8">
        <w:rPr>
          <w:sz w:val="22"/>
        </w:rPr>
        <w:t xml:space="preserve"> </w:t>
      </w:r>
      <w:r w:rsidR="00570166" w:rsidRPr="004154A8">
        <w:rPr>
          <w:sz w:val="22"/>
        </w:rPr>
        <w:t xml:space="preserve">but </w:t>
      </w:r>
      <w:r w:rsidR="006136B1">
        <w:rPr>
          <w:sz w:val="22"/>
        </w:rPr>
        <w:t xml:space="preserve">we </w:t>
      </w:r>
      <w:r w:rsidR="00570166" w:rsidRPr="004154A8">
        <w:rPr>
          <w:sz w:val="22"/>
        </w:rPr>
        <w:t xml:space="preserve">suggest as a first try to </w:t>
      </w:r>
      <w:r w:rsidR="00932A4F">
        <w:rPr>
          <w:sz w:val="22"/>
        </w:rPr>
        <w:t xml:space="preserve">put the three </w:t>
      </w:r>
      <w:r w:rsidR="005360A8">
        <w:rPr>
          <w:sz w:val="22"/>
        </w:rPr>
        <w:t>five</w:t>
      </w:r>
      <w:r w:rsidR="00932A4F">
        <w:rPr>
          <w:sz w:val="22"/>
        </w:rPr>
        <w:t>-minute buffers before the</w:t>
      </w:r>
      <w:r w:rsidR="004154A8" w:rsidRPr="004154A8">
        <w:rPr>
          <w:sz w:val="22"/>
        </w:rPr>
        <w:t xml:space="preserve"> </w:t>
      </w:r>
      <w:r w:rsidR="004154A8" w:rsidRPr="007765FE">
        <w:rPr>
          <w:sz w:val="22"/>
        </w:rPr>
        <w:t>11</w:t>
      </w:r>
      <w:r w:rsidR="00027169" w:rsidRPr="007765FE">
        <w:rPr>
          <w:sz w:val="22"/>
        </w:rPr>
        <w:t>th</w:t>
      </w:r>
      <w:r w:rsidR="004154A8" w:rsidRPr="007765FE">
        <w:rPr>
          <w:sz w:val="22"/>
        </w:rPr>
        <w:t>, 13</w:t>
      </w:r>
      <w:r w:rsidR="00570166" w:rsidRPr="007765FE">
        <w:rPr>
          <w:sz w:val="22"/>
        </w:rPr>
        <w:t xml:space="preserve">th </w:t>
      </w:r>
      <w:r w:rsidR="004154A8" w:rsidRPr="007765FE">
        <w:rPr>
          <w:sz w:val="22"/>
        </w:rPr>
        <w:t>and 15th</w:t>
      </w:r>
      <w:r w:rsidR="004154A8" w:rsidRPr="004154A8">
        <w:rPr>
          <w:sz w:val="22"/>
        </w:rPr>
        <w:t xml:space="preserve"> </w:t>
      </w:r>
      <w:r w:rsidR="00570166" w:rsidRPr="004154A8">
        <w:rPr>
          <w:sz w:val="22"/>
        </w:rPr>
        <w:t>appointments</w:t>
      </w:r>
      <w:r w:rsidR="00F254FC" w:rsidRPr="004154A8">
        <w:rPr>
          <w:sz w:val="22"/>
        </w:rPr>
        <w:t>.</w:t>
      </w:r>
      <w:r w:rsidR="0057782C">
        <w:rPr>
          <w:sz w:val="22"/>
        </w:rPr>
        <w:t xml:space="preserve"> </w:t>
      </w:r>
      <w:r w:rsidR="00EE66F4" w:rsidRPr="004154A8">
        <w:rPr>
          <w:sz w:val="22"/>
        </w:rPr>
        <w:t xml:space="preserve">Note that </w:t>
      </w:r>
      <w:r w:rsidR="00570166" w:rsidRPr="004154A8">
        <w:rPr>
          <w:sz w:val="22"/>
        </w:rPr>
        <w:t xml:space="preserve">the new </w:t>
      </w:r>
      <w:r w:rsidR="00515050" w:rsidRPr="004154A8">
        <w:rPr>
          <w:sz w:val="22"/>
        </w:rPr>
        <w:t xml:space="preserve">scheduled </w:t>
      </w:r>
      <w:r w:rsidR="00825B3F" w:rsidRPr="004154A8">
        <w:rPr>
          <w:sz w:val="22"/>
        </w:rPr>
        <w:t>completion</w:t>
      </w:r>
      <w:r w:rsidR="00DF1329" w:rsidRPr="004154A8">
        <w:rPr>
          <w:sz w:val="22"/>
        </w:rPr>
        <w:t xml:space="preserve"> time w</w:t>
      </w:r>
      <w:r w:rsidR="00570166" w:rsidRPr="004154A8">
        <w:rPr>
          <w:sz w:val="22"/>
        </w:rPr>
        <w:t>ill</w:t>
      </w:r>
      <w:r w:rsidR="00DF1329" w:rsidRPr="004154A8">
        <w:rPr>
          <w:sz w:val="22"/>
        </w:rPr>
        <w:t xml:space="preserve"> be </w:t>
      </w:r>
      <w:r w:rsidR="00932A4F">
        <w:rPr>
          <w:sz w:val="22"/>
        </w:rPr>
        <w:t>15</w:t>
      </w:r>
      <w:r w:rsidR="004154A8" w:rsidRPr="004154A8">
        <w:rPr>
          <w:sz w:val="22"/>
        </w:rPr>
        <w:t xml:space="preserve"> minutes past 12</w:t>
      </w:r>
      <w:r w:rsidR="00F254FC" w:rsidRPr="004154A8">
        <w:rPr>
          <w:sz w:val="22"/>
        </w:rPr>
        <w:t>:</w:t>
      </w:r>
      <w:r w:rsidR="004154A8" w:rsidRPr="004154A8">
        <w:rPr>
          <w:sz w:val="22"/>
        </w:rPr>
        <w:t>1</w:t>
      </w:r>
      <w:r w:rsidR="00F254FC" w:rsidRPr="004154A8">
        <w:rPr>
          <w:sz w:val="22"/>
        </w:rPr>
        <w:t xml:space="preserve">0 </w:t>
      </w:r>
      <w:r w:rsidR="004154A8" w:rsidRPr="004154A8">
        <w:rPr>
          <w:sz w:val="22"/>
        </w:rPr>
        <w:t>P</w:t>
      </w:r>
      <w:r w:rsidR="00F254FC" w:rsidRPr="004154A8">
        <w:rPr>
          <w:sz w:val="22"/>
        </w:rPr>
        <w:t>M</w:t>
      </w:r>
      <w:r w:rsidR="005B3757" w:rsidRPr="004154A8">
        <w:rPr>
          <w:sz w:val="22"/>
        </w:rPr>
        <w:t xml:space="preserve"> or</w:t>
      </w:r>
      <w:r w:rsidR="00241768" w:rsidRPr="004154A8">
        <w:rPr>
          <w:sz w:val="22"/>
        </w:rPr>
        <w:t xml:space="preserve"> </w:t>
      </w:r>
      <w:r w:rsidR="004154A8" w:rsidRPr="004154A8">
        <w:rPr>
          <w:sz w:val="22"/>
        </w:rPr>
        <w:t>12</w:t>
      </w:r>
      <w:r w:rsidR="00241768" w:rsidRPr="004154A8">
        <w:rPr>
          <w:sz w:val="22"/>
        </w:rPr>
        <w:t>:</w:t>
      </w:r>
      <w:r w:rsidR="00932A4F">
        <w:rPr>
          <w:sz w:val="22"/>
        </w:rPr>
        <w:t>25</w:t>
      </w:r>
      <w:r w:rsidR="00DF1329" w:rsidRPr="004154A8">
        <w:rPr>
          <w:sz w:val="22"/>
        </w:rPr>
        <w:t xml:space="preserve"> </w:t>
      </w:r>
      <w:r w:rsidR="004154A8" w:rsidRPr="004154A8">
        <w:rPr>
          <w:sz w:val="22"/>
        </w:rPr>
        <w:t>P</w:t>
      </w:r>
      <w:r w:rsidR="00F254FC" w:rsidRPr="004154A8">
        <w:rPr>
          <w:sz w:val="22"/>
        </w:rPr>
        <w:t>M</w:t>
      </w:r>
      <w:r w:rsidR="00EE66F4" w:rsidRPr="004154A8">
        <w:rPr>
          <w:sz w:val="22"/>
        </w:rPr>
        <w:t>.</w:t>
      </w:r>
    </w:p>
    <w:p w14:paraId="5A299D3C" w14:textId="15088560" w:rsidR="0027078C" w:rsidRPr="0027078C" w:rsidRDefault="004154A8" w:rsidP="00027169">
      <w:pPr>
        <w:numPr>
          <w:ilvl w:val="0"/>
          <w:numId w:val="4"/>
        </w:numPr>
        <w:tabs>
          <w:tab w:val="clear" w:pos="375"/>
          <w:tab w:val="left" w:pos="360"/>
        </w:tabs>
        <w:rPr>
          <w:sz w:val="22"/>
          <w:u w:val="single"/>
        </w:rPr>
      </w:pPr>
      <w:r>
        <w:rPr>
          <w:sz w:val="22"/>
          <w:u w:val="single"/>
        </w:rPr>
        <w:t>Change the “grace” period.</w:t>
      </w:r>
      <w:r w:rsidR="0057782C">
        <w:rPr>
          <w:sz w:val="22"/>
          <w:u w:val="single"/>
        </w:rPr>
        <w:t xml:space="preserve"> </w:t>
      </w:r>
      <w:r>
        <w:rPr>
          <w:sz w:val="22"/>
        </w:rPr>
        <w:t xml:space="preserve">Since we now have patients arriving as much as 15 minutes past the scheduled appointment start time, we believe we could </w:t>
      </w:r>
      <w:r w:rsidR="0027078C">
        <w:rPr>
          <w:sz w:val="22"/>
        </w:rPr>
        <w:t>change this to a 10</w:t>
      </w:r>
      <w:r w:rsidR="005360A8">
        <w:rPr>
          <w:sz w:val="22"/>
        </w:rPr>
        <w:t>-</w:t>
      </w:r>
      <w:r w:rsidR="0027078C">
        <w:rPr>
          <w:sz w:val="22"/>
        </w:rPr>
        <w:t>minute “grace” period.</w:t>
      </w:r>
      <w:r w:rsidR="0057782C">
        <w:rPr>
          <w:sz w:val="22"/>
        </w:rPr>
        <w:t xml:space="preserve"> </w:t>
      </w:r>
      <w:r w:rsidR="0027078C">
        <w:rPr>
          <w:sz w:val="22"/>
        </w:rPr>
        <w:t xml:space="preserve">If </w:t>
      </w:r>
      <w:r w:rsidR="0044008E">
        <w:rPr>
          <w:sz w:val="22"/>
        </w:rPr>
        <w:t xml:space="preserve">this </w:t>
      </w:r>
      <w:r w:rsidR="006136B1">
        <w:rPr>
          <w:sz w:val="22"/>
        </w:rPr>
        <w:t>change is made</w:t>
      </w:r>
      <w:r w:rsidR="0027078C">
        <w:rPr>
          <w:sz w:val="22"/>
        </w:rPr>
        <w:t>,</w:t>
      </w:r>
      <w:r w:rsidR="006136B1">
        <w:rPr>
          <w:sz w:val="22"/>
        </w:rPr>
        <w:t xml:space="preserve"> we think that all patients will become more sensitive to their arrival times.</w:t>
      </w:r>
      <w:r w:rsidR="0057782C">
        <w:rPr>
          <w:sz w:val="22"/>
        </w:rPr>
        <w:t xml:space="preserve"> </w:t>
      </w:r>
      <w:r w:rsidR="006136B1">
        <w:rPr>
          <w:sz w:val="22"/>
        </w:rPr>
        <w:t>W</w:t>
      </w:r>
      <w:r w:rsidR="0027078C">
        <w:rPr>
          <w:sz w:val="22"/>
        </w:rPr>
        <w:t>e believe that the change to</w:t>
      </w:r>
      <w:r w:rsidR="006136B1">
        <w:rPr>
          <w:sz w:val="22"/>
        </w:rPr>
        <w:t xml:space="preserve"> arrival times (from that shown in the data</w:t>
      </w:r>
      <w:r w:rsidR="0027078C">
        <w:rPr>
          <w:sz w:val="22"/>
        </w:rPr>
        <w:t>) would stabilize to the following:</w:t>
      </w:r>
      <w:r w:rsidR="0057782C">
        <w:rPr>
          <w:sz w:val="22"/>
        </w:rPr>
        <w:t xml:space="preserve"> </w:t>
      </w:r>
      <w:r w:rsidR="006136B1">
        <w:rPr>
          <w:sz w:val="22"/>
        </w:rPr>
        <w:t>the approximate 25</w:t>
      </w:r>
      <w:r w:rsidR="005360A8">
        <w:rPr>
          <w:sz w:val="22"/>
        </w:rPr>
        <w:t xml:space="preserve"> percent</w:t>
      </w:r>
      <w:r w:rsidR="006136B1">
        <w:rPr>
          <w:sz w:val="22"/>
        </w:rPr>
        <w:t xml:space="preserve"> now arriving after 10 minutes late will become distributed evenly to the 25 previous arrival minutes (</w:t>
      </w:r>
      <w:r w:rsidR="0044008E">
        <w:rPr>
          <w:sz w:val="22"/>
        </w:rPr>
        <w:t xml:space="preserve">i.e., </w:t>
      </w:r>
      <w:r w:rsidR="006136B1">
        <w:rPr>
          <w:sz w:val="22"/>
        </w:rPr>
        <w:t>add 1</w:t>
      </w:r>
      <w:r w:rsidR="005360A8">
        <w:rPr>
          <w:sz w:val="22"/>
        </w:rPr>
        <w:t xml:space="preserve"> percent </w:t>
      </w:r>
      <w:r w:rsidR="006136B1">
        <w:rPr>
          <w:sz w:val="22"/>
        </w:rPr>
        <w:t>to each).</w:t>
      </w:r>
    </w:p>
    <w:p w14:paraId="0981E031" w14:textId="13CE81BB" w:rsidR="004154A8" w:rsidRPr="0027078C" w:rsidRDefault="0027078C" w:rsidP="00027169">
      <w:pPr>
        <w:numPr>
          <w:ilvl w:val="0"/>
          <w:numId w:val="4"/>
        </w:numPr>
        <w:tabs>
          <w:tab w:val="clear" w:pos="375"/>
          <w:tab w:val="left" w:pos="360"/>
        </w:tabs>
        <w:rPr>
          <w:sz w:val="22"/>
          <w:u w:val="single"/>
        </w:rPr>
      </w:pPr>
      <w:r>
        <w:rPr>
          <w:sz w:val="22"/>
          <w:u w:val="single"/>
        </w:rPr>
        <w:t>Tighten up the appointment durations.</w:t>
      </w:r>
      <w:r w:rsidR="0057782C">
        <w:rPr>
          <w:sz w:val="22"/>
        </w:rPr>
        <w:t xml:space="preserve"> </w:t>
      </w:r>
      <w:r>
        <w:rPr>
          <w:sz w:val="22"/>
        </w:rPr>
        <w:t xml:space="preserve">In discussing appointment length with a number of doctors, most believe that (if given signals to help keep them on time) they could </w:t>
      </w:r>
      <w:r w:rsidR="005360A8">
        <w:rPr>
          <w:sz w:val="22"/>
        </w:rPr>
        <w:t>e</w:t>
      </w:r>
      <w:r>
        <w:rPr>
          <w:sz w:val="22"/>
        </w:rPr>
        <w:t>nsure that</w:t>
      </w:r>
      <w:r w:rsidR="0044008E">
        <w:rPr>
          <w:sz w:val="22"/>
        </w:rPr>
        <w:t xml:space="preserve"> most all</w:t>
      </w:r>
      <w:r>
        <w:rPr>
          <w:sz w:val="22"/>
        </w:rPr>
        <w:t xml:space="preserve"> appointment durations are not more than </w:t>
      </w:r>
      <w:r w:rsidR="005360A8">
        <w:rPr>
          <w:sz w:val="22"/>
        </w:rPr>
        <w:t>three</w:t>
      </w:r>
      <w:r>
        <w:rPr>
          <w:sz w:val="22"/>
        </w:rPr>
        <w:t xml:space="preserve"> minutes over the scheduled length.</w:t>
      </w:r>
      <w:r w:rsidR="0057782C">
        <w:rPr>
          <w:sz w:val="22"/>
        </w:rPr>
        <w:t xml:space="preserve"> </w:t>
      </w:r>
      <w:r>
        <w:rPr>
          <w:sz w:val="22"/>
        </w:rPr>
        <w:t xml:space="preserve">Thus, we could implement a system of signals such that the </w:t>
      </w:r>
      <w:r w:rsidR="00932A4F">
        <w:rPr>
          <w:sz w:val="22"/>
        </w:rPr>
        <w:t xml:space="preserve">appointment </w:t>
      </w:r>
      <w:r>
        <w:rPr>
          <w:sz w:val="22"/>
        </w:rPr>
        <w:t xml:space="preserve">durations would </w:t>
      </w:r>
      <w:r w:rsidR="00D44E31">
        <w:rPr>
          <w:sz w:val="22"/>
        </w:rPr>
        <w:t>change to the following.</w:t>
      </w:r>
      <w:r w:rsidR="0057782C">
        <w:rPr>
          <w:sz w:val="22"/>
        </w:rPr>
        <w:t xml:space="preserve"> </w:t>
      </w:r>
      <w:r w:rsidR="00D44E31">
        <w:rPr>
          <w:sz w:val="22"/>
        </w:rPr>
        <w:t>For 15</w:t>
      </w:r>
      <w:r w:rsidR="005360A8">
        <w:rPr>
          <w:sz w:val="22"/>
        </w:rPr>
        <w:t>-</w:t>
      </w:r>
      <w:r w:rsidR="00D44E31">
        <w:rPr>
          <w:sz w:val="22"/>
        </w:rPr>
        <w:t>minute appointments,</w:t>
      </w:r>
      <w:r>
        <w:rPr>
          <w:sz w:val="22"/>
        </w:rPr>
        <w:t xml:space="preserve"> </w:t>
      </w:r>
      <w:r w:rsidR="006136B1">
        <w:rPr>
          <w:sz w:val="22"/>
        </w:rPr>
        <w:t>the percentages now over 18 minutes would be equally divided over the 12</w:t>
      </w:r>
      <w:r w:rsidR="005360A8">
        <w:rPr>
          <w:sz w:val="22"/>
        </w:rPr>
        <w:t>-</w:t>
      </w:r>
      <w:r w:rsidR="006136B1">
        <w:rPr>
          <w:sz w:val="22"/>
        </w:rPr>
        <w:t xml:space="preserve"> to 18</w:t>
      </w:r>
      <w:r w:rsidR="005360A8">
        <w:rPr>
          <w:sz w:val="22"/>
        </w:rPr>
        <w:t>-</w:t>
      </w:r>
      <w:r w:rsidR="006136B1">
        <w:rPr>
          <w:sz w:val="22"/>
        </w:rPr>
        <w:t>minute durations</w:t>
      </w:r>
      <w:r>
        <w:rPr>
          <w:sz w:val="22"/>
        </w:rPr>
        <w:t>.</w:t>
      </w:r>
      <w:r w:rsidR="0057782C">
        <w:rPr>
          <w:sz w:val="22"/>
        </w:rPr>
        <w:t xml:space="preserve"> </w:t>
      </w:r>
      <w:r w:rsidR="00D44E31">
        <w:rPr>
          <w:sz w:val="22"/>
        </w:rPr>
        <w:t>For 20</w:t>
      </w:r>
      <w:r w:rsidR="005360A8">
        <w:rPr>
          <w:sz w:val="22"/>
        </w:rPr>
        <w:t>-</w:t>
      </w:r>
      <w:r w:rsidR="00D44E31">
        <w:rPr>
          <w:sz w:val="22"/>
        </w:rPr>
        <w:t>minute appointments,</w:t>
      </w:r>
      <w:r>
        <w:rPr>
          <w:sz w:val="22"/>
        </w:rPr>
        <w:t xml:space="preserve"> </w:t>
      </w:r>
      <w:r w:rsidR="006136B1">
        <w:rPr>
          <w:sz w:val="22"/>
        </w:rPr>
        <w:t>the percentages now over 23 minutes would be equally d</w:t>
      </w:r>
      <w:r w:rsidR="00BF4DE5">
        <w:rPr>
          <w:sz w:val="22"/>
        </w:rPr>
        <w:t>ivided over the 17</w:t>
      </w:r>
      <w:r w:rsidR="005360A8">
        <w:rPr>
          <w:sz w:val="22"/>
        </w:rPr>
        <w:t>-</w:t>
      </w:r>
      <w:r w:rsidR="00BF4DE5">
        <w:rPr>
          <w:sz w:val="22"/>
        </w:rPr>
        <w:t xml:space="preserve"> to 23</w:t>
      </w:r>
      <w:r w:rsidR="005360A8">
        <w:rPr>
          <w:sz w:val="22"/>
        </w:rPr>
        <w:t>-</w:t>
      </w:r>
      <w:r w:rsidR="00BF4DE5">
        <w:rPr>
          <w:sz w:val="22"/>
        </w:rPr>
        <w:t>minute</w:t>
      </w:r>
      <w:r w:rsidR="006136B1">
        <w:rPr>
          <w:sz w:val="22"/>
        </w:rPr>
        <w:t xml:space="preserve"> durations</w:t>
      </w:r>
      <w:r>
        <w:rPr>
          <w:sz w:val="22"/>
        </w:rPr>
        <w:t>.</w:t>
      </w:r>
    </w:p>
    <w:p w14:paraId="56825FA9" w14:textId="77777777" w:rsidR="00027169" w:rsidRPr="00027169" w:rsidRDefault="00027169" w:rsidP="00677005">
      <w:pPr>
        <w:tabs>
          <w:tab w:val="left" w:pos="360"/>
        </w:tabs>
        <w:rPr>
          <w:sz w:val="22"/>
          <w:u w:val="single"/>
        </w:rPr>
      </w:pPr>
    </w:p>
    <w:p w14:paraId="629CC882" w14:textId="77777777" w:rsidR="00CE515C" w:rsidRDefault="00EE66F4">
      <w:pPr>
        <w:pStyle w:val="BodyTextIndent"/>
        <w:ind w:left="0"/>
        <w:rPr>
          <w:b/>
          <w:bCs/>
        </w:rPr>
      </w:pPr>
      <w:r w:rsidRPr="00E21CA4">
        <w:rPr>
          <w:b/>
          <w:bCs/>
        </w:rPr>
        <w:t>Charge to the Analysis Team.</w:t>
      </w:r>
      <w:r w:rsidR="0057782C">
        <w:rPr>
          <w:b/>
          <w:bCs/>
        </w:rPr>
        <w:t xml:space="preserve"> </w:t>
      </w:r>
    </w:p>
    <w:p w14:paraId="33C51591" w14:textId="77777777" w:rsidR="00EE66F4" w:rsidRPr="00E12BAF" w:rsidRDefault="00F254FC">
      <w:pPr>
        <w:pStyle w:val="BodyTextIndent"/>
        <w:ind w:left="0"/>
        <w:rPr>
          <w:bCs/>
        </w:rPr>
      </w:pPr>
      <w:r>
        <w:rPr>
          <w:bCs/>
        </w:rPr>
        <w:t>In summary, m</w:t>
      </w:r>
      <w:r w:rsidR="00E12BAF" w:rsidRPr="00E21CA4">
        <w:rPr>
          <w:bCs/>
        </w:rPr>
        <w:t>ake sure you</w:t>
      </w:r>
      <w:r w:rsidR="00E21CA4">
        <w:rPr>
          <w:bCs/>
        </w:rPr>
        <w:t>r study</w:t>
      </w:r>
      <w:r w:rsidR="00E12BAF" w:rsidRPr="00E21CA4">
        <w:rPr>
          <w:bCs/>
        </w:rPr>
        <w:t xml:space="preserve"> answer</w:t>
      </w:r>
      <w:r w:rsidR="00E21CA4">
        <w:rPr>
          <w:bCs/>
        </w:rPr>
        <w:t>s</w:t>
      </w:r>
      <w:r w:rsidR="00E12BAF" w:rsidRPr="00E21CA4">
        <w:rPr>
          <w:bCs/>
        </w:rPr>
        <w:t xml:space="preserve"> these </w:t>
      </w:r>
      <w:r w:rsidR="00DB5C3F">
        <w:rPr>
          <w:bCs/>
        </w:rPr>
        <w:t>business questions:</w:t>
      </w:r>
    </w:p>
    <w:p w14:paraId="2AD93C8F" w14:textId="77777777" w:rsidR="00D44E31" w:rsidRPr="00D44E31" w:rsidRDefault="00F254FC">
      <w:pPr>
        <w:pStyle w:val="BodyTextIndent"/>
        <w:numPr>
          <w:ilvl w:val="0"/>
          <w:numId w:val="5"/>
        </w:numPr>
        <w:rPr>
          <w:b/>
        </w:rPr>
      </w:pPr>
      <w:r>
        <w:rPr>
          <w:b/>
        </w:rPr>
        <w:t>Do the</w:t>
      </w:r>
      <w:r w:rsidR="00CF5A47" w:rsidRPr="00CF5A47">
        <w:rPr>
          <w:b/>
        </w:rPr>
        <w:t xml:space="preserve"> </w:t>
      </w:r>
      <w:r w:rsidR="00570166">
        <w:rPr>
          <w:b/>
        </w:rPr>
        <w:t xml:space="preserve">new </w:t>
      </w:r>
      <w:r w:rsidR="00CF5A47" w:rsidRPr="00CF5A47">
        <w:rPr>
          <w:b/>
        </w:rPr>
        <w:t xml:space="preserve">arrival and appointment </w:t>
      </w:r>
      <w:r w:rsidR="00027169">
        <w:rPr>
          <w:b/>
        </w:rPr>
        <w:t xml:space="preserve">duration </w:t>
      </w:r>
      <w:r w:rsidR="00CF5A47" w:rsidRPr="00CF5A47">
        <w:rPr>
          <w:b/>
        </w:rPr>
        <w:t>data</w:t>
      </w:r>
      <w:r w:rsidR="00570166">
        <w:rPr>
          <w:b/>
        </w:rPr>
        <w:t xml:space="preserve"> give insights about</w:t>
      </w:r>
      <w:r>
        <w:rPr>
          <w:b/>
        </w:rPr>
        <w:t xml:space="preserve"> causes of </w:t>
      </w:r>
      <w:r w:rsidR="00DB5C3F">
        <w:rPr>
          <w:b/>
        </w:rPr>
        <w:t xml:space="preserve">poor appointment system </w:t>
      </w:r>
      <w:r>
        <w:rPr>
          <w:b/>
        </w:rPr>
        <w:t>performance</w:t>
      </w:r>
      <w:r w:rsidR="00CF5A47" w:rsidRPr="00CF5A47">
        <w:rPr>
          <w:b/>
        </w:rPr>
        <w:t>?</w:t>
      </w:r>
      <w:r w:rsidR="00CF5A47">
        <w:t xml:space="preserve"> </w:t>
      </w:r>
    </w:p>
    <w:p w14:paraId="6AF50E77" w14:textId="7453A910" w:rsidR="00D44E31" w:rsidRPr="00D44E31" w:rsidRDefault="00CF5A47" w:rsidP="00D44E31">
      <w:pPr>
        <w:pStyle w:val="BodyTextIndent"/>
        <w:numPr>
          <w:ilvl w:val="1"/>
          <w:numId w:val="5"/>
        </w:numPr>
        <w:tabs>
          <w:tab w:val="clear" w:pos="720"/>
        </w:tabs>
        <w:rPr>
          <w:b/>
        </w:rPr>
      </w:pPr>
      <w:r>
        <w:t>Are there any conclusions</w:t>
      </w:r>
      <w:r w:rsidR="00241768">
        <w:t xml:space="preserve"> about system performance</w:t>
      </w:r>
      <w:r>
        <w:t xml:space="preserve"> to be drawn from a careful examination of the newly</w:t>
      </w:r>
      <w:r w:rsidR="005360A8">
        <w:t xml:space="preserve"> </w:t>
      </w:r>
      <w:r>
        <w:t>acquired arrival and appointment duration data?</w:t>
      </w:r>
      <w:r w:rsidR="0057782C">
        <w:t xml:space="preserve"> </w:t>
      </w:r>
      <w:r>
        <w:t>Use tables and/or graphs.</w:t>
      </w:r>
      <w:r w:rsidR="0057782C">
        <w:t xml:space="preserve"> </w:t>
      </w:r>
    </w:p>
    <w:p w14:paraId="5638E73C" w14:textId="77777777" w:rsidR="00CF5A47" w:rsidRPr="00CF5A47" w:rsidRDefault="00820B75" w:rsidP="00D44E31">
      <w:pPr>
        <w:pStyle w:val="BodyTextIndent"/>
        <w:numPr>
          <w:ilvl w:val="1"/>
          <w:numId w:val="5"/>
        </w:numPr>
        <w:tabs>
          <w:tab w:val="clear" w:pos="720"/>
        </w:tabs>
        <w:rPr>
          <w:b/>
        </w:rPr>
      </w:pPr>
      <w:r>
        <w:t>Are there any other</w:t>
      </w:r>
      <w:r w:rsidR="00570B0B">
        <w:t xml:space="preserve"> insights </w:t>
      </w:r>
      <w:r>
        <w:t xml:space="preserve">you would </w:t>
      </w:r>
      <w:r w:rsidR="00570B0B">
        <w:t>offer?</w:t>
      </w:r>
    </w:p>
    <w:p w14:paraId="600BDA50" w14:textId="77777777" w:rsidR="00D44E31" w:rsidRDefault="00F254FC" w:rsidP="00CE515C">
      <w:pPr>
        <w:pStyle w:val="BodyTextIndent"/>
        <w:numPr>
          <w:ilvl w:val="0"/>
          <w:numId w:val="5"/>
        </w:numPr>
      </w:pPr>
      <w:r>
        <w:rPr>
          <w:b/>
        </w:rPr>
        <w:t>What is</w:t>
      </w:r>
      <w:r w:rsidR="00A317F4">
        <w:rPr>
          <w:b/>
        </w:rPr>
        <w:t xml:space="preserve"> </w:t>
      </w:r>
      <w:r w:rsidR="00EE66F4" w:rsidRPr="00515050">
        <w:rPr>
          <w:b/>
        </w:rPr>
        <w:t>the performance of the current appointment system?</w:t>
      </w:r>
      <w:r w:rsidR="0057782C">
        <w:t xml:space="preserve"> </w:t>
      </w:r>
    </w:p>
    <w:p w14:paraId="41C31005" w14:textId="4454B41F" w:rsidR="00D44E31" w:rsidRDefault="00EF7CFE" w:rsidP="00D44E31">
      <w:pPr>
        <w:pStyle w:val="BodyTextIndent"/>
        <w:numPr>
          <w:ilvl w:val="1"/>
          <w:numId w:val="5"/>
        </w:numPr>
        <w:tabs>
          <w:tab w:val="clear" w:pos="720"/>
        </w:tabs>
      </w:pPr>
      <w:r w:rsidRPr="00CE515C">
        <w:rPr>
          <w:u w:val="single"/>
        </w:rPr>
        <w:t>Use the measures</w:t>
      </w:r>
      <w:r w:rsidR="00EE66F4" w:rsidRPr="00CE515C">
        <w:rPr>
          <w:u w:val="single"/>
        </w:rPr>
        <w:t xml:space="preserve"> identified </w:t>
      </w:r>
      <w:r w:rsidR="005B3757" w:rsidRPr="00CE515C">
        <w:rPr>
          <w:u w:val="single"/>
        </w:rPr>
        <w:t>in the attached table</w:t>
      </w:r>
      <w:r w:rsidR="00EE66F4" w:rsidRPr="00CE515C">
        <w:rPr>
          <w:u w:val="single"/>
        </w:rPr>
        <w:t xml:space="preserve"> </w:t>
      </w:r>
      <w:r w:rsidR="00EE66F4" w:rsidRPr="00E21CA4">
        <w:t>(</w:t>
      </w:r>
      <w:r w:rsidR="00BF4DE5">
        <w:t xml:space="preserve">1) </w:t>
      </w:r>
      <w:r w:rsidR="00246050">
        <w:t>COMPLETE</w:t>
      </w:r>
      <w:r w:rsidR="00246050" w:rsidRPr="00E21CA4">
        <w:t>:</w:t>
      </w:r>
      <w:r w:rsidR="0057782C">
        <w:t xml:space="preserve"> </w:t>
      </w:r>
      <w:r w:rsidR="00246050">
        <w:t>the time of completion measured in minutes before or after</w:t>
      </w:r>
      <w:r w:rsidR="00246050" w:rsidRPr="00E21CA4">
        <w:t xml:space="preserve"> the scheduled </w:t>
      </w:r>
      <w:r w:rsidR="00820B75">
        <w:t xml:space="preserve">appointment period </w:t>
      </w:r>
      <w:r w:rsidR="00246050" w:rsidRPr="00E21CA4">
        <w:t>end time</w:t>
      </w:r>
      <w:r w:rsidR="00820B75">
        <w:t>, now 12:10 PM</w:t>
      </w:r>
      <w:r w:rsidR="00246050">
        <w:t>,</w:t>
      </w:r>
      <w:r w:rsidR="00246050" w:rsidRPr="00E21CA4">
        <w:t xml:space="preserve"> </w:t>
      </w:r>
      <w:r w:rsidR="00BF4DE5">
        <w:t xml:space="preserve">(2) </w:t>
      </w:r>
      <w:r w:rsidR="00515050" w:rsidRPr="00E21CA4">
        <w:t xml:space="preserve">WAIT: </w:t>
      </w:r>
      <w:r w:rsidR="00A317F4">
        <w:t xml:space="preserve">average </w:t>
      </w:r>
      <w:r w:rsidR="00027169">
        <w:t xml:space="preserve">patient </w:t>
      </w:r>
      <w:r w:rsidR="00EE66F4" w:rsidRPr="00E21CA4">
        <w:t>waiting time</w:t>
      </w:r>
      <w:r w:rsidR="00246050">
        <w:t xml:space="preserve"> (after scheduled appointment start) </w:t>
      </w:r>
      <w:r w:rsidR="00A317F4">
        <w:t xml:space="preserve">for the full </w:t>
      </w:r>
      <w:r w:rsidR="00BF4DE5">
        <w:t>16</w:t>
      </w:r>
      <w:r w:rsidR="005360A8">
        <w:t>-</w:t>
      </w:r>
      <w:r w:rsidR="00BF4DE5">
        <w:t xml:space="preserve">appointment </w:t>
      </w:r>
      <w:r w:rsidR="00A317F4">
        <w:t>period</w:t>
      </w:r>
      <w:r w:rsidR="00EE66F4" w:rsidRPr="00E21CA4">
        <w:t xml:space="preserve">, </w:t>
      </w:r>
      <w:r w:rsidR="00246050">
        <w:t xml:space="preserve">and </w:t>
      </w:r>
      <w:r w:rsidR="00BF4DE5">
        <w:t xml:space="preserve">(3) </w:t>
      </w:r>
      <w:r w:rsidR="00515050" w:rsidRPr="00E21CA4">
        <w:t>IDLE:</w:t>
      </w:r>
      <w:r w:rsidR="00BF4DE5">
        <w:t xml:space="preserve"> total</w:t>
      </w:r>
      <w:r w:rsidR="00515050" w:rsidRPr="00E21CA4">
        <w:t xml:space="preserve"> </w:t>
      </w:r>
      <w:r w:rsidR="00EE66F4" w:rsidRPr="00E21CA4">
        <w:t xml:space="preserve">idle time of doctors during the </w:t>
      </w:r>
      <w:r w:rsidR="00515050" w:rsidRPr="00E21CA4">
        <w:t xml:space="preserve">full </w:t>
      </w:r>
      <w:r w:rsidR="00BF4DE5">
        <w:t>16</w:t>
      </w:r>
      <w:r w:rsidR="005360A8">
        <w:t>-</w:t>
      </w:r>
      <w:r w:rsidR="00246050">
        <w:t>appointment period</w:t>
      </w:r>
      <w:r w:rsidR="00CE515C">
        <w:t>. If you propose</w:t>
      </w:r>
      <w:r w:rsidR="00EE66F4" w:rsidRPr="00515050">
        <w:t xml:space="preserve"> any other </w:t>
      </w:r>
      <w:r w:rsidRPr="00515050">
        <w:t>performance measures</w:t>
      </w:r>
      <w:r w:rsidR="00CE515C">
        <w:t>, consult with</w:t>
      </w:r>
      <w:r w:rsidR="00EE66F4" w:rsidRPr="00515050">
        <w:t xml:space="preserve"> </w:t>
      </w:r>
      <w:r w:rsidR="00EE66F4" w:rsidRPr="00515050">
        <w:lastRenderedPageBreak/>
        <w:t>your</w:t>
      </w:r>
      <w:r w:rsidR="00CE515C">
        <w:t xml:space="preserve"> point of contact. </w:t>
      </w:r>
      <w:r w:rsidR="00A317F4">
        <w:t xml:space="preserve">This is the </w:t>
      </w:r>
      <w:r w:rsidR="00EE66F4">
        <w:t>most importa</w:t>
      </w:r>
      <w:r w:rsidR="00A317F4">
        <w:t xml:space="preserve">nt need </w:t>
      </w:r>
      <w:r w:rsidR="0044008E">
        <w:t>from your study</w:t>
      </w:r>
      <w:r w:rsidR="005360A8">
        <w:t>—</w:t>
      </w:r>
      <w:r w:rsidR="00EE66F4">
        <w:t>for you to help us develop a good understanding of the overall characteristics of the current system.</w:t>
      </w:r>
      <w:r w:rsidR="0057782C">
        <w:t xml:space="preserve"> </w:t>
      </w:r>
    </w:p>
    <w:p w14:paraId="734A6B4D" w14:textId="792D9E98" w:rsidR="00D44E31" w:rsidRDefault="00EE66F4" w:rsidP="00D44E31">
      <w:pPr>
        <w:pStyle w:val="BodyTextIndent"/>
        <w:numPr>
          <w:ilvl w:val="1"/>
          <w:numId w:val="5"/>
        </w:numPr>
        <w:tabs>
          <w:tab w:val="clear" w:pos="720"/>
        </w:tabs>
      </w:pPr>
      <w:r w:rsidRPr="00515050">
        <w:t>Note that we want to understand our system performance “on average” but also how the</w:t>
      </w:r>
      <w:r w:rsidR="00DF1329">
        <w:t>se</w:t>
      </w:r>
      <w:r w:rsidRPr="00515050">
        <w:t xml:space="preserve"> key properties vary, </w:t>
      </w:r>
      <w:r w:rsidR="005360A8">
        <w:t>for example,</w:t>
      </w:r>
      <w:r w:rsidRPr="00515050">
        <w:t xml:space="preserve"> how often </w:t>
      </w:r>
      <w:r w:rsidR="0044008E">
        <w:t>the appointment system has a</w:t>
      </w:r>
      <w:r w:rsidR="00825B3F">
        <w:t xml:space="preserve"> very low </w:t>
      </w:r>
      <w:r w:rsidR="0044008E">
        <w:t>WAIT</w:t>
      </w:r>
      <w:r w:rsidR="00825B3F">
        <w:t xml:space="preserve">, </w:t>
      </w:r>
      <w:r w:rsidR="00027169">
        <w:t xml:space="preserve">low </w:t>
      </w:r>
      <w:r w:rsidR="0044008E">
        <w:t>IDLE</w:t>
      </w:r>
      <w:r w:rsidRPr="00515050">
        <w:t>,</w:t>
      </w:r>
      <w:r w:rsidR="00570B0B">
        <w:t xml:space="preserve"> very low</w:t>
      </w:r>
      <w:r w:rsidRPr="00515050">
        <w:t xml:space="preserve"> </w:t>
      </w:r>
      <w:r w:rsidR="00570B0B">
        <w:t>COMPLETE</w:t>
      </w:r>
      <w:r w:rsidR="005360A8">
        <w:t>,</w:t>
      </w:r>
      <w:r w:rsidR="0044008E">
        <w:t xml:space="preserve"> or very high values of these </w:t>
      </w:r>
      <w:r w:rsidR="00570B0B">
        <w:t xml:space="preserve">three </w:t>
      </w:r>
      <w:r w:rsidR="0044008E">
        <w:t>measures</w:t>
      </w:r>
      <w:r w:rsidR="005360A8">
        <w:t>.</w:t>
      </w:r>
      <w:r>
        <w:t xml:space="preserve"> </w:t>
      </w:r>
      <w:r w:rsidR="00D44E31">
        <w:t>We also want</w:t>
      </w:r>
      <w:r w:rsidR="00CE515C">
        <w:t xml:space="preserve"> to know how often the appointments end “on time.” </w:t>
      </w:r>
    </w:p>
    <w:p w14:paraId="090360DD" w14:textId="662A3731" w:rsidR="00EE66F4" w:rsidRDefault="00515050" w:rsidP="00D44E31">
      <w:pPr>
        <w:pStyle w:val="BodyTextIndent"/>
        <w:numPr>
          <w:ilvl w:val="1"/>
          <w:numId w:val="5"/>
        </w:numPr>
        <w:tabs>
          <w:tab w:val="clear" w:pos="720"/>
        </w:tabs>
      </w:pPr>
      <w:r>
        <w:t>Produce a table of results</w:t>
      </w:r>
      <w:r w:rsidR="00825B3F">
        <w:t xml:space="preserve"> that describes the current system</w:t>
      </w:r>
      <w:r w:rsidR="00CE515C">
        <w:t xml:space="preserve"> versus the target values we set (see attached table)</w:t>
      </w:r>
      <w:r w:rsidR="00D447D0">
        <w:t xml:space="preserve"> and perhaps figures</w:t>
      </w:r>
      <w:r>
        <w:t>.</w:t>
      </w:r>
      <w:r w:rsidR="0057782C">
        <w:t xml:space="preserve"> </w:t>
      </w:r>
    </w:p>
    <w:p w14:paraId="61A7A35F" w14:textId="77777777" w:rsidR="00D44E31" w:rsidRDefault="00DF1329">
      <w:pPr>
        <w:pStyle w:val="BodyTextIndent"/>
        <w:numPr>
          <w:ilvl w:val="0"/>
          <w:numId w:val="5"/>
        </w:numPr>
      </w:pPr>
      <w:r>
        <w:rPr>
          <w:b/>
        </w:rPr>
        <w:t xml:space="preserve">Can </w:t>
      </w:r>
      <w:r w:rsidR="00A317F4">
        <w:rPr>
          <w:b/>
        </w:rPr>
        <w:t xml:space="preserve">the </w:t>
      </w:r>
      <w:r w:rsidR="00AD2873">
        <w:rPr>
          <w:b/>
        </w:rPr>
        <w:t xml:space="preserve">possible </w:t>
      </w:r>
      <w:r w:rsidR="00DB5C3F">
        <w:rPr>
          <w:b/>
        </w:rPr>
        <w:t>improvement</w:t>
      </w:r>
      <w:r w:rsidR="00EF7CFE" w:rsidRPr="00515050">
        <w:rPr>
          <w:b/>
        </w:rPr>
        <w:t xml:space="preserve"> to the system </w:t>
      </w:r>
      <w:r w:rsidR="00A317F4">
        <w:rPr>
          <w:b/>
        </w:rPr>
        <w:t xml:space="preserve">identified earlier </w:t>
      </w:r>
      <w:r w:rsidR="00DB5C3F">
        <w:rPr>
          <w:b/>
        </w:rPr>
        <w:t>provide significant enhance</w:t>
      </w:r>
      <w:r w:rsidR="00EF7CFE" w:rsidRPr="00515050">
        <w:rPr>
          <w:b/>
        </w:rPr>
        <w:t>ment to perfo</w:t>
      </w:r>
      <w:r w:rsidR="00A317F4">
        <w:rPr>
          <w:b/>
        </w:rPr>
        <w:t>rmance</w:t>
      </w:r>
      <w:r w:rsidR="00EF7CFE">
        <w:t>?</w:t>
      </w:r>
      <w:r w:rsidR="0057782C">
        <w:t xml:space="preserve"> </w:t>
      </w:r>
    </w:p>
    <w:p w14:paraId="77337057" w14:textId="77777777" w:rsidR="00D44E31" w:rsidRDefault="00EE66F4" w:rsidP="00D44E31">
      <w:pPr>
        <w:pStyle w:val="BodyTextIndent"/>
        <w:numPr>
          <w:ilvl w:val="1"/>
          <w:numId w:val="5"/>
        </w:numPr>
        <w:tabs>
          <w:tab w:val="clear" w:pos="720"/>
        </w:tabs>
      </w:pPr>
      <w:r>
        <w:t xml:space="preserve">Examine </w:t>
      </w:r>
      <w:r w:rsidR="00EF7CFE">
        <w:t xml:space="preserve">the </w:t>
      </w:r>
      <w:r w:rsidR="00A317F4">
        <w:t>possible improvement</w:t>
      </w:r>
      <w:r>
        <w:t xml:space="preserve"> to this system</w:t>
      </w:r>
      <w:r w:rsidR="00EF7CFE">
        <w:t xml:space="preserve"> identified earlier</w:t>
      </w:r>
      <w:r>
        <w:t>.</w:t>
      </w:r>
      <w:r w:rsidR="0057782C">
        <w:t xml:space="preserve"> </w:t>
      </w:r>
      <w:r>
        <w:t>Evaluate</w:t>
      </w:r>
      <w:r w:rsidR="00DB5C3F">
        <w:t xml:space="preserve"> it</w:t>
      </w:r>
      <w:r>
        <w:t xml:space="preserve"> </w:t>
      </w:r>
      <w:r w:rsidR="00932A4F">
        <w:t>(with the</w:t>
      </w:r>
      <w:r w:rsidR="00515050">
        <w:t xml:space="preserve"> model</w:t>
      </w:r>
      <w:r w:rsidR="00932A4F">
        <w:t xml:space="preserve"> you develop to answer (2) above</w:t>
      </w:r>
      <w:r w:rsidR="00515050">
        <w:t>)</w:t>
      </w:r>
      <w:r w:rsidR="00DB5C3F">
        <w:t xml:space="preserve"> using</w:t>
      </w:r>
      <w:r w:rsidR="00A317F4">
        <w:t xml:space="preserve"> the same</w:t>
      </w:r>
      <w:r>
        <w:t xml:space="preserve"> </w:t>
      </w:r>
      <w:r w:rsidR="00932A4F">
        <w:t xml:space="preserve">three </w:t>
      </w:r>
      <w:r w:rsidR="00825B3F">
        <w:t>performance measures</w:t>
      </w:r>
      <w:r w:rsidR="00A317F4">
        <w:t xml:space="preserve">. </w:t>
      </w:r>
    </w:p>
    <w:p w14:paraId="0B69AAFA" w14:textId="7C944B0F" w:rsidR="00D44E31" w:rsidRDefault="00A317F4" w:rsidP="00D44E31">
      <w:pPr>
        <w:pStyle w:val="BodyTextIndent"/>
        <w:numPr>
          <w:ilvl w:val="1"/>
          <w:numId w:val="5"/>
        </w:numPr>
        <w:tabs>
          <w:tab w:val="clear" w:pos="720"/>
        </w:tabs>
      </w:pPr>
      <w:r>
        <w:t xml:space="preserve">Also, help identify </w:t>
      </w:r>
      <w:r w:rsidR="00825B3F">
        <w:t>any other</w:t>
      </w:r>
      <w:r w:rsidR="00DB5C3F">
        <w:t xml:space="preserve"> nonquantifiable</w:t>
      </w:r>
      <w:r w:rsidR="00825B3F">
        <w:t xml:space="preserve"> </w:t>
      </w:r>
      <w:r w:rsidR="00EE66F4">
        <w:t>pros and cons of</w:t>
      </w:r>
      <w:r w:rsidR="00EF7CFE">
        <w:t xml:space="preserve"> the existing system versus </w:t>
      </w:r>
      <w:r w:rsidR="00DB5C3F">
        <w:t>this</w:t>
      </w:r>
      <w:r>
        <w:t xml:space="preserve"> improvement</w:t>
      </w:r>
      <w:r w:rsidR="00EF7CFE">
        <w:t xml:space="preserve"> to the system.</w:t>
      </w:r>
      <w:r w:rsidR="0057782C">
        <w:t xml:space="preserve"> </w:t>
      </w:r>
    </w:p>
    <w:p w14:paraId="6FD0E58D" w14:textId="77777777" w:rsidR="00D44E31" w:rsidRDefault="00932A4F" w:rsidP="00D44E31">
      <w:pPr>
        <w:pStyle w:val="BodyTextIndent"/>
        <w:numPr>
          <w:ilvl w:val="1"/>
          <w:numId w:val="5"/>
        </w:numPr>
        <w:tabs>
          <w:tab w:val="clear" w:pos="720"/>
        </w:tabs>
      </w:pPr>
      <w:r>
        <w:t>Provide</w:t>
      </w:r>
      <w:r w:rsidR="00825B3F">
        <w:t xml:space="preserve"> one or more</w:t>
      </w:r>
      <w:r w:rsidR="00515050">
        <w:t xml:space="preserve"> comparison table</w:t>
      </w:r>
      <w:r w:rsidR="00825B3F">
        <w:t>s</w:t>
      </w:r>
      <w:r w:rsidR="00515050">
        <w:t>.</w:t>
      </w:r>
      <w:r w:rsidR="0057782C">
        <w:t xml:space="preserve"> </w:t>
      </w:r>
    </w:p>
    <w:p w14:paraId="3C033CEC" w14:textId="77777777" w:rsidR="00EE66F4" w:rsidRDefault="00EF7CFE" w:rsidP="00D44E31">
      <w:pPr>
        <w:pStyle w:val="BodyTextIndent"/>
        <w:tabs>
          <w:tab w:val="clear" w:pos="720"/>
        </w:tabs>
        <w:ind w:left="1080"/>
      </w:pPr>
      <w:r>
        <w:t>Based on your ana</w:t>
      </w:r>
      <w:r w:rsidR="00932A4F">
        <w:t xml:space="preserve">lysis, </w:t>
      </w:r>
      <w:r w:rsidR="00570B0B">
        <w:t>MED-CARE</w:t>
      </w:r>
      <w:r w:rsidR="00EE66F4">
        <w:t xml:space="preserve"> ma</w:t>
      </w:r>
      <w:r w:rsidR="00D44E31">
        <w:t xml:space="preserve">y be willing to examine in </w:t>
      </w:r>
      <w:r w:rsidR="00EE66F4">
        <w:t>detail (</w:t>
      </w:r>
      <w:r w:rsidR="00825B3F">
        <w:t>perhaps with pilot projects)</w:t>
      </w:r>
      <w:r w:rsidR="00EE66F4">
        <w:t xml:space="preserve"> </w:t>
      </w:r>
      <w:r w:rsidR="00DB5C3F">
        <w:t>this</w:t>
      </w:r>
      <w:r w:rsidR="00A317F4">
        <w:t xml:space="preserve"> possible </w:t>
      </w:r>
      <w:r w:rsidR="00EE66F4">
        <w:t xml:space="preserve">improvement </w:t>
      </w:r>
      <w:r w:rsidR="00A317F4">
        <w:t>if</w:t>
      </w:r>
      <w:r w:rsidR="00EE66F4">
        <w:t xml:space="preserve"> your work indicates </w:t>
      </w:r>
      <w:r w:rsidR="00DB5C3F">
        <w:t>it</w:t>
      </w:r>
      <w:r w:rsidR="00AD2873">
        <w:t xml:space="preserve"> may</w:t>
      </w:r>
      <w:r w:rsidR="00EE66F4">
        <w:t xml:space="preserve"> have significant payoff.</w:t>
      </w:r>
    </w:p>
    <w:p w14:paraId="6344F662" w14:textId="77777777" w:rsidR="00570166" w:rsidRDefault="00570166">
      <w:pPr>
        <w:pStyle w:val="BodyTextIndent"/>
        <w:numPr>
          <w:ilvl w:val="0"/>
          <w:numId w:val="5"/>
        </w:numPr>
      </w:pPr>
      <w:r>
        <w:rPr>
          <w:b/>
        </w:rPr>
        <w:t>Are there any additional insights or recommendations from your analysis</w:t>
      </w:r>
      <w:r w:rsidRPr="00570166">
        <w:t>?</w:t>
      </w:r>
    </w:p>
    <w:p w14:paraId="67AD06D5" w14:textId="77777777" w:rsidR="00EE66F4" w:rsidRDefault="00EE66F4">
      <w:pPr>
        <w:pStyle w:val="BodyTextIndent"/>
        <w:tabs>
          <w:tab w:val="clear" w:pos="720"/>
        </w:tabs>
        <w:ind w:left="0"/>
      </w:pPr>
    </w:p>
    <w:p w14:paraId="73EC1588" w14:textId="5E7F5838" w:rsidR="00EE66F4" w:rsidRDefault="00EE66F4" w:rsidP="00A14BB3">
      <w:pPr>
        <w:pStyle w:val="BodyTextIndent"/>
        <w:tabs>
          <w:tab w:val="clear" w:pos="720"/>
        </w:tabs>
        <w:ind w:left="0"/>
      </w:pPr>
      <w:r>
        <w:t xml:space="preserve">Develop a business </w:t>
      </w:r>
      <w:r w:rsidR="00A317F4">
        <w:t>memo</w:t>
      </w:r>
      <w:r>
        <w:t xml:space="preserve"> of your </w:t>
      </w:r>
      <w:r w:rsidR="00DB5C3F">
        <w:t>study</w:t>
      </w:r>
      <w:r w:rsidR="00BF4DE5">
        <w:t xml:space="preserve"> to present to the</w:t>
      </w:r>
      <w:r w:rsidR="00027169">
        <w:t xml:space="preserve"> directo</w:t>
      </w:r>
      <w:r w:rsidR="00443BF5">
        <w:t>r of operations</w:t>
      </w:r>
      <w:r w:rsidR="00BF4DE5">
        <w:t xml:space="preserve"> (signature below) </w:t>
      </w:r>
      <w:r>
        <w:t xml:space="preserve">and </w:t>
      </w:r>
      <w:r w:rsidR="00BF4DE5">
        <w:t>to the</w:t>
      </w:r>
      <w:r>
        <w:t xml:space="preserve"> liaison with all the </w:t>
      </w:r>
      <w:r w:rsidR="00570B0B">
        <w:t>MED-CARE</w:t>
      </w:r>
      <w:r>
        <w:t xml:space="preserve"> doctors</w:t>
      </w:r>
      <w:r w:rsidR="00BF4DE5">
        <w:t xml:space="preserve"> (your point of contact)</w:t>
      </w:r>
      <w:r>
        <w:t>.</w:t>
      </w:r>
      <w:r w:rsidR="0057782C">
        <w:t xml:space="preserve"> </w:t>
      </w:r>
      <w:r w:rsidRPr="00AD2873">
        <w:rPr>
          <w:u w:val="single"/>
        </w:rPr>
        <w:t>Use the requ</w:t>
      </w:r>
      <w:r w:rsidR="00A317F4" w:rsidRPr="00AD2873">
        <w:rPr>
          <w:u w:val="single"/>
        </w:rPr>
        <w:t>ested format for business memo</w:t>
      </w:r>
      <w:r w:rsidRPr="00AD2873">
        <w:rPr>
          <w:u w:val="single"/>
        </w:rPr>
        <w:t>s</w:t>
      </w:r>
      <w:r w:rsidR="005360A8">
        <w:rPr>
          <w:u w:val="single"/>
        </w:rPr>
        <w:t>—</w:t>
      </w:r>
      <w:r w:rsidR="00CE515C">
        <w:rPr>
          <w:u w:val="single"/>
        </w:rPr>
        <w:t xml:space="preserve">this is the format </w:t>
      </w:r>
      <w:r w:rsidR="00BD3A7A">
        <w:rPr>
          <w:u w:val="single"/>
        </w:rPr>
        <w:t xml:space="preserve">that </w:t>
      </w:r>
      <w:r w:rsidR="00CE515C">
        <w:rPr>
          <w:u w:val="single"/>
        </w:rPr>
        <w:t>MED-CARE uses for analysis projects.</w:t>
      </w:r>
      <w:r w:rsidR="0057782C">
        <w:t xml:space="preserve"> </w:t>
      </w:r>
      <w:r>
        <w:t xml:space="preserve">Deliver your </w:t>
      </w:r>
      <w:r w:rsidR="00A317F4">
        <w:t>memo</w:t>
      </w:r>
      <w:r w:rsidR="00820B75">
        <w:t xml:space="preserve"> </w:t>
      </w:r>
      <w:r>
        <w:t>with analy</w:t>
      </w:r>
      <w:r w:rsidR="00EF7CFE">
        <w:t xml:space="preserve">sis </w:t>
      </w:r>
      <w:r w:rsidR="00820B75">
        <w:t>backup</w:t>
      </w:r>
      <w:r w:rsidR="00BF4DE5">
        <w:t xml:space="preserve"> not later than</w:t>
      </w:r>
      <w:r w:rsidR="00820B75">
        <w:t xml:space="preserve"> … (date and time of the week </w:t>
      </w:r>
      <w:r w:rsidR="005360A8">
        <w:t xml:space="preserve">5 </w:t>
      </w:r>
      <w:r w:rsidR="00820B75">
        <w:t>live session)</w:t>
      </w:r>
      <w:r w:rsidR="005360A8">
        <w:t>.</w:t>
      </w:r>
      <w:r w:rsidR="00BF4DE5">
        <w:t xml:space="preserve"> </w:t>
      </w:r>
    </w:p>
    <w:p w14:paraId="430301C9" w14:textId="26CF016A" w:rsidR="00443BF5" w:rsidRPr="00315C86" w:rsidRDefault="00EE66F4">
      <w:pPr>
        <w:pStyle w:val="BodyTextIndent"/>
        <w:ind w:left="0"/>
        <w:rPr>
          <w:b/>
          <w:i/>
        </w:rPr>
      </w:pPr>
      <w:r>
        <w:tab/>
      </w:r>
      <w:r>
        <w:rPr>
          <w:b/>
          <w:bCs/>
        </w:rPr>
        <w:t>Point of Contact.</w:t>
      </w:r>
      <w:r w:rsidR="0057782C">
        <w:t xml:space="preserve"> </w:t>
      </w:r>
      <w:r w:rsidR="007845E0">
        <w:t>Kendra Taylor</w:t>
      </w:r>
      <w:r>
        <w:t xml:space="preserve">, </w:t>
      </w:r>
      <w:r w:rsidR="00BF4DE5">
        <w:t xml:space="preserve">the liaison with our doctors and the </w:t>
      </w:r>
      <w:r>
        <w:t xml:space="preserve">special advisor to </w:t>
      </w:r>
      <w:r w:rsidR="00570B0B">
        <w:t>MED-CARE</w:t>
      </w:r>
      <w:r>
        <w:t>’s operations manager, has been involved with this appointment system issue and can answer any questions you may have about our current scheduling system, additional data you may need, and our desires for an improved system.</w:t>
      </w:r>
      <w:r w:rsidR="0057782C">
        <w:t xml:space="preserve"> </w:t>
      </w:r>
      <w:r>
        <w:t xml:space="preserve">He can give you the perspective of the company and also the perspective of the </w:t>
      </w:r>
      <w:r w:rsidR="00570B0B">
        <w:t>MED-CARE</w:t>
      </w:r>
      <w:r>
        <w:t xml:space="preserve"> doctors</w:t>
      </w:r>
      <w:r w:rsidRPr="00E21CA4">
        <w:t>.</w:t>
      </w:r>
      <w:r w:rsidR="0057782C">
        <w:t xml:space="preserve"> </w:t>
      </w:r>
      <w:r w:rsidRPr="00E21CA4">
        <w:t>Please consult with him to make sure you understand our current system and our needs.</w:t>
      </w:r>
      <w:r w:rsidR="0057782C">
        <w:t xml:space="preserve"> </w:t>
      </w:r>
      <w:r w:rsidR="00DB5C3F">
        <w:t>Please include him as an addressee on your memo.</w:t>
      </w:r>
      <w:r w:rsidR="0057782C">
        <w:t xml:space="preserve"> </w:t>
      </w:r>
    </w:p>
    <w:p w14:paraId="65684DC4" w14:textId="6B3D6D99" w:rsidR="00EE66F4" w:rsidRDefault="00443BF5">
      <w:pPr>
        <w:pStyle w:val="BodyTextIndent"/>
        <w:ind w:left="0"/>
      </w:pPr>
      <w:r>
        <w:tab/>
      </w:r>
      <w:r w:rsidRPr="00443BF5">
        <w:rPr>
          <w:b/>
        </w:rPr>
        <w:t>Bottom Line</w:t>
      </w:r>
      <w:r w:rsidR="005360A8">
        <w:rPr>
          <w:b/>
        </w:rPr>
        <w:t>.</w:t>
      </w:r>
      <w:r w:rsidR="0057782C">
        <w:t xml:space="preserve"> </w:t>
      </w:r>
      <w:r w:rsidR="00570B0B">
        <w:t>MED-CARE</w:t>
      </w:r>
      <w:r w:rsidR="00EE66F4">
        <w:t xml:space="preserve"> is depending upon you to help us</w:t>
      </w:r>
      <w:r w:rsidR="002236FA">
        <w:t xml:space="preserve"> </w:t>
      </w:r>
      <w:r w:rsidR="00BF4DE5">
        <w:t>to first understand (</w:t>
      </w:r>
      <w:r w:rsidR="005360A8">
        <w:t xml:space="preserve">and </w:t>
      </w:r>
      <w:r w:rsidR="00BF4DE5">
        <w:t>second</w:t>
      </w:r>
      <w:r w:rsidR="005360A8">
        <w:t>,</w:t>
      </w:r>
      <w:r w:rsidR="00DB5C3F">
        <w:t xml:space="preserve"> </w:t>
      </w:r>
      <w:r w:rsidR="002236FA">
        <w:t>perhaps</w:t>
      </w:r>
      <w:r w:rsidR="00EE66F4">
        <w:t xml:space="preserve"> improve</w:t>
      </w:r>
      <w:r w:rsidR="00DB5C3F">
        <w:t>)</w:t>
      </w:r>
      <w:r w:rsidR="00EE66F4">
        <w:t xml:space="preserve"> this important customer support system.</w:t>
      </w:r>
    </w:p>
    <w:p w14:paraId="6D7C388F" w14:textId="77777777" w:rsidR="00EE66F4" w:rsidRDefault="00EE66F4">
      <w:pPr>
        <w:pStyle w:val="BodyTextIndent"/>
        <w:ind w:left="0"/>
      </w:pPr>
    </w:p>
    <w:p w14:paraId="5192B66A" w14:textId="77777777" w:rsidR="00DF1329" w:rsidRDefault="00DF1329">
      <w:pPr>
        <w:pStyle w:val="BodyTextIndent"/>
        <w:ind w:left="0"/>
      </w:pPr>
    </w:p>
    <w:p w14:paraId="046CF314" w14:textId="2C365D79" w:rsidR="00D01B6E" w:rsidRDefault="00EE66F4">
      <w:pPr>
        <w:pStyle w:val="BodyTextIndent"/>
        <w:ind w:left="0"/>
        <w:rPr>
          <w:b/>
          <w:bCs/>
          <w:sz w:val="24"/>
        </w:rPr>
      </w:pPr>
      <w:r>
        <w:rPr>
          <w:b/>
          <w:bCs/>
          <w:sz w:val="24"/>
        </w:rPr>
        <w:t>JOAN SMITH, RN, MBA</w:t>
      </w:r>
    </w:p>
    <w:p w14:paraId="62B5EF53" w14:textId="77777777" w:rsidR="00DD62F3" w:rsidRDefault="00EE66F4" w:rsidP="00A32168">
      <w:pPr>
        <w:pStyle w:val="BodyTextIndent"/>
        <w:ind w:left="0"/>
        <w:rPr>
          <w:b/>
          <w:bCs/>
          <w:sz w:val="24"/>
        </w:rPr>
      </w:pPr>
      <w:r>
        <w:rPr>
          <w:b/>
          <w:bCs/>
          <w:sz w:val="24"/>
        </w:rPr>
        <w:t xml:space="preserve">DIRECTOR OF OPERATIONS, </w:t>
      </w:r>
      <w:r w:rsidR="00570B0B">
        <w:rPr>
          <w:b/>
          <w:bCs/>
          <w:sz w:val="24"/>
        </w:rPr>
        <w:t>MED-CARE</w:t>
      </w:r>
      <w:r>
        <w:rPr>
          <w:b/>
          <w:bCs/>
          <w:sz w:val="24"/>
        </w:rPr>
        <w:t>, INC</w:t>
      </w:r>
    </w:p>
    <w:p w14:paraId="78AB31AB" w14:textId="77777777" w:rsidR="00EB00D2" w:rsidRDefault="00EB00D2" w:rsidP="00A32168">
      <w:pPr>
        <w:pStyle w:val="BodyTextIndent"/>
        <w:ind w:left="0"/>
        <w:rPr>
          <w:b/>
          <w:bCs/>
          <w:sz w:val="24"/>
        </w:rPr>
      </w:pPr>
      <w:r>
        <w:rPr>
          <w:b/>
          <w:bCs/>
          <w:sz w:val="24"/>
        </w:rPr>
        <w:br w:type="page"/>
      </w:r>
      <w:r>
        <w:rPr>
          <w:b/>
          <w:bCs/>
          <w:sz w:val="24"/>
        </w:rPr>
        <w:lastRenderedPageBreak/>
        <w:t xml:space="preserve">TABLE OF </w:t>
      </w:r>
      <w:r w:rsidR="00570B0B">
        <w:rPr>
          <w:b/>
          <w:bCs/>
          <w:sz w:val="24"/>
        </w:rPr>
        <w:t>MED-CARE</w:t>
      </w:r>
      <w:r>
        <w:rPr>
          <w:b/>
          <w:bCs/>
          <w:sz w:val="24"/>
        </w:rPr>
        <w:t xml:space="preserve"> APPOINTMENT SYSTEM PERFORMANCE MEASURES</w:t>
      </w:r>
    </w:p>
    <w:p w14:paraId="5A9D6A40" w14:textId="77777777" w:rsidR="00D447D0" w:rsidRDefault="00D44E31" w:rsidP="00D447D0">
      <w:pPr>
        <w:pStyle w:val="BodyTextIndent"/>
        <w:ind w:left="0"/>
        <w:jc w:val="center"/>
        <w:rPr>
          <w:b/>
          <w:bCs/>
          <w:sz w:val="24"/>
        </w:rPr>
      </w:pPr>
      <w:r>
        <w:rPr>
          <w:b/>
          <w:bCs/>
          <w:sz w:val="24"/>
        </w:rPr>
        <w:t>(U</w:t>
      </w:r>
      <w:r w:rsidR="00D447D0">
        <w:rPr>
          <w:b/>
          <w:bCs/>
          <w:sz w:val="24"/>
        </w:rPr>
        <w:t>se these measures in your study.)</w:t>
      </w:r>
    </w:p>
    <w:p w14:paraId="64020046" w14:textId="77777777" w:rsidR="00EB00D2" w:rsidRDefault="00EB00D2" w:rsidP="00A32168">
      <w:pPr>
        <w:pStyle w:val="BodyTextIndent"/>
        <w:ind w:left="0"/>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2"/>
        <w:gridCol w:w="4117"/>
        <w:gridCol w:w="2911"/>
      </w:tblGrid>
      <w:tr w:rsidR="00EB00D2" w:rsidRPr="001756A0" w14:paraId="33AE166B" w14:textId="77777777" w:rsidTr="001756A0">
        <w:trPr>
          <w:trHeight w:val="611"/>
        </w:trPr>
        <w:tc>
          <w:tcPr>
            <w:tcW w:w="2358" w:type="dxa"/>
            <w:shd w:val="clear" w:color="auto" w:fill="FFFF00"/>
            <w:vAlign w:val="center"/>
          </w:tcPr>
          <w:p w14:paraId="3BD17444" w14:textId="77777777" w:rsidR="00EB00D2" w:rsidRPr="001756A0" w:rsidRDefault="00FD2564" w:rsidP="001756A0">
            <w:pPr>
              <w:pStyle w:val="BodyTextIndent"/>
              <w:ind w:left="0"/>
              <w:jc w:val="center"/>
              <w:rPr>
                <w:b/>
                <w:bCs/>
                <w:sz w:val="28"/>
                <w:szCs w:val="28"/>
                <w:u w:val="single"/>
              </w:rPr>
            </w:pPr>
            <w:r>
              <w:rPr>
                <w:b/>
                <w:bCs/>
                <w:sz w:val="28"/>
                <w:szCs w:val="28"/>
                <w:u w:val="single"/>
              </w:rPr>
              <w:t>NAME</w:t>
            </w:r>
            <w:r w:rsidR="00570166">
              <w:rPr>
                <w:b/>
                <w:bCs/>
                <w:sz w:val="28"/>
                <w:szCs w:val="28"/>
                <w:u w:val="single"/>
              </w:rPr>
              <w:t>*</w:t>
            </w:r>
          </w:p>
        </w:tc>
        <w:tc>
          <w:tcPr>
            <w:tcW w:w="4230" w:type="dxa"/>
            <w:shd w:val="clear" w:color="auto" w:fill="FFFF00"/>
            <w:vAlign w:val="center"/>
          </w:tcPr>
          <w:p w14:paraId="6D6631B0" w14:textId="77777777" w:rsidR="00EB00D2" w:rsidRPr="001756A0" w:rsidRDefault="00EB00D2" w:rsidP="001756A0">
            <w:pPr>
              <w:pStyle w:val="BodyTextIndent"/>
              <w:ind w:left="0"/>
              <w:jc w:val="center"/>
              <w:rPr>
                <w:b/>
                <w:bCs/>
                <w:sz w:val="28"/>
                <w:szCs w:val="28"/>
                <w:u w:val="single"/>
              </w:rPr>
            </w:pPr>
            <w:r w:rsidRPr="001756A0">
              <w:rPr>
                <w:b/>
                <w:bCs/>
                <w:sz w:val="28"/>
                <w:szCs w:val="28"/>
                <w:u w:val="single"/>
              </w:rPr>
              <w:t>DEFIN</w:t>
            </w:r>
            <w:r w:rsidR="00DC59D6" w:rsidRPr="001756A0">
              <w:rPr>
                <w:b/>
                <w:bCs/>
                <w:sz w:val="28"/>
                <w:szCs w:val="28"/>
                <w:u w:val="single"/>
              </w:rPr>
              <w:t>I</w:t>
            </w:r>
            <w:r w:rsidRPr="001756A0">
              <w:rPr>
                <w:b/>
                <w:bCs/>
                <w:sz w:val="28"/>
                <w:szCs w:val="28"/>
                <w:u w:val="single"/>
              </w:rPr>
              <w:t>TION</w:t>
            </w:r>
          </w:p>
        </w:tc>
        <w:tc>
          <w:tcPr>
            <w:tcW w:w="2988" w:type="dxa"/>
            <w:shd w:val="clear" w:color="auto" w:fill="FFFF00"/>
            <w:vAlign w:val="center"/>
          </w:tcPr>
          <w:p w14:paraId="048D16BD" w14:textId="77777777" w:rsidR="00EB00D2" w:rsidRPr="001756A0" w:rsidRDefault="00EB00D2" w:rsidP="001756A0">
            <w:pPr>
              <w:pStyle w:val="BodyTextIndent"/>
              <w:ind w:left="0"/>
              <w:jc w:val="center"/>
              <w:rPr>
                <w:b/>
                <w:bCs/>
                <w:sz w:val="28"/>
                <w:szCs w:val="28"/>
                <w:u w:val="single"/>
              </w:rPr>
            </w:pPr>
            <w:r w:rsidRPr="001756A0">
              <w:rPr>
                <w:b/>
                <w:bCs/>
                <w:sz w:val="28"/>
                <w:szCs w:val="28"/>
                <w:u w:val="single"/>
              </w:rPr>
              <w:t>TARGET VALUE</w:t>
            </w:r>
            <w:r w:rsidR="003169A9">
              <w:rPr>
                <w:b/>
                <w:bCs/>
                <w:sz w:val="28"/>
                <w:szCs w:val="28"/>
                <w:u w:val="single"/>
              </w:rPr>
              <w:t>S</w:t>
            </w:r>
          </w:p>
        </w:tc>
      </w:tr>
      <w:tr w:rsidR="00570166" w:rsidRPr="001756A0" w14:paraId="7526E538" w14:textId="77777777" w:rsidTr="00FD2564">
        <w:tc>
          <w:tcPr>
            <w:tcW w:w="2358" w:type="dxa"/>
            <w:shd w:val="clear" w:color="auto" w:fill="auto"/>
            <w:vAlign w:val="center"/>
          </w:tcPr>
          <w:p w14:paraId="389EE4D5" w14:textId="77777777" w:rsidR="00570166" w:rsidRPr="001756A0" w:rsidRDefault="003169A9" w:rsidP="00FD2564">
            <w:pPr>
              <w:pStyle w:val="BodyTextIndent"/>
              <w:ind w:left="0"/>
              <w:jc w:val="center"/>
              <w:rPr>
                <w:b/>
                <w:bCs/>
                <w:sz w:val="24"/>
              </w:rPr>
            </w:pPr>
            <w:r w:rsidRPr="001756A0">
              <w:rPr>
                <w:b/>
                <w:bCs/>
                <w:sz w:val="24"/>
              </w:rPr>
              <w:t>COMPLETE</w:t>
            </w:r>
          </w:p>
        </w:tc>
        <w:tc>
          <w:tcPr>
            <w:tcW w:w="4230" w:type="dxa"/>
            <w:shd w:val="clear" w:color="auto" w:fill="auto"/>
            <w:vAlign w:val="center"/>
          </w:tcPr>
          <w:p w14:paraId="42BD90AD" w14:textId="4B937172" w:rsidR="00570166" w:rsidRPr="001756A0" w:rsidRDefault="003169A9" w:rsidP="007765FE">
            <w:pPr>
              <w:pStyle w:val="BodyTextIndent"/>
              <w:ind w:left="0"/>
              <w:rPr>
                <w:b/>
                <w:bCs/>
                <w:sz w:val="24"/>
              </w:rPr>
            </w:pPr>
            <w:r w:rsidRPr="001756A0">
              <w:rPr>
                <w:b/>
                <w:bCs/>
                <w:sz w:val="24"/>
              </w:rPr>
              <w:t>Time of completion of a</w:t>
            </w:r>
            <w:r w:rsidR="00AD2873">
              <w:rPr>
                <w:b/>
                <w:bCs/>
                <w:sz w:val="24"/>
              </w:rPr>
              <w:t xml:space="preserve"> 16</w:t>
            </w:r>
            <w:r w:rsidR="005360A8">
              <w:rPr>
                <w:b/>
                <w:bCs/>
                <w:sz w:val="24"/>
              </w:rPr>
              <w:t>-</w:t>
            </w:r>
            <w:r w:rsidRPr="001756A0">
              <w:rPr>
                <w:b/>
                <w:bCs/>
                <w:sz w:val="24"/>
              </w:rPr>
              <w:t xml:space="preserve">appointment period measured in minutes either before </w:t>
            </w:r>
            <w:r w:rsidR="005360A8" w:rsidRPr="001756A0">
              <w:rPr>
                <w:b/>
                <w:bCs/>
                <w:sz w:val="24"/>
              </w:rPr>
              <w:t>(</w:t>
            </w:r>
            <w:r w:rsidR="005360A8">
              <w:rPr>
                <w:b/>
                <w:bCs/>
                <w:sz w:val="24"/>
              </w:rPr>
              <w:t>–</w:t>
            </w:r>
            <w:r w:rsidR="005360A8" w:rsidRPr="001756A0">
              <w:rPr>
                <w:b/>
                <w:bCs/>
                <w:sz w:val="24"/>
              </w:rPr>
              <w:t xml:space="preserve">) </w:t>
            </w:r>
            <w:r w:rsidRPr="001756A0">
              <w:rPr>
                <w:b/>
                <w:bCs/>
                <w:sz w:val="24"/>
              </w:rPr>
              <w:t>or after (+) the scheduled end time</w:t>
            </w:r>
          </w:p>
        </w:tc>
        <w:tc>
          <w:tcPr>
            <w:tcW w:w="2988" w:type="dxa"/>
            <w:shd w:val="clear" w:color="auto" w:fill="auto"/>
            <w:vAlign w:val="center"/>
          </w:tcPr>
          <w:p w14:paraId="7D6419C1" w14:textId="7EB767A5" w:rsidR="00570166" w:rsidRDefault="00D44E31" w:rsidP="003169A9">
            <w:pPr>
              <w:pStyle w:val="BodyTextIndent"/>
              <w:ind w:left="0"/>
              <w:rPr>
                <w:b/>
                <w:bCs/>
                <w:sz w:val="24"/>
              </w:rPr>
            </w:pPr>
            <w:r>
              <w:rPr>
                <w:b/>
                <w:bCs/>
                <w:sz w:val="24"/>
              </w:rPr>
              <w:t>Average &lt;</w:t>
            </w:r>
            <w:r w:rsidR="00027169">
              <w:rPr>
                <w:b/>
                <w:bCs/>
                <w:sz w:val="24"/>
              </w:rPr>
              <w:t>=</w:t>
            </w:r>
            <w:r w:rsidR="0057782C">
              <w:rPr>
                <w:b/>
                <w:bCs/>
                <w:sz w:val="24"/>
              </w:rPr>
              <w:t xml:space="preserve"> </w:t>
            </w:r>
            <w:r w:rsidR="00027169">
              <w:rPr>
                <w:b/>
                <w:bCs/>
                <w:sz w:val="24"/>
              </w:rPr>
              <w:t>8</w:t>
            </w:r>
            <w:r w:rsidR="003169A9">
              <w:rPr>
                <w:b/>
                <w:bCs/>
                <w:sz w:val="24"/>
              </w:rPr>
              <w:t xml:space="preserve"> min</w:t>
            </w:r>
            <w:r w:rsidR="005360A8">
              <w:rPr>
                <w:b/>
                <w:bCs/>
                <w:sz w:val="24"/>
              </w:rPr>
              <w:t>utes</w:t>
            </w:r>
          </w:p>
          <w:p w14:paraId="043D0A50" w14:textId="7273F1AF" w:rsidR="003169A9" w:rsidRDefault="003169A9" w:rsidP="003169A9">
            <w:pPr>
              <w:pStyle w:val="BodyTextIndent"/>
              <w:ind w:left="0"/>
              <w:rPr>
                <w:b/>
                <w:bCs/>
                <w:sz w:val="24"/>
              </w:rPr>
            </w:pPr>
            <w:r>
              <w:rPr>
                <w:b/>
                <w:bCs/>
                <w:sz w:val="24"/>
              </w:rPr>
              <w:t>St</w:t>
            </w:r>
            <w:r w:rsidR="00D447D0">
              <w:rPr>
                <w:b/>
                <w:bCs/>
                <w:sz w:val="24"/>
              </w:rPr>
              <w:t xml:space="preserve"> </w:t>
            </w:r>
            <w:r w:rsidR="00D44E31">
              <w:rPr>
                <w:b/>
                <w:bCs/>
                <w:sz w:val="24"/>
              </w:rPr>
              <w:t>Dev &lt;</w:t>
            </w:r>
            <w:r>
              <w:rPr>
                <w:b/>
                <w:bCs/>
                <w:sz w:val="24"/>
              </w:rPr>
              <w:t>=</w:t>
            </w:r>
            <w:r w:rsidR="0057782C">
              <w:rPr>
                <w:b/>
                <w:bCs/>
                <w:sz w:val="24"/>
              </w:rPr>
              <w:t xml:space="preserve"> </w:t>
            </w:r>
            <w:r>
              <w:rPr>
                <w:b/>
                <w:bCs/>
                <w:sz w:val="24"/>
              </w:rPr>
              <w:t>5 min</w:t>
            </w:r>
            <w:r w:rsidR="005360A8">
              <w:rPr>
                <w:b/>
                <w:bCs/>
                <w:sz w:val="24"/>
              </w:rPr>
              <w:t>utes</w:t>
            </w:r>
          </w:p>
          <w:p w14:paraId="34C142A8" w14:textId="650BCD85" w:rsidR="003169A9" w:rsidRPr="001756A0" w:rsidRDefault="0044008E" w:rsidP="003169A9">
            <w:pPr>
              <w:pStyle w:val="BodyTextIndent"/>
              <w:ind w:left="0"/>
              <w:rPr>
                <w:b/>
                <w:bCs/>
                <w:sz w:val="24"/>
              </w:rPr>
            </w:pPr>
            <w:r>
              <w:rPr>
                <w:b/>
                <w:bCs/>
                <w:sz w:val="24"/>
              </w:rPr>
              <w:t>90%tile &lt;= 15 min</w:t>
            </w:r>
            <w:r w:rsidR="005360A8">
              <w:rPr>
                <w:b/>
                <w:bCs/>
                <w:sz w:val="24"/>
              </w:rPr>
              <w:t>utes</w:t>
            </w:r>
          </w:p>
        </w:tc>
      </w:tr>
      <w:tr w:rsidR="00EB00D2" w:rsidRPr="001756A0" w14:paraId="3F479AD5" w14:textId="77777777" w:rsidTr="00FD2564">
        <w:tc>
          <w:tcPr>
            <w:tcW w:w="2358" w:type="dxa"/>
            <w:shd w:val="clear" w:color="auto" w:fill="auto"/>
            <w:vAlign w:val="center"/>
          </w:tcPr>
          <w:p w14:paraId="70348C67" w14:textId="77777777" w:rsidR="00EB00D2" w:rsidRPr="001756A0" w:rsidRDefault="00EB00D2" w:rsidP="00FD2564">
            <w:pPr>
              <w:pStyle w:val="BodyTextIndent"/>
              <w:rPr>
                <w:b/>
                <w:bCs/>
                <w:sz w:val="24"/>
              </w:rPr>
            </w:pPr>
            <w:r w:rsidRPr="001756A0">
              <w:rPr>
                <w:b/>
                <w:bCs/>
                <w:sz w:val="24"/>
              </w:rPr>
              <w:t>WAIT</w:t>
            </w:r>
          </w:p>
        </w:tc>
        <w:tc>
          <w:tcPr>
            <w:tcW w:w="4230" w:type="dxa"/>
            <w:shd w:val="clear" w:color="auto" w:fill="auto"/>
            <w:vAlign w:val="center"/>
          </w:tcPr>
          <w:p w14:paraId="2AFB3D63" w14:textId="10D84667" w:rsidR="003169A9" w:rsidRDefault="00EB00D2" w:rsidP="001756A0">
            <w:pPr>
              <w:pStyle w:val="BodyTextIndent"/>
              <w:ind w:left="0"/>
              <w:rPr>
                <w:b/>
                <w:bCs/>
                <w:sz w:val="24"/>
              </w:rPr>
            </w:pPr>
            <w:r w:rsidRPr="001756A0">
              <w:rPr>
                <w:b/>
                <w:bCs/>
                <w:sz w:val="24"/>
              </w:rPr>
              <w:t>Average waiting time</w:t>
            </w:r>
            <w:r w:rsidR="00DC59D6" w:rsidRPr="001756A0">
              <w:rPr>
                <w:b/>
                <w:bCs/>
                <w:sz w:val="24"/>
              </w:rPr>
              <w:t>*</w:t>
            </w:r>
            <w:r w:rsidR="00820B75">
              <w:rPr>
                <w:b/>
                <w:bCs/>
                <w:sz w:val="24"/>
              </w:rPr>
              <w:t>*</w:t>
            </w:r>
            <w:r w:rsidR="007571FF">
              <w:rPr>
                <w:b/>
                <w:bCs/>
                <w:sz w:val="24"/>
              </w:rPr>
              <w:t xml:space="preserve"> (minutes) </w:t>
            </w:r>
            <w:r w:rsidR="00BF4DE5">
              <w:rPr>
                <w:b/>
                <w:bCs/>
                <w:sz w:val="24"/>
              </w:rPr>
              <w:t xml:space="preserve">for the </w:t>
            </w:r>
            <w:r w:rsidR="00AD2873">
              <w:rPr>
                <w:b/>
                <w:bCs/>
                <w:sz w:val="24"/>
              </w:rPr>
              <w:t>16</w:t>
            </w:r>
            <w:r w:rsidRPr="001756A0">
              <w:rPr>
                <w:b/>
                <w:bCs/>
                <w:sz w:val="24"/>
              </w:rPr>
              <w:t xml:space="preserve"> </w:t>
            </w:r>
            <w:r w:rsidR="00820B75">
              <w:rPr>
                <w:b/>
                <w:bCs/>
                <w:sz w:val="24"/>
              </w:rPr>
              <w:t>patients of a</w:t>
            </w:r>
            <w:r w:rsidR="00BF4DE5">
              <w:rPr>
                <w:b/>
                <w:bCs/>
                <w:sz w:val="24"/>
              </w:rPr>
              <w:t xml:space="preserve"> full </w:t>
            </w:r>
            <w:r w:rsidRPr="001756A0">
              <w:rPr>
                <w:b/>
                <w:bCs/>
                <w:sz w:val="24"/>
              </w:rPr>
              <w:t>appointment period</w:t>
            </w:r>
            <w:r w:rsidR="0057782C">
              <w:rPr>
                <w:b/>
                <w:bCs/>
                <w:sz w:val="24"/>
              </w:rPr>
              <w:t xml:space="preserve"> </w:t>
            </w:r>
          </w:p>
          <w:p w14:paraId="036EBD16" w14:textId="77777777" w:rsidR="00EB00D2" w:rsidRPr="003169A9" w:rsidRDefault="00EB00D2" w:rsidP="00820B75">
            <w:pPr>
              <w:pStyle w:val="BodyTextIndent"/>
              <w:ind w:left="0"/>
              <w:rPr>
                <w:b/>
                <w:bCs/>
                <w:sz w:val="20"/>
                <w:szCs w:val="20"/>
              </w:rPr>
            </w:pPr>
          </w:p>
        </w:tc>
        <w:tc>
          <w:tcPr>
            <w:tcW w:w="2988" w:type="dxa"/>
            <w:shd w:val="clear" w:color="auto" w:fill="auto"/>
            <w:vAlign w:val="center"/>
          </w:tcPr>
          <w:p w14:paraId="4A58985C" w14:textId="77777777" w:rsidR="003169A9" w:rsidRDefault="00DC59D6" w:rsidP="001756A0">
            <w:pPr>
              <w:pStyle w:val="BodyTextIndent"/>
              <w:ind w:left="0"/>
              <w:rPr>
                <w:b/>
                <w:bCs/>
                <w:sz w:val="24"/>
              </w:rPr>
            </w:pPr>
            <w:r w:rsidRPr="001756A0">
              <w:rPr>
                <w:b/>
                <w:bCs/>
                <w:sz w:val="24"/>
              </w:rPr>
              <w:t>Good:</w:t>
            </w:r>
            <w:r w:rsidR="0057782C">
              <w:rPr>
                <w:b/>
                <w:bCs/>
                <w:sz w:val="24"/>
              </w:rPr>
              <w:t xml:space="preserve"> </w:t>
            </w:r>
          </w:p>
          <w:p w14:paraId="43D9D112" w14:textId="4F7FE73F" w:rsidR="00DC59D6" w:rsidRDefault="0057782C" w:rsidP="001756A0">
            <w:pPr>
              <w:pStyle w:val="BodyTextIndent"/>
              <w:ind w:left="0"/>
              <w:rPr>
                <w:b/>
                <w:bCs/>
                <w:sz w:val="24"/>
              </w:rPr>
            </w:pPr>
            <w:r>
              <w:rPr>
                <w:b/>
                <w:bCs/>
                <w:sz w:val="24"/>
              </w:rPr>
              <w:t xml:space="preserve"> </w:t>
            </w:r>
            <w:r w:rsidR="00027169">
              <w:rPr>
                <w:b/>
                <w:bCs/>
                <w:sz w:val="24"/>
              </w:rPr>
              <w:t>Av</w:t>
            </w:r>
            <w:r w:rsidR="00D447D0">
              <w:rPr>
                <w:b/>
                <w:bCs/>
                <w:sz w:val="24"/>
              </w:rPr>
              <w:t>era</w:t>
            </w:r>
            <w:r w:rsidR="00027169">
              <w:rPr>
                <w:b/>
                <w:bCs/>
                <w:sz w:val="24"/>
              </w:rPr>
              <w:t>g</w:t>
            </w:r>
            <w:r w:rsidR="00D447D0">
              <w:rPr>
                <w:b/>
                <w:bCs/>
                <w:sz w:val="24"/>
              </w:rPr>
              <w:t>e</w:t>
            </w:r>
            <w:r w:rsidR="00027169">
              <w:rPr>
                <w:b/>
                <w:bCs/>
                <w:sz w:val="24"/>
              </w:rPr>
              <w:t xml:space="preserve"> &lt;=</w:t>
            </w:r>
            <w:r>
              <w:rPr>
                <w:b/>
                <w:bCs/>
                <w:sz w:val="24"/>
              </w:rPr>
              <w:t xml:space="preserve"> </w:t>
            </w:r>
            <w:r w:rsidR="00027169">
              <w:rPr>
                <w:b/>
                <w:bCs/>
                <w:sz w:val="24"/>
              </w:rPr>
              <w:t>8</w:t>
            </w:r>
            <w:r w:rsidR="00570166">
              <w:rPr>
                <w:b/>
                <w:bCs/>
                <w:sz w:val="24"/>
              </w:rPr>
              <w:t xml:space="preserve"> min</w:t>
            </w:r>
            <w:r w:rsidR="005360A8">
              <w:rPr>
                <w:b/>
                <w:bCs/>
                <w:sz w:val="24"/>
              </w:rPr>
              <w:t>utes</w:t>
            </w:r>
          </w:p>
          <w:p w14:paraId="16367C9A" w14:textId="64F0569C" w:rsidR="00570166" w:rsidRPr="001756A0" w:rsidRDefault="0057782C" w:rsidP="001756A0">
            <w:pPr>
              <w:pStyle w:val="BodyTextIndent"/>
              <w:ind w:left="0"/>
              <w:rPr>
                <w:b/>
                <w:bCs/>
                <w:sz w:val="24"/>
              </w:rPr>
            </w:pPr>
            <w:r>
              <w:rPr>
                <w:b/>
                <w:bCs/>
                <w:sz w:val="24"/>
              </w:rPr>
              <w:t xml:space="preserve"> </w:t>
            </w:r>
            <w:r w:rsidR="00027169">
              <w:rPr>
                <w:b/>
                <w:bCs/>
                <w:sz w:val="24"/>
              </w:rPr>
              <w:t>90%tile &lt;= 12</w:t>
            </w:r>
            <w:r w:rsidR="00570166">
              <w:rPr>
                <w:b/>
                <w:bCs/>
                <w:sz w:val="24"/>
              </w:rPr>
              <w:t xml:space="preserve"> min</w:t>
            </w:r>
            <w:r w:rsidR="005360A8">
              <w:rPr>
                <w:b/>
                <w:bCs/>
                <w:sz w:val="24"/>
              </w:rPr>
              <w:t>utes</w:t>
            </w:r>
          </w:p>
          <w:p w14:paraId="4356EA59" w14:textId="77777777" w:rsidR="003169A9" w:rsidRDefault="00DC59D6" w:rsidP="001756A0">
            <w:pPr>
              <w:pStyle w:val="BodyTextIndent"/>
              <w:ind w:left="0"/>
              <w:rPr>
                <w:b/>
                <w:bCs/>
                <w:sz w:val="24"/>
              </w:rPr>
            </w:pPr>
            <w:r w:rsidRPr="001756A0">
              <w:rPr>
                <w:b/>
                <w:bCs/>
                <w:sz w:val="24"/>
              </w:rPr>
              <w:t xml:space="preserve">Excellent: </w:t>
            </w:r>
          </w:p>
          <w:p w14:paraId="78694054" w14:textId="174D9311" w:rsidR="00EB00D2" w:rsidRDefault="0057782C" w:rsidP="001756A0">
            <w:pPr>
              <w:pStyle w:val="BodyTextIndent"/>
              <w:ind w:left="0"/>
              <w:rPr>
                <w:b/>
                <w:bCs/>
                <w:sz w:val="24"/>
              </w:rPr>
            </w:pPr>
            <w:r>
              <w:rPr>
                <w:b/>
                <w:bCs/>
                <w:sz w:val="24"/>
              </w:rPr>
              <w:t xml:space="preserve"> </w:t>
            </w:r>
            <w:r w:rsidR="00027169">
              <w:rPr>
                <w:b/>
                <w:bCs/>
                <w:sz w:val="24"/>
              </w:rPr>
              <w:t>Av</w:t>
            </w:r>
            <w:r w:rsidR="00D447D0">
              <w:rPr>
                <w:b/>
                <w:bCs/>
                <w:sz w:val="24"/>
              </w:rPr>
              <w:t>era</w:t>
            </w:r>
            <w:r w:rsidR="00027169">
              <w:rPr>
                <w:b/>
                <w:bCs/>
                <w:sz w:val="24"/>
              </w:rPr>
              <w:t>g</w:t>
            </w:r>
            <w:r w:rsidR="00D447D0">
              <w:rPr>
                <w:b/>
                <w:bCs/>
                <w:sz w:val="24"/>
              </w:rPr>
              <w:t>e</w:t>
            </w:r>
            <w:r w:rsidR="00027169">
              <w:rPr>
                <w:b/>
                <w:bCs/>
                <w:sz w:val="24"/>
              </w:rPr>
              <w:t xml:space="preserve"> &lt;= 5</w:t>
            </w:r>
            <w:r w:rsidR="00570166">
              <w:rPr>
                <w:b/>
                <w:bCs/>
                <w:sz w:val="24"/>
              </w:rPr>
              <w:t xml:space="preserve"> min</w:t>
            </w:r>
            <w:r w:rsidR="005360A8">
              <w:rPr>
                <w:b/>
                <w:bCs/>
                <w:sz w:val="24"/>
              </w:rPr>
              <w:t>utes</w:t>
            </w:r>
          </w:p>
          <w:p w14:paraId="78D5DB36" w14:textId="0FCC7B12" w:rsidR="00570166" w:rsidRPr="001756A0" w:rsidRDefault="0057782C" w:rsidP="001756A0">
            <w:pPr>
              <w:pStyle w:val="BodyTextIndent"/>
              <w:ind w:left="0"/>
              <w:rPr>
                <w:b/>
                <w:bCs/>
                <w:sz w:val="24"/>
              </w:rPr>
            </w:pPr>
            <w:r>
              <w:rPr>
                <w:b/>
                <w:bCs/>
                <w:sz w:val="24"/>
              </w:rPr>
              <w:t xml:space="preserve"> </w:t>
            </w:r>
            <w:r w:rsidR="00027169">
              <w:rPr>
                <w:b/>
                <w:bCs/>
                <w:sz w:val="24"/>
              </w:rPr>
              <w:t>90%tile &lt;= 8</w:t>
            </w:r>
            <w:r w:rsidR="00570166">
              <w:rPr>
                <w:b/>
                <w:bCs/>
                <w:sz w:val="24"/>
              </w:rPr>
              <w:t xml:space="preserve"> min</w:t>
            </w:r>
            <w:r w:rsidR="005360A8">
              <w:rPr>
                <w:b/>
                <w:bCs/>
                <w:sz w:val="24"/>
              </w:rPr>
              <w:t>utes</w:t>
            </w:r>
          </w:p>
        </w:tc>
      </w:tr>
      <w:tr w:rsidR="00EB00D2" w:rsidRPr="001756A0" w14:paraId="0CA6A3C3" w14:textId="77777777" w:rsidTr="00FD2564">
        <w:trPr>
          <w:trHeight w:val="674"/>
        </w:trPr>
        <w:tc>
          <w:tcPr>
            <w:tcW w:w="2358" w:type="dxa"/>
            <w:shd w:val="clear" w:color="auto" w:fill="auto"/>
            <w:vAlign w:val="center"/>
          </w:tcPr>
          <w:p w14:paraId="390BACBB" w14:textId="77777777" w:rsidR="00EB00D2" w:rsidRPr="001756A0" w:rsidRDefault="00EB00D2" w:rsidP="00FD2564">
            <w:pPr>
              <w:pStyle w:val="BodyTextIndent"/>
              <w:rPr>
                <w:b/>
                <w:bCs/>
                <w:sz w:val="24"/>
              </w:rPr>
            </w:pPr>
            <w:r w:rsidRPr="001756A0">
              <w:rPr>
                <w:b/>
                <w:bCs/>
                <w:sz w:val="24"/>
              </w:rPr>
              <w:t>IDLE</w:t>
            </w:r>
          </w:p>
        </w:tc>
        <w:tc>
          <w:tcPr>
            <w:tcW w:w="4230" w:type="dxa"/>
            <w:shd w:val="clear" w:color="auto" w:fill="auto"/>
            <w:vAlign w:val="center"/>
          </w:tcPr>
          <w:p w14:paraId="0FEE4320" w14:textId="5411A426" w:rsidR="00EB00D2" w:rsidRPr="001756A0" w:rsidRDefault="00EB00D2" w:rsidP="001756A0">
            <w:pPr>
              <w:pStyle w:val="BodyTextIndent"/>
              <w:ind w:left="0"/>
              <w:rPr>
                <w:b/>
                <w:bCs/>
                <w:sz w:val="24"/>
              </w:rPr>
            </w:pPr>
            <w:r w:rsidRPr="001756A0">
              <w:rPr>
                <w:b/>
                <w:bCs/>
                <w:sz w:val="24"/>
              </w:rPr>
              <w:t>Total idle time (minut</w:t>
            </w:r>
            <w:r w:rsidR="00246050">
              <w:rPr>
                <w:b/>
                <w:bCs/>
                <w:sz w:val="24"/>
              </w:rPr>
              <w:t>es) of a doctor for the full</w:t>
            </w:r>
            <w:r w:rsidR="00AD2873">
              <w:rPr>
                <w:b/>
                <w:bCs/>
                <w:sz w:val="24"/>
              </w:rPr>
              <w:t xml:space="preserve"> 16</w:t>
            </w:r>
            <w:r w:rsidR="005360A8">
              <w:rPr>
                <w:b/>
                <w:bCs/>
                <w:sz w:val="24"/>
              </w:rPr>
              <w:t>-</w:t>
            </w:r>
            <w:r w:rsidRPr="001756A0">
              <w:rPr>
                <w:b/>
                <w:bCs/>
                <w:sz w:val="24"/>
              </w:rPr>
              <w:t>appointment period</w:t>
            </w:r>
          </w:p>
        </w:tc>
        <w:tc>
          <w:tcPr>
            <w:tcW w:w="2988" w:type="dxa"/>
            <w:shd w:val="clear" w:color="auto" w:fill="auto"/>
            <w:vAlign w:val="center"/>
          </w:tcPr>
          <w:p w14:paraId="4291D726" w14:textId="54EE3CD5" w:rsidR="00DB5C3F" w:rsidRDefault="0057782C" w:rsidP="001756A0">
            <w:pPr>
              <w:pStyle w:val="BodyTextIndent"/>
              <w:ind w:left="0"/>
              <w:rPr>
                <w:b/>
                <w:bCs/>
                <w:sz w:val="24"/>
              </w:rPr>
            </w:pPr>
            <w:r>
              <w:rPr>
                <w:b/>
                <w:bCs/>
                <w:sz w:val="24"/>
              </w:rPr>
              <w:t xml:space="preserve"> </w:t>
            </w:r>
            <w:r w:rsidR="00C41B3B">
              <w:rPr>
                <w:b/>
                <w:bCs/>
                <w:sz w:val="24"/>
              </w:rPr>
              <w:t>Average &lt;= 10</w:t>
            </w:r>
            <w:r w:rsidR="00DB5C3F">
              <w:rPr>
                <w:b/>
                <w:bCs/>
                <w:sz w:val="24"/>
              </w:rPr>
              <w:t xml:space="preserve"> min</w:t>
            </w:r>
            <w:r w:rsidR="005360A8">
              <w:rPr>
                <w:b/>
                <w:bCs/>
                <w:sz w:val="24"/>
              </w:rPr>
              <w:t>utes</w:t>
            </w:r>
          </w:p>
          <w:p w14:paraId="6FF7B34E" w14:textId="20F9A9B6" w:rsidR="00EB00D2" w:rsidRPr="001756A0" w:rsidRDefault="0057782C" w:rsidP="001756A0">
            <w:pPr>
              <w:pStyle w:val="BodyTextIndent"/>
              <w:ind w:left="0"/>
              <w:rPr>
                <w:b/>
                <w:bCs/>
                <w:sz w:val="24"/>
              </w:rPr>
            </w:pPr>
            <w:r>
              <w:rPr>
                <w:b/>
                <w:bCs/>
                <w:sz w:val="24"/>
              </w:rPr>
              <w:t xml:space="preserve"> </w:t>
            </w:r>
            <w:r w:rsidR="0044008E">
              <w:rPr>
                <w:b/>
                <w:bCs/>
                <w:sz w:val="24"/>
              </w:rPr>
              <w:t>90%tile &lt;= 16 min</w:t>
            </w:r>
            <w:r w:rsidR="005360A8">
              <w:rPr>
                <w:b/>
                <w:bCs/>
                <w:sz w:val="24"/>
              </w:rPr>
              <w:t>utes</w:t>
            </w:r>
          </w:p>
        </w:tc>
      </w:tr>
    </w:tbl>
    <w:p w14:paraId="6FE51D05" w14:textId="77777777" w:rsidR="00EB00D2" w:rsidRDefault="0057782C" w:rsidP="00FD2564">
      <w:pPr>
        <w:pStyle w:val="BodyTextIndent"/>
        <w:ind w:left="0"/>
        <w:rPr>
          <w:b/>
          <w:bCs/>
          <w:sz w:val="24"/>
        </w:rPr>
      </w:pPr>
      <w:r>
        <w:rPr>
          <w:b/>
          <w:bCs/>
          <w:sz w:val="24"/>
        </w:rPr>
        <w:t xml:space="preserve"> </w:t>
      </w:r>
      <w:r w:rsidR="00570166">
        <w:rPr>
          <w:b/>
          <w:bCs/>
          <w:sz w:val="24"/>
        </w:rPr>
        <w:t>*</w:t>
      </w:r>
      <w:r w:rsidR="00FD2564">
        <w:rPr>
          <w:b/>
          <w:bCs/>
          <w:sz w:val="24"/>
        </w:rPr>
        <w:t xml:space="preserve">Listed in </w:t>
      </w:r>
      <w:r w:rsidR="00570166">
        <w:rPr>
          <w:b/>
          <w:bCs/>
          <w:sz w:val="24"/>
        </w:rPr>
        <w:t>Priority Order</w:t>
      </w:r>
    </w:p>
    <w:p w14:paraId="439736F6" w14:textId="2C137C2F" w:rsidR="0044008E" w:rsidRDefault="00DF2B24" w:rsidP="00146556">
      <w:pPr>
        <w:pStyle w:val="Heading1"/>
      </w:pPr>
      <w:r>
        <w:t xml:space="preserve"> ** If a patient arrives early</w:t>
      </w:r>
      <w:r w:rsidR="0044008E">
        <w:t xml:space="preserve"> and the appointment begins</w:t>
      </w:r>
      <w:r>
        <w:t xml:space="preserve"> at </w:t>
      </w:r>
      <w:r w:rsidR="00820B75">
        <w:t>or</w:t>
      </w:r>
      <w:r>
        <w:t xml:space="preserve"> before the scheduled start time, the value of waiting time is zero.</w:t>
      </w:r>
      <w:r w:rsidR="0057782C">
        <w:t xml:space="preserve"> </w:t>
      </w:r>
      <w:r>
        <w:t>If a patient arrives after the</w:t>
      </w:r>
      <w:r w:rsidR="00820B75">
        <w:t xml:space="preserve"> scheduled start time but </w:t>
      </w:r>
      <w:r>
        <w:t>must wait, the value of waiting time is (actual start time – actual arrival time)</w:t>
      </w:r>
      <w:r w:rsidR="00820B75">
        <w:t>.</w:t>
      </w:r>
      <w:r w:rsidR="0057782C">
        <w:t xml:space="preserve"> </w:t>
      </w:r>
      <w:r w:rsidR="00820B75">
        <w:t>Thus, we don’t consider</w:t>
      </w:r>
      <w:r w:rsidR="00570B0B">
        <w:t xml:space="preserve"> </w:t>
      </w:r>
      <w:r w:rsidR="00820B75">
        <w:t xml:space="preserve">as </w:t>
      </w:r>
      <w:r w:rsidR="005360A8">
        <w:t>“</w:t>
      </w:r>
      <w:r w:rsidR="00570B0B">
        <w:t>wai</w:t>
      </w:r>
      <w:r w:rsidR="00BF1411">
        <w:t>t”</w:t>
      </w:r>
      <w:r w:rsidR="00820B75">
        <w:t xml:space="preserve"> any</w:t>
      </w:r>
      <w:r w:rsidR="00570B0B">
        <w:t xml:space="preserve"> time before the s</w:t>
      </w:r>
      <w:r w:rsidR="00820B75">
        <w:t>cheduled start time.</w:t>
      </w:r>
      <w:r w:rsidR="0057782C">
        <w:t xml:space="preserve"> </w:t>
      </w:r>
      <w:r w:rsidR="00820B75">
        <w:t xml:space="preserve">Such </w:t>
      </w:r>
      <w:r w:rsidR="00570B0B">
        <w:t>time is due to patients arriving early for their appointment.</w:t>
      </w:r>
      <w:r w:rsidR="0044008E">
        <w:t xml:space="preserve"> </w:t>
      </w:r>
    </w:p>
    <w:sectPr w:rsidR="0044008E">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B48C2" w14:textId="77777777" w:rsidR="001E4A28" w:rsidRDefault="001E4A28">
      <w:r>
        <w:separator/>
      </w:r>
    </w:p>
  </w:endnote>
  <w:endnote w:type="continuationSeparator" w:id="0">
    <w:p w14:paraId="6BC031DA" w14:textId="77777777" w:rsidR="001E4A28" w:rsidRDefault="001E4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33BFD" w14:textId="77777777" w:rsidR="001478D2" w:rsidRDefault="001478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9140D6" w14:textId="77777777" w:rsidR="001478D2" w:rsidRDefault="001478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5C8F1" w14:textId="1C113A0F" w:rsidR="001478D2" w:rsidRDefault="001478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765FE">
      <w:rPr>
        <w:rStyle w:val="PageNumber"/>
        <w:noProof/>
      </w:rPr>
      <w:t>3</w:t>
    </w:r>
    <w:r>
      <w:rPr>
        <w:rStyle w:val="PageNumber"/>
      </w:rPr>
      <w:fldChar w:fldCharType="end"/>
    </w:r>
  </w:p>
  <w:p w14:paraId="3A3A895D" w14:textId="77777777" w:rsidR="001478D2" w:rsidRDefault="001478D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BAB97" w14:textId="77777777" w:rsidR="001E4A28" w:rsidRDefault="001E4A28">
      <w:r>
        <w:separator/>
      </w:r>
    </w:p>
  </w:footnote>
  <w:footnote w:type="continuationSeparator" w:id="0">
    <w:p w14:paraId="5DD4BE45" w14:textId="77777777" w:rsidR="001E4A28" w:rsidRDefault="001E4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CEF34" w14:textId="77777777" w:rsidR="001478D2" w:rsidRPr="000346B3" w:rsidRDefault="001478D2">
    <w:pPr>
      <w:pStyle w:val="Header"/>
      <w:rPr>
        <w:color w:val="FF0000"/>
      </w:rPr>
    </w:pPr>
    <w:r w:rsidRPr="000346B3">
      <w:rPr>
        <w:color w:val="FF0000"/>
      </w:rPr>
      <w:t>MBA 791</w:t>
    </w:r>
    <w:r>
      <w:rPr>
        <w:color w:val="FF0000"/>
      </w:rPr>
      <w:t xml:space="preserve"> </w:t>
    </w:r>
    <w:r w:rsidR="00D44E31">
      <w:rPr>
        <w:color w:val="FF0000"/>
      </w:rPr>
      <w:t>PROJECT</w:t>
    </w:r>
    <w:r w:rsidRPr="000346B3">
      <w:rPr>
        <w:color w:val="FF0000"/>
      </w:rPr>
      <w:t xml:space="preserve"> ONE</w:t>
    </w:r>
    <w:r w:rsidR="00932A4F">
      <w:rPr>
        <w:color w:val="FF0000"/>
      </w:rPr>
      <w:t>—MED-</w:t>
    </w:r>
    <w:r w:rsidR="00570B0B">
      <w:rPr>
        <w:color w:val="FF0000"/>
      </w:rPr>
      <w:t>CARE</w:t>
    </w:r>
    <w:r w:rsidR="00932A4F">
      <w:rPr>
        <w:color w:val="FF0000"/>
      </w:rPr>
      <w:t xml:space="preserve"> </w:t>
    </w:r>
    <w:r w:rsidR="00820B75">
      <w:rPr>
        <w:color w:val="FF0000"/>
      </w:rPr>
      <w:t>MBA@Dayton</w:t>
    </w:r>
    <w:r>
      <w:rPr>
        <w:color w:val="FF0000"/>
      </w:rPr>
      <w:t>.doc</w:t>
    </w:r>
    <w:r w:rsidR="00D44E31">
      <w:rPr>
        <w:color w:val="FF0000"/>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2282B"/>
    <w:multiLevelType w:val="hybridMultilevel"/>
    <w:tmpl w:val="88AA5B02"/>
    <w:lvl w:ilvl="0" w:tplc="3A8C6CF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2126F2B"/>
    <w:multiLevelType w:val="hybridMultilevel"/>
    <w:tmpl w:val="102A769E"/>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8054D5"/>
    <w:multiLevelType w:val="hybridMultilevel"/>
    <w:tmpl w:val="216A6888"/>
    <w:lvl w:ilvl="0" w:tplc="E5824E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9554315"/>
    <w:multiLevelType w:val="hybridMultilevel"/>
    <w:tmpl w:val="1980854A"/>
    <w:lvl w:ilvl="0" w:tplc="FB1058E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48937AD2"/>
    <w:multiLevelType w:val="hybridMultilevel"/>
    <w:tmpl w:val="9F8C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96464A"/>
    <w:multiLevelType w:val="hybridMultilevel"/>
    <w:tmpl w:val="93FA7400"/>
    <w:lvl w:ilvl="0" w:tplc="C6949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B313E0"/>
    <w:multiLevelType w:val="hybridMultilevel"/>
    <w:tmpl w:val="88AA5B02"/>
    <w:lvl w:ilvl="0" w:tplc="3A8C6CF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7A154E8"/>
    <w:multiLevelType w:val="hybridMultilevel"/>
    <w:tmpl w:val="C2DAB514"/>
    <w:lvl w:ilvl="0" w:tplc="3F38950E">
      <w:start w:val="1"/>
      <w:numFmt w:val="decimal"/>
      <w:lvlText w:val="(%1)"/>
      <w:lvlJc w:val="left"/>
      <w:pPr>
        <w:tabs>
          <w:tab w:val="num" w:pos="375"/>
        </w:tabs>
        <w:ind w:left="375" w:hanging="3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69D5663E"/>
    <w:multiLevelType w:val="hybridMultilevel"/>
    <w:tmpl w:val="008E9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9E2F41"/>
    <w:multiLevelType w:val="hybridMultilevel"/>
    <w:tmpl w:val="1B8666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D3E0AB8"/>
    <w:multiLevelType w:val="hybridMultilevel"/>
    <w:tmpl w:val="BC5834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23309876">
    <w:abstractNumId w:val="3"/>
  </w:num>
  <w:num w:numId="2" w16cid:durableId="1405302128">
    <w:abstractNumId w:val="10"/>
  </w:num>
  <w:num w:numId="3" w16cid:durableId="1399019354">
    <w:abstractNumId w:val="9"/>
  </w:num>
  <w:num w:numId="4" w16cid:durableId="1257443985">
    <w:abstractNumId w:val="7"/>
  </w:num>
  <w:num w:numId="5" w16cid:durableId="629868187">
    <w:abstractNumId w:val="0"/>
  </w:num>
  <w:num w:numId="6" w16cid:durableId="1661763308">
    <w:abstractNumId w:val="6"/>
  </w:num>
  <w:num w:numId="7" w16cid:durableId="833030484">
    <w:abstractNumId w:val="8"/>
  </w:num>
  <w:num w:numId="8" w16cid:durableId="1124734708">
    <w:abstractNumId w:val="1"/>
  </w:num>
  <w:num w:numId="9" w16cid:durableId="2097284443">
    <w:abstractNumId w:val="4"/>
  </w:num>
  <w:num w:numId="10" w16cid:durableId="7605008">
    <w:abstractNumId w:val="5"/>
  </w:num>
  <w:num w:numId="11" w16cid:durableId="11557586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AAB"/>
    <w:rsid w:val="00027169"/>
    <w:rsid w:val="000346B3"/>
    <w:rsid w:val="000E0D81"/>
    <w:rsid w:val="0011112B"/>
    <w:rsid w:val="00143200"/>
    <w:rsid w:val="00145839"/>
    <w:rsid w:val="00146556"/>
    <w:rsid w:val="001478D2"/>
    <w:rsid w:val="0015067D"/>
    <w:rsid w:val="001530C3"/>
    <w:rsid w:val="0017272D"/>
    <w:rsid w:val="001739D3"/>
    <w:rsid w:val="001756A0"/>
    <w:rsid w:val="001831BC"/>
    <w:rsid w:val="00184498"/>
    <w:rsid w:val="0019483D"/>
    <w:rsid w:val="001E4A28"/>
    <w:rsid w:val="001F356D"/>
    <w:rsid w:val="002236FA"/>
    <w:rsid w:val="00236F83"/>
    <w:rsid w:val="00241768"/>
    <w:rsid w:val="00246050"/>
    <w:rsid w:val="0027078C"/>
    <w:rsid w:val="00272763"/>
    <w:rsid w:val="00283BD7"/>
    <w:rsid w:val="002C58D7"/>
    <w:rsid w:val="00315C86"/>
    <w:rsid w:val="003169A9"/>
    <w:rsid w:val="003423FE"/>
    <w:rsid w:val="003C5674"/>
    <w:rsid w:val="0041049C"/>
    <w:rsid w:val="00412255"/>
    <w:rsid w:val="004154A8"/>
    <w:rsid w:val="00432566"/>
    <w:rsid w:val="0044008E"/>
    <w:rsid w:val="00443BF5"/>
    <w:rsid w:val="004E131C"/>
    <w:rsid w:val="00515050"/>
    <w:rsid w:val="0051591B"/>
    <w:rsid w:val="005238E6"/>
    <w:rsid w:val="00533222"/>
    <w:rsid w:val="005360A8"/>
    <w:rsid w:val="00544DE0"/>
    <w:rsid w:val="005454FE"/>
    <w:rsid w:val="00570166"/>
    <w:rsid w:val="00570AC0"/>
    <w:rsid w:val="00570B0B"/>
    <w:rsid w:val="0057782C"/>
    <w:rsid w:val="005A1963"/>
    <w:rsid w:val="005B055E"/>
    <w:rsid w:val="005B3757"/>
    <w:rsid w:val="005C060A"/>
    <w:rsid w:val="005C13B8"/>
    <w:rsid w:val="005C409E"/>
    <w:rsid w:val="00601C2F"/>
    <w:rsid w:val="006136B1"/>
    <w:rsid w:val="00655741"/>
    <w:rsid w:val="00677005"/>
    <w:rsid w:val="007009EA"/>
    <w:rsid w:val="00701427"/>
    <w:rsid w:val="0070643E"/>
    <w:rsid w:val="007571FF"/>
    <w:rsid w:val="00774660"/>
    <w:rsid w:val="007765FE"/>
    <w:rsid w:val="00776FCC"/>
    <w:rsid w:val="007845E0"/>
    <w:rsid w:val="00786330"/>
    <w:rsid w:val="00794FC0"/>
    <w:rsid w:val="00804EF7"/>
    <w:rsid w:val="00820B75"/>
    <w:rsid w:val="00825B3F"/>
    <w:rsid w:val="00846F16"/>
    <w:rsid w:val="00903AAB"/>
    <w:rsid w:val="009120A5"/>
    <w:rsid w:val="00917D92"/>
    <w:rsid w:val="00926B45"/>
    <w:rsid w:val="00932A4F"/>
    <w:rsid w:val="00971569"/>
    <w:rsid w:val="0098430F"/>
    <w:rsid w:val="009B5142"/>
    <w:rsid w:val="009E6786"/>
    <w:rsid w:val="009F59F7"/>
    <w:rsid w:val="00A14BB3"/>
    <w:rsid w:val="00A317F4"/>
    <w:rsid w:val="00A32168"/>
    <w:rsid w:val="00A34CE4"/>
    <w:rsid w:val="00A65ED0"/>
    <w:rsid w:val="00A9305A"/>
    <w:rsid w:val="00AA234F"/>
    <w:rsid w:val="00AD2873"/>
    <w:rsid w:val="00AE06B7"/>
    <w:rsid w:val="00B05023"/>
    <w:rsid w:val="00B934FA"/>
    <w:rsid w:val="00BD1F5B"/>
    <w:rsid w:val="00BD3A7A"/>
    <w:rsid w:val="00BF1411"/>
    <w:rsid w:val="00BF4DE5"/>
    <w:rsid w:val="00C07227"/>
    <w:rsid w:val="00C41B3B"/>
    <w:rsid w:val="00C469F3"/>
    <w:rsid w:val="00C71BE9"/>
    <w:rsid w:val="00C73DCC"/>
    <w:rsid w:val="00C841E3"/>
    <w:rsid w:val="00C84B72"/>
    <w:rsid w:val="00CA4165"/>
    <w:rsid w:val="00CE515C"/>
    <w:rsid w:val="00CE5622"/>
    <w:rsid w:val="00CF25CE"/>
    <w:rsid w:val="00CF5A47"/>
    <w:rsid w:val="00D01B6E"/>
    <w:rsid w:val="00D447D0"/>
    <w:rsid w:val="00D44E31"/>
    <w:rsid w:val="00D56BFB"/>
    <w:rsid w:val="00D66767"/>
    <w:rsid w:val="00DB5C3F"/>
    <w:rsid w:val="00DC59D6"/>
    <w:rsid w:val="00DD62F3"/>
    <w:rsid w:val="00DF1329"/>
    <w:rsid w:val="00DF2B24"/>
    <w:rsid w:val="00E107B4"/>
    <w:rsid w:val="00E12BAF"/>
    <w:rsid w:val="00E21CA4"/>
    <w:rsid w:val="00E30AF5"/>
    <w:rsid w:val="00E4234D"/>
    <w:rsid w:val="00E56F58"/>
    <w:rsid w:val="00E74E45"/>
    <w:rsid w:val="00E84E8A"/>
    <w:rsid w:val="00E871BB"/>
    <w:rsid w:val="00E92A2D"/>
    <w:rsid w:val="00EB00D2"/>
    <w:rsid w:val="00EC5A30"/>
    <w:rsid w:val="00EE49D2"/>
    <w:rsid w:val="00EE66F4"/>
    <w:rsid w:val="00EE7D15"/>
    <w:rsid w:val="00EF7CFE"/>
    <w:rsid w:val="00F2483C"/>
    <w:rsid w:val="00F254FC"/>
    <w:rsid w:val="00F50AF3"/>
    <w:rsid w:val="00FC3917"/>
    <w:rsid w:val="00FD1436"/>
    <w:rsid w:val="00FD2564"/>
    <w:rsid w:val="00FE0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1D34BA"/>
  <w15:chartTrackingRefBased/>
  <w15:docId w15:val="{45D467E2-B945-44F8-A34C-3D6C51C05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i/>
      <w:iCs/>
    </w:rPr>
  </w:style>
  <w:style w:type="paragraph" w:styleId="Heading2">
    <w:name w:val="heading 2"/>
    <w:basedOn w:val="Normal"/>
    <w:next w:val="Normal"/>
    <w:qFormat/>
    <w:pPr>
      <w:keepNext/>
      <w:jc w:val="center"/>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360"/>
        <w:tab w:val="left" w:pos="720"/>
      </w:tabs>
    </w:pPr>
    <w:rPr>
      <w:sz w:val="22"/>
    </w:rPr>
  </w:style>
  <w:style w:type="paragraph" w:styleId="BodyTextIndent">
    <w:name w:val="Body Text Indent"/>
    <w:basedOn w:val="Normal"/>
    <w:semiHidden/>
    <w:pPr>
      <w:tabs>
        <w:tab w:val="left" w:pos="360"/>
        <w:tab w:val="left" w:pos="720"/>
      </w:tabs>
      <w:ind w:left="735"/>
    </w:pPr>
    <w:rPr>
      <w:sz w:val="22"/>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ListParagraph">
    <w:name w:val="List Paragraph"/>
    <w:basedOn w:val="Normal"/>
    <w:uiPriority w:val="34"/>
    <w:qFormat/>
    <w:rsid w:val="00EE66F4"/>
    <w:pPr>
      <w:ind w:left="720"/>
    </w:pPr>
  </w:style>
  <w:style w:type="paragraph" w:styleId="BalloonText">
    <w:name w:val="Balloon Text"/>
    <w:basedOn w:val="Normal"/>
    <w:link w:val="BalloonTextChar"/>
    <w:uiPriority w:val="99"/>
    <w:semiHidden/>
    <w:unhideWhenUsed/>
    <w:rsid w:val="00143200"/>
    <w:rPr>
      <w:rFonts w:ascii="Tahoma" w:hAnsi="Tahoma" w:cs="Tahoma"/>
      <w:sz w:val="16"/>
      <w:szCs w:val="16"/>
    </w:rPr>
  </w:style>
  <w:style w:type="character" w:customStyle="1" w:styleId="BalloonTextChar">
    <w:name w:val="Balloon Text Char"/>
    <w:link w:val="BalloonText"/>
    <w:uiPriority w:val="99"/>
    <w:semiHidden/>
    <w:rsid w:val="00143200"/>
    <w:rPr>
      <w:rFonts w:ascii="Tahoma" w:hAnsi="Tahoma" w:cs="Tahoma"/>
      <w:sz w:val="16"/>
      <w:szCs w:val="16"/>
    </w:rPr>
  </w:style>
  <w:style w:type="paragraph" w:styleId="Header">
    <w:name w:val="header"/>
    <w:basedOn w:val="Normal"/>
    <w:link w:val="HeaderChar"/>
    <w:uiPriority w:val="99"/>
    <w:unhideWhenUsed/>
    <w:rsid w:val="00143200"/>
    <w:pPr>
      <w:tabs>
        <w:tab w:val="center" w:pos="4680"/>
        <w:tab w:val="right" w:pos="9360"/>
      </w:tabs>
    </w:pPr>
  </w:style>
  <w:style w:type="character" w:customStyle="1" w:styleId="HeaderChar">
    <w:name w:val="Header Char"/>
    <w:link w:val="Header"/>
    <w:uiPriority w:val="99"/>
    <w:rsid w:val="00143200"/>
    <w:rPr>
      <w:sz w:val="24"/>
      <w:szCs w:val="24"/>
    </w:rPr>
  </w:style>
  <w:style w:type="table" w:styleId="TableGrid">
    <w:name w:val="Table Grid"/>
    <w:basedOn w:val="TableNormal"/>
    <w:uiPriority w:val="59"/>
    <w:rsid w:val="00EB00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871BB"/>
    <w:rPr>
      <w:sz w:val="16"/>
      <w:szCs w:val="16"/>
    </w:rPr>
  </w:style>
  <w:style w:type="paragraph" w:styleId="CommentText">
    <w:name w:val="annotation text"/>
    <w:basedOn w:val="Normal"/>
    <w:link w:val="CommentTextChar"/>
    <w:uiPriority w:val="99"/>
    <w:semiHidden/>
    <w:unhideWhenUsed/>
    <w:rsid w:val="00E871BB"/>
    <w:rPr>
      <w:sz w:val="20"/>
      <w:szCs w:val="20"/>
    </w:rPr>
  </w:style>
  <w:style w:type="character" w:customStyle="1" w:styleId="CommentTextChar">
    <w:name w:val="Comment Text Char"/>
    <w:basedOn w:val="DefaultParagraphFont"/>
    <w:link w:val="CommentText"/>
    <w:uiPriority w:val="99"/>
    <w:semiHidden/>
    <w:rsid w:val="00E871BB"/>
  </w:style>
  <w:style w:type="paragraph" w:styleId="CommentSubject">
    <w:name w:val="annotation subject"/>
    <w:basedOn w:val="CommentText"/>
    <w:next w:val="CommentText"/>
    <w:link w:val="CommentSubjectChar"/>
    <w:uiPriority w:val="99"/>
    <w:semiHidden/>
    <w:unhideWhenUsed/>
    <w:rsid w:val="00E871BB"/>
    <w:rPr>
      <w:b/>
      <w:bCs/>
    </w:rPr>
  </w:style>
  <w:style w:type="character" w:customStyle="1" w:styleId="CommentSubjectChar">
    <w:name w:val="Comment Subject Char"/>
    <w:basedOn w:val="CommentTextChar"/>
    <w:link w:val="CommentSubject"/>
    <w:uiPriority w:val="99"/>
    <w:semiHidden/>
    <w:rsid w:val="00E871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4BBFF-21DA-44AC-924B-FB02158C6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1672</Words>
  <Characters>9532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MBA 691 Case 3</vt:lpstr>
    </vt:vector>
  </TitlesOfParts>
  <Company>University of Dayton</Company>
  <LinksUpToDate>false</LinksUpToDate>
  <CharactersWithSpaces>11182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MBA 691 Case 3</dc:title>
  <dc:subject/>
  <dc:creator>SBA</dc:creator>
  <cp:keywords/>
  <cp:lastModifiedBy>Kendra C. Taylor, Ph.D.</cp:lastModifiedBy>
  <cp:revision>5</cp:revision>
  <cp:lastPrinted>2017-06-15T17:44:00Z</cp:lastPrinted>
  <dcterms:created xsi:type="dcterms:W3CDTF">2017-08-15T16:00:00Z</dcterms:created>
  <dcterms:modified xsi:type="dcterms:W3CDTF">2022-09-08T21:17:00Z</dcterms:modified>
</cp:coreProperties>
</file>