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F34D8" w14:textId="77777777" w:rsidR="00126CCF" w:rsidRPr="001140DB" w:rsidRDefault="00126CCF" w:rsidP="001140D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014B41C7" w14:textId="77777777" w:rsidR="00126CCF" w:rsidRDefault="00126CCF" w:rsidP="00126CCF">
      <w:pPr>
        <w:pStyle w:val="ListParagraph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3F2713C9" w14:textId="77777777" w:rsidR="00126CCF" w:rsidRDefault="00126CCF" w:rsidP="00126CCF">
      <w:pPr>
        <w:pStyle w:val="ListParagraph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592ECB1A" w14:textId="77777777" w:rsidR="00F27E0C" w:rsidRDefault="00F27E0C" w:rsidP="00F27E0C">
      <w:pPr>
        <w:pStyle w:val="ListParagraph"/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Using the GSS 2009 data file, please answer the following question: Does criminal victimization vary by area of residence? You will use </w:t>
      </w:r>
      <w:r w:rsidRPr="00F27E0C">
        <w:rPr>
          <w:rFonts w:ascii="Times New Roman" w:eastAsia="Times New Roman" w:hAnsi="Times New Roman" w:cs="Times New Roman"/>
          <w:i/>
          <w:sz w:val="24"/>
          <w:szCs w:val="24"/>
        </w:rPr>
        <w:t>lifevict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(ever been a victim of </w:t>
      </w:r>
      <w:r w:rsidR="00F86AE0">
        <w:rPr>
          <w:rFonts w:ascii="Times New Roman" w:eastAsia="Times New Roman" w:hAnsi="Times New Roman" w:cs="Times New Roman"/>
          <w:sz w:val="24"/>
          <w:szCs w:val="24"/>
        </w:rPr>
        <w:t>any crime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and </w:t>
      </w:r>
      <w:proofErr w:type="spellStart"/>
      <w:r w:rsidRPr="00F27E0C">
        <w:rPr>
          <w:rFonts w:ascii="Times New Roman" w:eastAsia="Times New Roman" w:hAnsi="Times New Roman" w:cs="Times New Roman"/>
          <w:i/>
          <w:sz w:val="24"/>
          <w:szCs w:val="24"/>
        </w:rPr>
        <w:t>luc_rst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(urban/rural indicator). </w:t>
      </w:r>
      <w:r w:rsidR="005F718B">
        <w:rPr>
          <w:rFonts w:ascii="Times New Roman" w:eastAsia="Times New Roman" w:hAnsi="Times New Roman" w:cs="Times New Roman"/>
          <w:sz w:val="24"/>
          <w:szCs w:val="24"/>
        </w:rPr>
        <w:t>(</w:t>
      </w:r>
      <w:r w:rsidR="003E5FD1">
        <w:rPr>
          <w:rFonts w:ascii="Times New Roman" w:eastAsia="Times New Roman" w:hAnsi="Times New Roman" w:cs="Times New Roman"/>
          <w:sz w:val="24"/>
          <w:szCs w:val="24"/>
        </w:rPr>
        <w:t>1</w:t>
      </w:r>
      <w:r w:rsidR="000A5484">
        <w:rPr>
          <w:rFonts w:ascii="Times New Roman" w:eastAsia="Times New Roman" w:hAnsi="Times New Roman" w:cs="Times New Roman"/>
          <w:sz w:val="24"/>
          <w:szCs w:val="24"/>
        </w:rPr>
        <w:t>0</w:t>
      </w:r>
      <w:r w:rsidR="005F718B">
        <w:rPr>
          <w:rFonts w:ascii="Times New Roman" w:eastAsia="Times New Roman" w:hAnsi="Times New Roman" w:cs="Times New Roman"/>
          <w:sz w:val="24"/>
          <w:szCs w:val="24"/>
        </w:rPr>
        <w:t xml:space="preserve"> marks)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3329BE1" w14:textId="77777777" w:rsidR="00F27E0C" w:rsidRDefault="00F27E0C" w:rsidP="00F27E0C">
      <w:pPr>
        <w:pStyle w:val="ListParagraph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7792F51B" w14:textId="77777777" w:rsidR="00F27E0C" w:rsidRPr="004C24FD" w:rsidRDefault="00F27E0C" w:rsidP="00F27E0C">
      <w:pPr>
        <w:spacing w:after="0" w:line="240" w:lineRule="auto"/>
        <w:ind w:left="720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C24FD">
        <w:rPr>
          <w:rFonts w:ascii="Times New Roman" w:eastAsia="Times New Roman" w:hAnsi="Times New Roman" w:cs="Times New Roman"/>
          <w:sz w:val="24"/>
          <w:szCs w:val="24"/>
          <w:lang w:val="en-CA"/>
        </w:rPr>
        <w:t>Please run a cross-tab between the variables and report your results including the chi square value</w:t>
      </w:r>
      <w:r>
        <w:rPr>
          <w:rFonts w:ascii="Times New Roman" w:eastAsia="Times New Roman" w:hAnsi="Times New Roman" w:cs="Times New Roman"/>
          <w:sz w:val="24"/>
          <w:szCs w:val="24"/>
          <w:lang w:val="en-CA"/>
        </w:rPr>
        <w:t>,</w:t>
      </w:r>
      <w:r w:rsidRPr="004C24FD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and whether it is significant or not.  You must also include</w:t>
      </w:r>
      <w:r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the following</w:t>
      </w:r>
      <w:r w:rsidRPr="004C24FD">
        <w:rPr>
          <w:rFonts w:ascii="Times New Roman" w:eastAsia="Times New Roman" w:hAnsi="Times New Roman" w:cs="Times New Roman"/>
          <w:sz w:val="24"/>
          <w:szCs w:val="24"/>
          <w:lang w:val="en-CA"/>
        </w:rPr>
        <w:t>: whether there is an association, the strength, and direction (if applicable) of the association between these two variables.</w:t>
      </w:r>
      <w:r w:rsidRPr="004C24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5BD1FC13" w14:textId="77777777" w:rsidR="00F27E0C" w:rsidRPr="00F27E0C" w:rsidRDefault="00F27E0C" w:rsidP="00F27E0C">
      <w:pPr>
        <w:pStyle w:val="ListParagraph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21C05B11" w14:textId="77777777" w:rsidR="00F27E0C" w:rsidRDefault="00F27E0C" w:rsidP="00126CCF">
      <w:pPr>
        <w:pStyle w:val="ListParagraph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6B725FCF" w14:textId="77777777" w:rsidR="00126CCF" w:rsidRPr="00126CCF" w:rsidRDefault="00126CCF" w:rsidP="00126CCF">
      <w:pPr>
        <w:pStyle w:val="ListParagraph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1DD270BA" w14:textId="77777777" w:rsidR="002B1F7D" w:rsidRPr="00F27E0C" w:rsidRDefault="002B1F7D" w:rsidP="00F27E0C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F27E0C">
        <w:rPr>
          <w:rFonts w:ascii="Times New Roman" w:eastAsia="Times New Roman" w:hAnsi="Times New Roman" w:cs="Times New Roman"/>
          <w:sz w:val="24"/>
          <w:szCs w:val="24"/>
          <w:lang w:val="en-CA"/>
        </w:rPr>
        <w:t>We want to answer the question: “Does disability vary by age?”</w:t>
      </w:r>
      <w:r w:rsidRPr="00F27E0C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F718B">
        <w:rPr>
          <w:rFonts w:ascii="Times New Roman" w:eastAsia="Times New Roman" w:hAnsi="Times New Roman" w:cs="Times New Roman"/>
          <w:sz w:val="24"/>
          <w:szCs w:val="24"/>
        </w:rPr>
        <w:t>(</w:t>
      </w:r>
      <w:r w:rsidR="003E5FD1">
        <w:rPr>
          <w:rFonts w:ascii="Times New Roman" w:eastAsia="Times New Roman" w:hAnsi="Times New Roman" w:cs="Times New Roman"/>
          <w:sz w:val="24"/>
          <w:szCs w:val="24"/>
        </w:rPr>
        <w:t>1</w:t>
      </w:r>
      <w:r w:rsidR="005F718B">
        <w:rPr>
          <w:rFonts w:ascii="Times New Roman" w:eastAsia="Times New Roman" w:hAnsi="Times New Roman" w:cs="Times New Roman"/>
          <w:sz w:val="24"/>
          <w:szCs w:val="24"/>
        </w:rPr>
        <w:t>5 marks)</w:t>
      </w:r>
    </w:p>
    <w:p w14:paraId="2D3B5208" w14:textId="77777777" w:rsidR="002B1F7D" w:rsidRPr="004C24FD" w:rsidRDefault="002B1F7D" w:rsidP="002B1F7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C24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57C6DB2A" w14:textId="77777777" w:rsidR="002B1F7D" w:rsidRPr="004C24FD" w:rsidRDefault="002B1F7D" w:rsidP="00126CCF">
      <w:pPr>
        <w:spacing w:after="0" w:line="240" w:lineRule="auto"/>
        <w:ind w:firstLine="720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C24FD">
        <w:rPr>
          <w:rFonts w:ascii="Times New Roman" w:eastAsia="Times New Roman" w:hAnsi="Times New Roman" w:cs="Times New Roman"/>
          <w:sz w:val="24"/>
          <w:szCs w:val="24"/>
          <w:lang w:val="en-CA"/>
        </w:rPr>
        <w:t>Please use the following variables</w:t>
      </w:r>
      <w:r w:rsidR="007A0E54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in </w:t>
      </w:r>
      <w:r w:rsidR="007A0E54" w:rsidRPr="007A0E54">
        <w:rPr>
          <w:rFonts w:ascii="Times New Roman" w:eastAsia="Times New Roman" w:hAnsi="Times New Roman" w:cs="Times New Roman"/>
          <w:b/>
          <w:sz w:val="24"/>
          <w:szCs w:val="24"/>
          <w:lang w:val="en-CA"/>
        </w:rPr>
        <w:t>GSS 2009</w:t>
      </w:r>
      <w:r w:rsidRPr="004C24FD">
        <w:rPr>
          <w:rFonts w:ascii="Times New Roman" w:eastAsia="Times New Roman" w:hAnsi="Times New Roman" w:cs="Times New Roman"/>
          <w:sz w:val="24"/>
          <w:szCs w:val="24"/>
          <w:lang w:val="en-CA"/>
        </w:rPr>
        <w:t>:</w:t>
      </w:r>
      <w:r w:rsidRPr="004C24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2D2C76F" w14:textId="77777777" w:rsidR="002B1F7D" w:rsidRPr="004C24FD" w:rsidRDefault="002B1F7D" w:rsidP="002B1F7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C24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B399363" w14:textId="77777777" w:rsidR="002B1F7D" w:rsidRPr="004C24FD" w:rsidRDefault="002B1F7D" w:rsidP="00126CCF">
      <w:pPr>
        <w:spacing w:after="0" w:line="240" w:lineRule="auto"/>
        <w:ind w:left="720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C24FD">
        <w:rPr>
          <w:rFonts w:ascii="Times New Roman" w:eastAsia="Times New Roman" w:hAnsi="Times New Roman" w:cs="Times New Roman"/>
          <w:sz w:val="24"/>
          <w:szCs w:val="24"/>
          <w:lang w:val="en-CA"/>
        </w:rPr>
        <w:t>hal_q410 (are your daily activities at home, work, school limited by a physical condition?)</w:t>
      </w:r>
      <w:r w:rsidRPr="004C24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1AD8214C" w14:textId="77777777" w:rsidR="002B1F7D" w:rsidRPr="004C24FD" w:rsidRDefault="002B1F7D" w:rsidP="002B1F7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C24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0823367" w14:textId="77777777" w:rsidR="002B1F7D" w:rsidRPr="004C24FD" w:rsidRDefault="002B1F7D" w:rsidP="00126CCF">
      <w:pPr>
        <w:spacing w:after="0" w:line="240" w:lineRule="auto"/>
        <w:ind w:firstLine="720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C24FD">
        <w:rPr>
          <w:rFonts w:ascii="Times New Roman" w:eastAsia="Times New Roman" w:hAnsi="Times New Roman" w:cs="Times New Roman"/>
          <w:sz w:val="24"/>
          <w:szCs w:val="24"/>
          <w:lang w:val="en-CA"/>
        </w:rPr>
        <w:t>agegr5 (age)</w:t>
      </w:r>
      <w:r w:rsidRPr="004C24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DFAEB9B" w14:textId="77777777" w:rsidR="002B1F7D" w:rsidRPr="004C24FD" w:rsidRDefault="002B1F7D" w:rsidP="002B1F7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C24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E2D7672" w14:textId="77777777" w:rsidR="002B1F7D" w:rsidRPr="004C24FD" w:rsidRDefault="002B1F7D" w:rsidP="00F27E0C">
      <w:pPr>
        <w:spacing w:after="0" w:line="240" w:lineRule="auto"/>
        <w:ind w:left="720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C24FD">
        <w:rPr>
          <w:rFonts w:ascii="Times New Roman" w:eastAsia="Times New Roman" w:hAnsi="Times New Roman" w:cs="Times New Roman"/>
          <w:sz w:val="24"/>
          <w:szCs w:val="24"/>
          <w:lang w:val="en-CA"/>
        </w:rPr>
        <w:t>You will need to recode the age variable into three categories: (15-39), (40-59), and (60+).</w:t>
      </w:r>
      <w:r w:rsidRPr="004C24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125C4CA" w14:textId="77777777" w:rsidR="002B1F7D" w:rsidRPr="004C24FD" w:rsidRDefault="002B1F7D" w:rsidP="002B1F7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C24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0FB36E6" w14:textId="77777777" w:rsidR="002B1F7D" w:rsidRDefault="002B1F7D" w:rsidP="00F27E0C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C24FD">
        <w:rPr>
          <w:rFonts w:ascii="Times New Roman" w:eastAsia="Times New Roman" w:hAnsi="Times New Roman" w:cs="Times New Roman"/>
          <w:sz w:val="24"/>
          <w:szCs w:val="24"/>
          <w:lang w:val="en-CA"/>
        </w:rPr>
        <w:t>Please run a cross-tab between the variables and report your results including the chi square value</w:t>
      </w:r>
      <w:r w:rsidR="00F27E0C">
        <w:rPr>
          <w:rFonts w:ascii="Times New Roman" w:eastAsia="Times New Roman" w:hAnsi="Times New Roman" w:cs="Times New Roman"/>
          <w:sz w:val="24"/>
          <w:szCs w:val="24"/>
          <w:lang w:val="en-CA"/>
        </w:rPr>
        <w:t>,</w:t>
      </w:r>
      <w:r w:rsidRPr="004C24FD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and whether it is significant or not.  You must also include</w:t>
      </w:r>
      <w:r w:rsidR="00126CCF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the following</w:t>
      </w:r>
      <w:r w:rsidRPr="004C24FD">
        <w:rPr>
          <w:rFonts w:ascii="Times New Roman" w:eastAsia="Times New Roman" w:hAnsi="Times New Roman" w:cs="Times New Roman"/>
          <w:sz w:val="24"/>
          <w:szCs w:val="24"/>
          <w:lang w:val="en-CA"/>
        </w:rPr>
        <w:t>: whether there is an association, the strength, and direction (if applicable) of the association between these two variables.</w:t>
      </w:r>
      <w:r w:rsidRPr="004C24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075F445" w14:textId="77777777" w:rsidR="008A1FF0" w:rsidRDefault="008A1FF0" w:rsidP="00F27E0C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8289EF5" w14:textId="77777777" w:rsidR="008A1FF0" w:rsidRDefault="008A1FF0" w:rsidP="00F27E0C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966F711" w14:textId="77777777" w:rsidR="008A1FF0" w:rsidRPr="005F718B" w:rsidRDefault="005F718B" w:rsidP="008A1FF0">
      <w:pPr>
        <w:pStyle w:val="ListParagraph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We want to examine the effect of physical activity on mental health.  </w:t>
      </w:r>
      <w:r w:rsidRPr="005F718B">
        <w:rPr>
          <w:rFonts w:ascii="Times New Roman" w:eastAsia="Times New Roman" w:hAnsi="Times New Roman" w:cs="Times New Roman"/>
          <w:sz w:val="24"/>
          <w:szCs w:val="24"/>
        </w:rPr>
        <w:t xml:space="preserve">Using CCHS 2012 please provide a scattergram between </w:t>
      </w:r>
      <w:r w:rsidRPr="005F718B">
        <w:rPr>
          <w:rFonts w:ascii="Times New Roman" w:eastAsia="Times New Roman" w:hAnsi="Times New Roman" w:cs="Times New Roman"/>
          <w:i/>
          <w:sz w:val="24"/>
          <w:szCs w:val="24"/>
        </w:rPr>
        <w:t>pacdfm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(total number of times per month participated in leisure physical activity or activities lasting more than 15 minutes on </w:t>
      </w:r>
      <w:r w:rsidRPr="005F718B">
        <w:rPr>
          <w:rFonts w:ascii="Times New Roman" w:eastAsia="Times New Roman" w:hAnsi="Times New Roman" w:cs="Times New Roman"/>
          <w:i/>
          <w:sz w:val="24"/>
          <w:szCs w:val="24"/>
        </w:rPr>
        <w:t>pmhdscr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(a mental health index with scores ranging from 0 to 70, where higher scores indicate higher levels of positive mental health). For full </w:t>
      </w:r>
      <w:r w:rsidR="00F86AE0">
        <w:rPr>
          <w:rFonts w:ascii="Times New Roman" w:eastAsia="Times New Roman" w:hAnsi="Times New Roman" w:cs="Times New Roman"/>
          <w:sz w:val="24"/>
          <w:szCs w:val="24"/>
        </w:rPr>
        <w:t>marks,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you must provide the scattergram, title, and fit line. (5 marks)</w:t>
      </w:r>
    </w:p>
    <w:p w14:paraId="5E213937" w14:textId="77777777" w:rsidR="00F50028" w:rsidRDefault="00F50028"/>
    <w:p w14:paraId="3B9CDE5A" w14:textId="77777777" w:rsidR="007A0E54" w:rsidRDefault="007A0E54"/>
    <w:p w14:paraId="0C0B07B4" w14:textId="77777777" w:rsidR="007A0E54" w:rsidRDefault="007A0E54" w:rsidP="00F27E0C">
      <w:pPr>
        <w:pStyle w:val="ListParagraph"/>
      </w:pPr>
    </w:p>
    <w:sectPr w:rsidR="007A0E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731E2"/>
    <w:multiLevelType w:val="hybridMultilevel"/>
    <w:tmpl w:val="F4365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21068"/>
    <w:multiLevelType w:val="hybridMultilevel"/>
    <w:tmpl w:val="D55CEBBA"/>
    <w:lvl w:ilvl="0" w:tplc="08CA897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54450"/>
    <w:multiLevelType w:val="hybridMultilevel"/>
    <w:tmpl w:val="7A069B84"/>
    <w:lvl w:ilvl="0" w:tplc="724C34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C544F"/>
    <w:multiLevelType w:val="hybridMultilevel"/>
    <w:tmpl w:val="49CEC1F4"/>
    <w:lvl w:ilvl="0" w:tplc="BAFCF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054149"/>
    <w:multiLevelType w:val="hybridMultilevel"/>
    <w:tmpl w:val="A9EEAD2C"/>
    <w:lvl w:ilvl="0" w:tplc="A76096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8722275">
    <w:abstractNumId w:val="2"/>
  </w:num>
  <w:num w:numId="2" w16cid:durableId="572935392">
    <w:abstractNumId w:val="4"/>
  </w:num>
  <w:num w:numId="3" w16cid:durableId="616984148">
    <w:abstractNumId w:val="1"/>
  </w:num>
  <w:num w:numId="4" w16cid:durableId="923950924">
    <w:abstractNumId w:val="3"/>
  </w:num>
  <w:num w:numId="5" w16cid:durableId="860969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F7D"/>
    <w:rsid w:val="000A5484"/>
    <w:rsid w:val="001140DB"/>
    <w:rsid w:val="00126CCF"/>
    <w:rsid w:val="002B1F7D"/>
    <w:rsid w:val="003E5FD1"/>
    <w:rsid w:val="003F5A81"/>
    <w:rsid w:val="005F718B"/>
    <w:rsid w:val="007A0E54"/>
    <w:rsid w:val="008A1FF0"/>
    <w:rsid w:val="00907ACB"/>
    <w:rsid w:val="00C219FD"/>
    <w:rsid w:val="00D5327F"/>
    <w:rsid w:val="00E35B89"/>
    <w:rsid w:val="00F27E0C"/>
    <w:rsid w:val="00F50028"/>
    <w:rsid w:val="00F8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89B27"/>
  <w15:chartTrackingRefBased/>
  <w15:docId w15:val="{8EC10A18-9C96-44BB-AB49-747C35720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Trent University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Parvinder Hira-Friesen</dc:creator>
  <cp:keywords/>
  <dc:description/>
  <cp:lastModifiedBy>Rajkanwal Dhaliwal</cp:lastModifiedBy>
  <cp:revision>3</cp:revision>
  <dcterms:created xsi:type="dcterms:W3CDTF">2022-11-15T22:31:00Z</dcterms:created>
  <dcterms:modified xsi:type="dcterms:W3CDTF">2022-11-15T22:31:00Z</dcterms:modified>
</cp:coreProperties>
</file>