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598ED30C" w:rsidR="00F06925" w:rsidRDefault="001935CB">
      <w:pPr>
        <w:spacing w:after="144"/>
        <w:jc w:val="center"/>
      </w:pPr>
      <w:r>
        <w:rPr>
          <w:b/>
          <w:sz w:val="32"/>
          <w:szCs w:val="32"/>
        </w:rPr>
        <w:t xml:space="preserve">Week </w:t>
      </w:r>
      <w:r w:rsidR="00090B93">
        <w:rPr>
          <w:b/>
          <w:sz w:val="32"/>
          <w:szCs w:val="32"/>
        </w:rPr>
        <w:t>6</w:t>
      </w:r>
      <w:r>
        <w:rPr>
          <w:b/>
          <w:sz w:val="32"/>
          <w:szCs w:val="32"/>
        </w:rPr>
        <w:t>: Homework</w:t>
      </w:r>
    </w:p>
    <w:p w14:paraId="00000002" w14:textId="77777777" w:rsidR="00F06925" w:rsidRDefault="001935CB">
      <w:pPr>
        <w:pBdr>
          <w:top w:val="nil"/>
          <w:left w:val="nil"/>
          <w:bottom w:val="nil"/>
          <w:right w:val="nil"/>
          <w:between w:val="nil"/>
        </w:pBdr>
        <w:spacing w:after="120"/>
        <w:rPr>
          <w:rFonts w:ascii="Arial" w:eastAsia="Arial" w:hAnsi="Arial" w:cs="Arial"/>
          <w:color w:val="000000"/>
        </w:rPr>
      </w:pPr>
      <w:r>
        <w:rPr>
          <w:b/>
          <w:color w:val="000000"/>
          <w:u w:val="single"/>
        </w:rPr>
        <w:t>Submission Rules</w:t>
      </w:r>
    </w:p>
    <w:p w14:paraId="00000003" w14:textId="77777777" w:rsidR="00F06925" w:rsidRDefault="001935CB">
      <w:pPr>
        <w:numPr>
          <w:ilvl w:val="0"/>
          <w:numId w:val="5"/>
        </w:numPr>
        <w:pBdr>
          <w:top w:val="nil"/>
          <w:left w:val="nil"/>
          <w:bottom w:val="nil"/>
          <w:right w:val="nil"/>
          <w:between w:val="nil"/>
        </w:pBdr>
        <w:ind w:hanging="360"/>
        <w:rPr>
          <w:color w:val="000000"/>
        </w:rPr>
      </w:pPr>
      <w:r>
        <w:rPr>
          <w:color w:val="000000"/>
        </w:rPr>
        <w:t xml:space="preserve">This is an </w:t>
      </w:r>
      <w:r>
        <w:rPr>
          <w:b/>
          <w:color w:val="000000"/>
        </w:rPr>
        <w:t xml:space="preserve">individual homework </w:t>
      </w:r>
      <w:r>
        <w:rPr>
          <w:color w:val="000000"/>
        </w:rPr>
        <w:t>assignment. While you are welcome to ask for help from the instructor(s) and teaching assistants, you are expected to complete the data analysis and write-up of the report on your own. Having others write your code or your report is considered academic misconduct.</w:t>
      </w:r>
    </w:p>
    <w:p w14:paraId="00000004" w14:textId="77777777" w:rsidR="00F06925" w:rsidRDefault="001935CB">
      <w:pPr>
        <w:numPr>
          <w:ilvl w:val="0"/>
          <w:numId w:val="5"/>
        </w:numPr>
        <w:pBdr>
          <w:top w:val="nil"/>
          <w:left w:val="nil"/>
          <w:bottom w:val="nil"/>
          <w:right w:val="nil"/>
          <w:between w:val="nil"/>
        </w:pBdr>
        <w:ind w:hanging="360"/>
        <w:rPr>
          <w:color w:val="000000"/>
        </w:rPr>
      </w:pPr>
      <w:r>
        <w:rPr>
          <w:color w:val="000000"/>
        </w:rPr>
        <w:t xml:space="preserve">We recommend you submit your document as one </w:t>
      </w:r>
      <w:r>
        <w:rPr>
          <w:b/>
          <w:color w:val="000000"/>
        </w:rPr>
        <w:t>PDF file.</w:t>
      </w:r>
      <w:r>
        <w:rPr>
          <w:color w:val="000000"/>
        </w:rPr>
        <w:t xml:space="preserve"> </w:t>
      </w:r>
    </w:p>
    <w:p w14:paraId="00000005" w14:textId="1D491E30" w:rsidR="00F06925" w:rsidRDefault="001935CB">
      <w:pPr>
        <w:numPr>
          <w:ilvl w:val="0"/>
          <w:numId w:val="5"/>
        </w:numPr>
        <w:pBdr>
          <w:top w:val="nil"/>
          <w:left w:val="nil"/>
          <w:bottom w:val="nil"/>
          <w:right w:val="nil"/>
          <w:between w:val="nil"/>
        </w:pBdr>
        <w:ind w:hanging="360"/>
        <w:rPr>
          <w:color w:val="000000"/>
        </w:rPr>
      </w:pPr>
      <w:r>
        <w:rPr>
          <w:color w:val="000000"/>
        </w:rPr>
        <w:t>Your software code and output must be submitted in an appendix (i.e. at the end of your report). Do not include code that did not work or is not needed for this assignment. If any code or direct output</w:t>
      </w:r>
      <w:r w:rsidR="00857772">
        <w:rPr>
          <w:color w:val="000000"/>
        </w:rPr>
        <w:t xml:space="preserve"> </w:t>
      </w:r>
      <w:r w:rsidR="00857772">
        <w:t>(excluding graphical summaries)</w:t>
      </w:r>
      <w:r>
        <w:rPr>
          <w:color w:val="000000"/>
        </w:rPr>
        <w:t xml:space="preserve"> from your software is included within your report, 1 point of the total homework score will be deducted.</w:t>
      </w:r>
    </w:p>
    <w:p w14:paraId="00000006" w14:textId="77777777" w:rsidR="00F06925" w:rsidRDefault="001935CB">
      <w:pPr>
        <w:numPr>
          <w:ilvl w:val="0"/>
          <w:numId w:val="5"/>
        </w:numPr>
        <w:pBdr>
          <w:top w:val="nil"/>
          <w:left w:val="nil"/>
          <w:bottom w:val="nil"/>
          <w:right w:val="nil"/>
          <w:between w:val="nil"/>
        </w:pBdr>
        <w:ind w:hanging="360"/>
        <w:rPr>
          <w:color w:val="000000"/>
        </w:rPr>
      </w:pPr>
      <w:r>
        <w:rPr>
          <w:color w:val="000000"/>
        </w:rPr>
        <w:t>In your report, share statistical summaries or inferential results (</w:t>
      </w:r>
      <w:r>
        <w:rPr>
          <w:b/>
          <w:color w:val="000000"/>
        </w:rPr>
        <w:t>edited into tables</w:t>
      </w:r>
      <w:r>
        <w:rPr>
          <w:color w:val="000000"/>
        </w:rPr>
        <w:t xml:space="preserve">) or graphs that further your argument, making sure to give titles to all tables and graphs/figures (example: Table 1 or Figure 1). Make sure you label graph axes and round statistical summaries or inferential results to two decimal places or 3 significant figures. </w:t>
      </w:r>
    </w:p>
    <w:p w14:paraId="00000007" w14:textId="77777777" w:rsidR="00F06925" w:rsidRDefault="001935CB">
      <w:pPr>
        <w:numPr>
          <w:ilvl w:val="0"/>
          <w:numId w:val="5"/>
        </w:numPr>
        <w:pBdr>
          <w:top w:val="nil"/>
          <w:left w:val="nil"/>
          <w:bottom w:val="nil"/>
          <w:right w:val="nil"/>
          <w:between w:val="nil"/>
        </w:pBdr>
        <w:ind w:hanging="360"/>
        <w:rPr>
          <w:color w:val="000000"/>
        </w:rPr>
      </w:pPr>
      <w:r>
        <w:rPr>
          <w:color w:val="000000"/>
        </w:rPr>
        <w:t xml:space="preserve">Your report should be </w:t>
      </w:r>
      <w:r>
        <w:rPr>
          <w:b/>
          <w:color w:val="000000"/>
        </w:rPr>
        <w:t>no longer than 1 page</w:t>
      </w:r>
      <w:r>
        <w:rPr>
          <w:color w:val="000000"/>
        </w:rPr>
        <w:t xml:space="preserve"> (not including appendix and figures). </w:t>
      </w:r>
    </w:p>
    <w:p w14:paraId="00000008" w14:textId="77777777" w:rsidR="00F06925" w:rsidRDefault="001935CB">
      <w:pPr>
        <w:numPr>
          <w:ilvl w:val="0"/>
          <w:numId w:val="5"/>
        </w:numPr>
        <w:pBdr>
          <w:top w:val="nil"/>
          <w:left w:val="nil"/>
          <w:bottom w:val="nil"/>
          <w:right w:val="nil"/>
          <w:between w:val="nil"/>
        </w:pBdr>
        <w:ind w:hanging="360"/>
        <w:rPr>
          <w:b/>
          <w:color w:val="000000"/>
          <w:u w:val="single"/>
        </w:rPr>
      </w:pPr>
      <w:r>
        <w:rPr>
          <w:color w:val="000000"/>
        </w:rPr>
        <w:t>Write your report as you would for a client or collaborator, in full sentences and paragraphs. While not a formal part of the grade, make sure your presentation of your work is clean, readable, and professional. Sloppy presentation makes any data analysis less trustworthy. Points will be deducted for excessively sloppy submissions.</w:t>
      </w:r>
    </w:p>
    <w:p w14:paraId="00000009" w14:textId="77777777" w:rsidR="00F06925" w:rsidRDefault="00F06925">
      <w:pPr>
        <w:pBdr>
          <w:top w:val="nil"/>
          <w:left w:val="nil"/>
          <w:bottom w:val="nil"/>
          <w:right w:val="nil"/>
          <w:between w:val="nil"/>
        </w:pBdr>
        <w:rPr>
          <w:b/>
          <w:color w:val="000000"/>
          <w:u w:val="single"/>
        </w:rPr>
      </w:pPr>
    </w:p>
    <w:p w14:paraId="0000000C" w14:textId="39FB665F" w:rsidR="00F06925" w:rsidRPr="00467E56" w:rsidRDefault="001935CB" w:rsidP="00467E56">
      <w:pPr>
        <w:pBdr>
          <w:top w:val="nil"/>
          <w:left w:val="nil"/>
          <w:bottom w:val="nil"/>
          <w:right w:val="nil"/>
          <w:between w:val="nil"/>
        </w:pBdr>
        <w:spacing w:after="120"/>
        <w:rPr>
          <w:b/>
          <w:color w:val="000000"/>
          <w:u w:val="single"/>
        </w:rPr>
      </w:pPr>
      <w:r>
        <w:rPr>
          <w:b/>
          <w:color w:val="000000"/>
          <w:u w:val="single"/>
        </w:rPr>
        <w:t>Background</w:t>
      </w:r>
    </w:p>
    <w:p w14:paraId="0000000D" w14:textId="4AC826D2" w:rsidR="00F06925" w:rsidRPr="008608E1" w:rsidRDefault="008608E1">
      <w:r w:rsidRPr="008608E1">
        <w:t xml:space="preserve">Studies have shown the negative immediate impact of being sleep </w:t>
      </w:r>
      <w:proofErr w:type="gramStart"/>
      <w:r w:rsidRPr="008608E1">
        <w:t>deprived</w:t>
      </w:r>
      <w:proofErr w:type="gramEnd"/>
      <w:r w:rsidRPr="008608E1">
        <w:t xml:space="preserve"> but it was not clear how long the negative effect lasts. To understand the repercussions of sleep deprivation, r</w:t>
      </w:r>
      <w:r w:rsidR="00467E56" w:rsidRPr="008608E1">
        <w:t>esearchers studied the lingering effect of sleep deprivation on visual learning</w:t>
      </w:r>
      <w:r w:rsidR="001935CB" w:rsidRPr="008608E1">
        <w:rPr>
          <w:vertAlign w:val="superscript"/>
        </w:rPr>
        <w:footnoteReference w:id="1"/>
      </w:r>
      <w:r w:rsidR="001935CB" w:rsidRPr="008608E1">
        <w:t xml:space="preserve">. </w:t>
      </w:r>
      <w:r w:rsidR="00467E56" w:rsidRPr="008608E1">
        <w:t xml:space="preserve">They recruited 21 college-aged </w:t>
      </w:r>
      <w:r w:rsidRPr="008608E1">
        <w:t>participants and randomly assigned them to one of two groups. Both groups received training with a visual discrimination task</w:t>
      </w:r>
      <w:r w:rsidR="00B12EB6">
        <w:t xml:space="preserve"> and their baseline performance on a test was measured</w:t>
      </w:r>
      <w:r w:rsidRPr="008608E1">
        <w:t xml:space="preserve">. </w:t>
      </w:r>
      <w:r w:rsidR="00B12EB6">
        <w:t xml:space="preserve">Performance was measured as the minimum time (in milliseconds) between stimuli appearing on a computer screen and when they could accurately report what they had seen on the screen. </w:t>
      </w:r>
      <w:r w:rsidRPr="008608E1">
        <w:t xml:space="preserve">The first night following this training, one group was deprived of sleep </w:t>
      </w:r>
      <w:r>
        <w:t xml:space="preserve">(n=11) </w:t>
      </w:r>
      <w:r w:rsidRPr="008608E1">
        <w:t>and the other group was permitted unrestricted sleep</w:t>
      </w:r>
      <w:r>
        <w:t xml:space="preserve"> (n=10)</w:t>
      </w:r>
      <w:r w:rsidRPr="008608E1">
        <w:t xml:space="preserve">. Both groups were allowed unrestricted sleep on the following two nights and then were retested on the third day. </w:t>
      </w:r>
      <w:r>
        <w:t>The outcome of interest was the change in performance on the test between baseline and post-intervention. A negative value indicates a decrease in performance.</w:t>
      </w:r>
    </w:p>
    <w:p w14:paraId="0000000E" w14:textId="77777777" w:rsidR="00F06925" w:rsidRPr="00825533" w:rsidRDefault="00F06925">
      <w:pPr>
        <w:rPr>
          <w:highlight w:val="yellow"/>
        </w:rPr>
      </w:pPr>
    </w:p>
    <w:p w14:paraId="0000000F" w14:textId="1EC09F5B" w:rsidR="00F06925" w:rsidRPr="00B12EB6" w:rsidRDefault="001935CB">
      <w:bookmarkStart w:id="0" w:name="_heading=h.gjdgxs" w:colFirst="0" w:colLast="0"/>
      <w:bookmarkEnd w:id="0"/>
      <w:r w:rsidRPr="00B12EB6">
        <w:t xml:space="preserve">The data can be found on Canvas, titled </w:t>
      </w:r>
      <w:r w:rsidR="00B12EB6" w:rsidRPr="00B12EB6">
        <w:rPr>
          <w:i/>
        </w:rPr>
        <w:t>SleepDeprivation</w:t>
      </w:r>
      <w:r w:rsidRPr="00B12EB6">
        <w:rPr>
          <w:i/>
        </w:rPr>
        <w:t>.csv</w:t>
      </w:r>
      <w:r w:rsidR="00B12EB6" w:rsidRPr="00B12EB6">
        <w:t>. The</w:t>
      </w:r>
      <w:r w:rsidR="00091369">
        <w:t>re are</w:t>
      </w:r>
      <w:r w:rsidR="00B12EB6" w:rsidRPr="00B12EB6">
        <w:t xml:space="preserve"> two variables </w:t>
      </w:r>
      <w:r w:rsidR="00091369">
        <w:t xml:space="preserve">in the dataset: </w:t>
      </w:r>
      <w:r w:rsidR="00B12EB6" w:rsidRPr="00B12EB6">
        <w:rPr>
          <w:i/>
          <w:iCs/>
        </w:rPr>
        <w:t>group</w:t>
      </w:r>
      <w:r w:rsidR="00B12EB6" w:rsidRPr="00B12EB6">
        <w:t xml:space="preserve"> for the two </w:t>
      </w:r>
      <w:r w:rsidR="00140B51">
        <w:t>sleep groups,</w:t>
      </w:r>
      <w:r w:rsidR="00B12EB6" w:rsidRPr="00B12EB6">
        <w:t xml:space="preserve"> and </w:t>
      </w:r>
      <w:r w:rsidR="00B12EB6" w:rsidRPr="00B12EB6">
        <w:rPr>
          <w:i/>
          <w:iCs/>
        </w:rPr>
        <w:t>improvement</w:t>
      </w:r>
      <w:r w:rsidR="00B12EB6" w:rsidRPr="00B12EB6">
        <w:t xml:space="preserve"> for the change in performance</w:t>
      </w:r>
      <w:r w:rsidR="00140B51">
        <w:t xml:space="preserve"> (pre-post)</w:t>
      </w:r>
      <w:r w:rsidR="00B12EB6" w:rsidRPr="00B12EB6">
        <w:t xml:space="preserve">. </w:t>
      </w:r>
    </w:p>
    <w:p w14:paraId="7C4AB1E4" w14:textId="77777777" w:rsidR="000F54C9" w:rsidRDefault="000F54C9">
      <w:pPr>
        <w:rPr>
          <w:b/>
          <w:u w:val="single"/>
        </w:rPr>
      </w:pPr>
    </w:p>
    <w:p w14:paraId="00000011" w14:textId="7693D617" w:rsidR="00F06925" w:rsidRPr="00DA3D8A" w:rsidRDefault="000F54C9">
      <w:pPr>
        <w:rPr>
          <w:b/>
          <w:u w:val="single"/>
        </w:rPr>
      </w:pPr>
      <w:r>
        <w:rPr>
          <w:b/>
          <w:u w:val="single"/>
        </w:rPr>
        <w:t>Report Format and Audience</w:t>
      </w:r>
    </w:p>
    <w:p w14:paraId="00000012" w14:textId="77777777" w:rsidR="00F06925" w:rsidRPr="00825533" w:rsidRDefault="00F06925">
      <w:pPr>
        <w:rPr>
          <w:b/>
          <w:highlight w:val="yellow"/>
          <w:u w:val="single"/>
        </w:rPr>
      </w:pPr>
    </w:p>
    <w:p w14:paraId="68C78E08" w14:textId="084A8D78" w:rsidR="000F54C9" w:rsidRDefault="00DA3D8A" w:rsidP="00B12EB6">
      <w:r>
        <w:t xml:space="preserve">Suppose you are a reporter and analyst for NPR and came across this dataset about the sleep </w:t>
      </w:r>
      <w:r w:rsidRPr="008608E1">
        <w:t xml:space="preserve">deprivation. </w:t>
      </w:r>
      <w:r w:rsidR="00B12EB6">
        <w:t>Your boss tasks you with writing a</w:t>
      </w:r>
      <w:r>
        <w:t>n online</w:t>
      </w:r>
      <w:r w:rsidR="00B12EB6">
        <w:t xml:space="preserve"> news article that summarizes your findings of this data. </w:t>
      </w:r>
      <w:r w:rsidR="000F54C9">
        <w:t>[Note: Feel free to be creative in this assignment as long as you hit all of the</w:t>
      </w:r>
      <w:r w:rsidR="0058095F">
        <w:t xml:space="preserve"> </w:t>
      </w:r>
      <w:r w:rsidR="000F54C9">
        <w:lastRenderedPageBreak/>
        <w:t>necessary requirements (see below). The goal is to try to communicate statistical findings in nontechnical language to the general public.]</w:t>
      </w:r>
    </w:p>
    <w:p w14:paraId="78FB0985" w14:textId="59FD62E3" w:rsidR="000F54C9" w:rsidRDefault="000F54C9" w:rsidP="00B12EB6">
      <w:r>
        <w:t xml:space="preserve"> </w:t>
      </w:r>
    </w:p>
    <w:p w14:paraId="2D32BFC2" w14:textId="77777777" w:rsidR="000F54C9" w:rsidRDefault="000F54C9" w:rsidP="000F54C9">
      <w:pPr>
        <w:rPr>
          <w:b/>
          <w:u w:val="single"/>
        </w:rPr>
      </w:pPr>
      <w:r>
        <w:rPr>
          <w:b/>
          <w:u w:val="single"/>
        </w:rPr>
        <w:t>Research Questions</w:t>
      </w:r>
    </w:p>
    <w:p w14:paraId="61419D0C" w14:textId="77777777" w:rsidR="000F54C9" w:rsidRDefault="000F54C9" w:rsidP="00B12EB6"/>
    <w:p w14:paraId="0D3A752E" w14:textId="51A926C8" w:rsidR="00B12EB6" w:rsidRDefault="00B12EB6" w:rsidP="00B12EB6">
      <w:r>
        <w:t xml:space="preserve">In particular, your boss wants you answer the following question: </w:t>
      </w:r>
    </w:p>
    <w:p w14:paraId="12D9E986" w14:textId="77777777" w:rsidR="00B12EB6" w:rsidRDefault="00B12EB6" w:rsidP="00B12EB6"/>
    <w:p w14:paraId="00000014" w14:textId="6548DEEC" w:rsidR="00F06925" w:rsidRPr="00B12EB6" w:rsidRDefault="00B12EB6">
      <w:pPr>
        <w:widowControl w:val="0"/>
        <w:numPr>
          <w:ilvl w:val="0"/>
          <w:numId w:val="1"/>
        </w:numPr>
        <w:pBdr>
          <w:top w:val="nil"/>
          <w:left w:val="nil"/>
          <w:bottom w:val="nil"/>
          <w:right w:val="nil"/>
          <w:between w:val="nil"/>
        </w:pBdr>
      </w:pPr>
      <w:r w:rsidRPr="00B12EB6">
        <w:rPr>
          <w:color w:val="000000"/>
        </w:rPr>
        <w:t xml:space="preserve">Does the effect of sleep deprivation last, or can a person “make up” for sleep deprivation by getting a full night’s sleep in subsequent nights? </w:t>
      </w:r>
    </w:p>
    <w:p w14:paraId="00000018" w14:textId="77777777" w:rsidR="00F06925" w:rsidRDefault="00F06925"/>
    <w:p w14:paraId="00000019" w14:textId="791A35DA" w:rsidR="00F06925" w:rsidRDefault="001935CB">
      <w:pPr>
        <w:spacing w:after="120"/>
      </w:pPr>
      <w:r>
        <w:t xml:space="preserve">Be sure to include in your </w:t>
      </w:r>
      <w:r w:rsidR="00B12EB6">
        <w:t>article</w:t>
      </w:r>
      <w:r>
        <w:t xml:space="preserve">: </w:t>
      </w:r>
    </w:p>
    <w:p w14:paraId="0000001A" w14:textId="46918F5D" w:rsidR="00F06925" w:rsidRDefault="001935CB">
      <w:pPr>
        <w:numPr>
          <w:ilvl w:val="0"/>
          <w:numId w:val="4"/>
        </w:numPr>
        <w:ind w:left="360" w:hanging="360"/>
      </w:pPr>
      <w:r>
        <w:rPr>
          <w:b/>
        </w:rPr>
        <w:t xml:space="preserve">Exploratory data analysis: </w:t>
      </w:r>
      <w:r>
        <w:t>Explore the variables of interest</w:t>
      </w:r>
      <w:r w:rsidR="00B30E61">
        <w:t>.</w:t>
      </w:r>
    </w:p>
    <w:p w14:paraId="0000001B" w14:textId="0D2B1F3D" w:rsidR="00F06925" w:rsidRDefault="001935CB">
      <w:pPr>
        <w:numPr>
          <w:ilvl w:val="1"/>
          <w:numId w:val="4"/>
        </w:numPr>
        <w:ind w:left="1080"/>
      </w:pPr>
      <w:r>
        <w:t xml:space="preserve">Create at least one graphical summary </w:t>
      </w:r>
      <w:r w:rsidR="00B12EB6">
        <w:t>for the</w:t>
      </w:r>
      <w:r w:rsidR="004B29E6">
        <w:t xml:space="preserve"> two</w:t>
      </w:r>
      <w:r w:rsidR="00B12EB6">
        <w:t xml:space="preserve"> groups on the </w:t>
      </w:r>
      <w:r>
        <w:t xml:space="preserve">variable of interest. </w:t>
      </w:r>
    </w:p>
    <w:p w14:paraId="0000001C" w14:textId="2F67A7EF" w:rsidR="00F06925" w:rsidRDefault="001935CB">
      <w:pPr>
        <w:numPr>
          <w:ilvl w:val="1"/>
          <w:numId w:val="4"/>
        </w:numPr>
        <w:ind w:left="1080"/>
      </w:pPr>
      <w:r>
        <w:t>Calculate summary statistics</w:t>
      </w:r>
      <w:r w:rsidR="00B12EB6">
        <w:t xml:space="preserve"> for </w:t>
      </w:r>
      <w:r w:rsidR="00D6039F">
        <w:t xml:space="preserve">each of </w:t>
      </w:r>
      <w:r w:rsidR="00B12EB6">
        <w:t>the two groups</w:t>
      </w:r>
      <w:r w:rsidR="00D6039F">
        <w:t>, individually,</w:t>
      </w:r>
      <w:r>
        <w:t xml:space="preserve"> </w:t>
      </w:r>
      <w:r w:rsidR="00B12EB6">
        <w:t>on the</w:t>
      </w:r>
      <w:r>
        <w:t xml:space="preserve"> variable of interest.</w:t>
      </w:r>
      <w:r w:rsidR="00D6039F">
        <w:t xml:space="preserve"> Also calculate a summary statistic comparing the two groups on the variable of interest.</w:t>
      </w:r>
    </w:p>
    <w:p w14:paraId="0000001D" w14:textId="03A7985F" w:rsidR="00F06925" w:rsidRPr="004D6999" w:rsidRDefault="001935CB" w:rsidP="004D6999">
      <w:pPr>
        <w:numPr>
          <w:ilvl w:val="1"/>
          <w:numId w:val="6"/>
        </w:numPr>
        <w:ind w:left="1080"/>
        <w:rPr>
          <w:rFonts w:cs="Calibri"/>
        </w:rPr>
      </w:pPr>
      <w:r>
        <w:t>Discuss the results</w:t>
      </w:r>
      <w:r w:rsidR="004D6999">
        <w:t xml:space="preserve"> </w:t>
      </w:r>
      <w:r w:rsidR="004D6999">
        <w:rPr>
          <w:rFonts w:cs="Calibri"/>
        </w:rPr>
        <w:t xml:space="preserve">of </w:t>
      </w:r>
      <w:r w:rsidR="00347D0F">
        <w:rPr>
          <w:rFonts w:cs="Calibri"/>
        </w:rPr>
        <w:t xml:space="preserve">the </w:t>
      </w:r>
      <w:r w:rsidR="001B03DA">
        <w:rPr>
          <w:rFonts w:cs="Calibri"/>
        </w:rPr>
        <w:t>variable of interest</w:t>
      </w:r>
      <w:r w:rsidR="004D6999">
        <w:rPr>
          <w:rFonts w:cs="Calibri"/>
        </w:rPr>
        <w:t xml:space="preserve">. </w:t>
      </w:r>
      <w:r w:rsidR="004D6999" w:rsidRPr="00861CE2">
        <w:rPr>
          <w:rFonts w:cs="Calibri"/>
        </w:rPr>
        <w:t>[Note: This discussion is a comparison of the two groups.</w:t>
      </w:r>
      <w:r w:rsidR="004D6999">
        <w:rPr>
          <w:rFonts w:cs="Calibri"/>
        </w:rPr>
        <w:t>]</w:t>
      </w:r>
      <w:r>
        <w:t xml:space="preserve"> </w:t>
      </w:r>
    </w:p>
    <w:p w14:paraId="0000001E" w14:textId="665551AB" w:rsidR="00F06925" w:rsidRDefault="001935CB">
      <w:pPr>
        <w:numPr>
          <w:ilvl w:val="0"/>
          <w:numId w:val="4"/>
        </w:numPr>
        <w:ind w:left="360" w:hanging="360"/>
      </w:pPr>
      <w:r>
        <w:rPr>
          <w:b/>
        </w:rPr>
        <w:t xml:space="preserve">Inference: </w:t>
      </w:r>
      <w:r w:rsidR="00B12EB6">
        <w:t xml:space="preserve">Carry out inferential methods to answer the </w:t>
      </w:r>
      <w:r w:rsidR="00B30E61">
        <w:t>question.</w:t>
      </w:r>
    </w:p>
    <w:p w14:paraId="0000001F" w14:textId="77777777" w:rsidR="00F06925" w:rsidRDefault="001935CB">
      <w:pPr>
        <w:numPr>
          <w:ilvl w:val="0"/>
          <w:numId w:val="4"/>
        </w:numPr>
        <w:ind w:left="360" w:hanging="360"/>
      </w:pPr>
      <w:r>
        <w:rPr>
          <w:b/>
        </w:rPr>
        <w:t xml:space="preserve">Conclusion: </w:t>
      </w:r>
      <w:r>
        <w:t>Discuss the study results.</w:t>
      </w:r>
    </w:p>
    <w:p w14:paraId="00000020" w14:textId="58966ACF" w:rsidR="00F06925" w:rsidRDefault="001935CB">
      <w:pPr>
        <w:numPr>
          <w:ilvl w:val="1"/>
          <w:numId w:val="4"/>
        </w:numPr>
        <w:ind w:left="1080"/>
      </w:pPr>
      <w:r>
        <w:t xml:space="preserve">Provide an answer to the question. </w:t>
      </w:r>
    </w:p>
    <w:p w14:paraId="00000021" w14:textId="77777777" w:rsidR="00F06925" w:rsidRDefault="001935CB">
      <w:pPr>
        <w:numPr>
          <w:ilvl w:val="1"/>
          <w:numId w:val="4"/>
        </w:numPr>
        <w:ind w:left="1080"/>
      </w:pPr>
      <w:r>
        <w:t xml:space="preserve">Report on any study limitations. </w:t>
      </w:r>
    </w:p>
    <w:p w14:paraId="00000022" w14:textId="77777777" w:rsidR="00F06925" w:rsidRDefault="00F06925">
      <w:pPr>
        <w:ind w:left="1080"/>
      </w:pPr>
    </w:p>
    <w:p w14:paraId="00000023" w14:textId="77777777" w:rsidR="00F06925" w:rsidRDefault="00F06925">
      <w:pPr>
        <w:ind w:left="1080"/>
      </w:pPr>
    </w:p>
    <w:p w14:paraId="00000024" w14:textId="77777777" w:rsidR="00F06925" w:rsidRDefault="00F06925">
      <w:pPr>
        <w:ind w:left="1080"/>
      </w:pPr>
    </w:p>
    <w:p w14:paraId="00000025" w14:textId="77777777" w:rsidR="00F06925" w:rsidRDefault="00F06925">
      <w:pPr>
        <w:ind w:left="1080"/>
      </w:pPr>
    </w:p>
    <w:p w14:paraId="00000026" w14:textId="77777777" w:rsidR="00F06925" w:rsidRDefault="00F06925">
      <w:pPr>
        <w:ind w:left="1080"/>
      </w:pPr>
    </w:p>
    <w:p w14:paraId="00000027" w14:textId="77777777" w:rsidR="00F06925" w:rsidRDefault="00F06925">
      <w:pPr>
        <w:ind w:left="1080"/>
      </w:pPr>
    </w:p>
    <w:p w14:paraId="00000028" w14:textId="77777777" w:rsidR="00F06925" w:rsidRDefault="00F06925">
      <w:pPr>
        <w:ind w:left="1080"/>
      </w:pPr>
    </w:p>
    <w:p w14:paraId="00000029" w14:textId="77777777" w:rsidR="00F06925" w:rsidRDefault="00F06925">
      <w:pPr>
        <w:ind w:left="1080"/>
      </w:pPr>
    </w:p>
    <w:p w14:paraId="0000002A" w14:textId="77777777" w:rsidR="00F06925" w:rsidRDefault="00F06925">
      <w:pPr>
        <w:ind w:left="1080"/>
      </w:pPr>
    </w:p>
    <w:p w14:paraId="0000002B" w14:textId="77777777" w:rsidR="00F06925" w:rsidRDefault="00F06925">
      <w:pPr>
        <w:ind w:left="1080"/>
      </w:pPr>
    </w:p>
    <w:p w14:paraId="0000002C" w14:textId="77777777" w:rsidR="00F06925" w:rsidRDefault="00F06925">
      <w:pPr>
        <w:ind w:left="1080"/>
      </w:pPr>
    </w:p>
    <w:p w14:paraId="0000002D" w14:textId="77777777" w:rsidR="00F06925" w:rsidRDefault="00F06925">
      <w:pPr>
        <w:ind w:left="1080"/>
      </w:pPr>
    </w:p>
    <w:p w14:paraId="0000002E" w14:textId="77777777" w:rsidR="00F06925" w:rsidRDefault="00F06925">
      <w:pPr>
        <w:ind w:left="1080"/>
      </w:pPr>
    </w:p>
    <w:p w14:paraId="0000002F" w14:textId="77777777" w:rsidR="00F06925" w:rsidRDefault="00F06925">
      <w:pPr>
        <w:ind w:left="1080"/>
      </w:pPr>
    </w:p>
    <w:p w14:paraId="00000030" w14:textId="77777777" w:rsidR="00F06925" w:rsidRDefault="00F06925">
      <w:pPr>
        <w:ind w:left="1080"/>
      </w:pPr>
    </w:p>
    <w:p w14:paraId="00000031" w14:textId="77777777" w:rsidR="00F06925" w:rsidRDefault="00F06925">
      <w:pPr>
        <w:ind w:left="1080"/>
      </w:pPr>
    </w:p>
    <w:p w14:paraId="00000032" w14:textId="77777777" w:rsidR="00F06925" w:rsidRDefault="00F06925">
      <w:pPr>
        <w:ind w:left="1080"/>
      </w:pPr>
    </w:p>
    <w:p w14:paraId="00000033" w14:textId="77777777" w:rsidR="00F06925" w:rsidRDefault="00F06925">
      <w:pPr>
        <w:ind w:left="1080"/>
      </w:pPr>
    </w:p>
    <w:p w14:paraId="00000034" w14:textId="77777777" w:rsidR="00F06925" w:rsidRDefault="00F06925">
      <w:pPr>
        <w:ind w:left="1080"/>
      </w:pPr>
    </w:p>
    <w:p w14:paraId="00000035" w14:textId="77777777" w:rsidR="00F06925" w:rsidRDefault="00F06925">
      <w:pPr>
        <w:ind w:left="1080"/>
      </w:pPr>
    </w:p>
    <w:p w14:paraId="00000036" w14:textId="77777777" w:rsidR="00F06925" w:rsidRDefault="00F06925">
      <w:pPr>
        <w:ind w:left="1080"/>
      </w:pPr>
    </w:p>
    <w:p w14:paraId="00000037" w14:textId="77777777" w:rsidR="00F06925" w:rsidRDefault="00F06925">
      <w:pPr>
        <w:ind w:left="1080"/>
      </w:pPr>
    </w:p>
    <w:p w14:paraId="00000038" w14:textId="77777777" w:rsidR="00F06925" w:rsidRDefault="00F06925">
      <w:pPr>
        <w:ind w:left="1080"/>
      </w:pPr>
    </w:p>
    <w:p w14:paraId="00000039" w14:textId="77777777" w:rsidR="00F06925" w:rsidRDefault="00F06925">
      <w:pPr>
        <w:ind w:left="1080"/>
      </w:pPr>
    </w:p>
    <w:p w14:paraId="0000003A" w14:textId="77777777" w:rsidR="00F06925" w:rsidRDefault="00F06925">
      <w:pPr>
        <w:ind w:left="1080"/>
      </w:pPr>
    </w:p>
    <w:p w14:paraId="0000003B" w14:textId="77777777" w:rsidR="00F06925" w:rsidRDefault="00F06925">
      <w:pPr>
        <w:ind w:left="1080"/>
      </w:pPr>
    </w:p>
    <w:p w14:paraId="0000003C" w14:textId="77777777" w:rsidR="00F06925" w:rsidRDefault="00F06925">
      <w:pPr>
        <w:ind w:left="1080"/>
      </w:pPr>
    </w:p>
    <w:p w14:paraId="0000005E" w14:textId="77777777" w:rsidR="00F06925" w:rsidRDefault="00F06925" w:rsidP="00B6617F"/>
    <w:sectPr w:rsidR="00F06925">
      <w:headerReference w:type="default" r:id="rId8"/>
      <w:footerReference w:type="default" r:id="rId9"/>
      <w:pgSz w:w="12240" w:h="15840"/>
      <w:pgMar w:top="864" w:right="1440" w:bottom="864"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6ACE3" w14:textId="77777777" w:rsidR="00954D8E" w:rsidRDefault="00954D8E">
      <w:r>
        <w:separator/>
      </w:r>
    </w:p>
  </w:endnote>
  <w:endnote w:type="continuationSeparator" w:id="0">
    <w:p w14:paraId="6D2BB7A0" w14:textId="77777777" w:rsidR="00954D8E" w:rsidRDefault="00954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3" w:usb1="10000000" w:usb2="00000000" w:usb3="00000000" w:csb0="80000001" w:csb1="00000000"/>
  </w:font>
  <w:font w:name="OpenSymbol">
    <w:altName w:val="Arial Unicode MS"/>
    <w:panose1 w:val="020B0604020202020204"/>
    <w:charset w:val="80"/>
    <w:family w:val="auto"/>
    <w:pitch w:val="default"/>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Times">
    <w:altName w:val="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3" w14:textId="5627249C" w:rsidR="00F06925" w:rsidRDefault="001935CB">
    <w:pPr>
      <w:pBdr>
        <w:top w:val="nil"/>
        <w:left w:val="nil"/>
        <w:bottom w:val="nil"/>
        <w:right w:val="nil"/>
        <w:between w:val="nil"/>
      </w:pBdr>
      <w:tabs>
        <w:tab w:val="center" w:pos="4320"/>
        <w:tab w:val="right" w:pos="8640"/>
      </w:tabs>
      <w:jc w:val="center"/>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sidR="008C2EF3">
      <w:rPr>
        <w:noProof/>
        <w:color w:val="000000"/>
        <w:sz w:val="20"/>
        <w:szCs w:val="20"/>
      </w:rPr>
      <w:t>1</w:t>
    </w:r>
    <w:r>
      <w:rPr>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848EF" w14:textId="77777777" w:rsidR="00954D8E" w:rsidRDefault="00954D8E">
      <w:r>
        <w:separator/>
      </w:r>
    </w:p>
  </w:footnote>
  <w:footnote w:type="continuationSeparator" w:id="0">
    <w:p w14:paraId="654DF826" w14:textId="77777777" w:rsidR="00954D8E" w:rsidRDefault="00954D8E">
      <w:r>
        <w:continuationSeparator/>
      </w:r>
    </w:p>
  </w:footnote>
  <w:footnote w:id="1">
    <w:p w14:paraId="0000005F" w14:textId="241F6B8E" w:rsidR="00F06925" w:rsidRPr="00467E56" w:rsidRDefault="001935CB">
      <w:pPr>
        <w:pBdr>
          <w:top w:val="nil"/>
          <w:left w:val="nil"/>
          <w:bottom w:val="nil"/>
          <w:right w:val="nil"/>
          <w:between w:val="nil"/>
        </w:pBdr>
        <w:rPr>
          <w:color w:val="1A1A1A"/>
          <w:sz w:val="20"/>
          <w:szCs w:val="20"/>
        </w:rPr>
      </w:pPr>
      <w:r>
        <w:rPr>
          <w:rStyle w:val="FootnoteReference"/>
        </w:rPr>
        <w:footnoteRef/>
      </w:r>
      <w:r>
        <w:rPr>
          <w:color w:val="000000"/>
        </w:rPr>
        <w:t xml:space="preserve"> </w:t>
      </w:r>
      <w:proofErr w:type="spellStart"/>
      <w:r w:rsidR="00467E56" w:rsidRPr="00467E56">
        <w:rPr>
          <w:color w:val="1A1A1A"/>
          <w:sz w:val="20"/>
          <w:szCs w:val="20"/>
        </w:rPr>
        <w:t>Stickgold</w:t>
      </w:r>
      <w:proofErr w:type="spellEnd"/>
      <w:r w:rsidR="00467E56" w:rsidRPr="00467E56">
        <w:rPr>
          <w:color w:val="1A1A1A"/>
          <w:sz w:val="20"/>
          <w:szCs w:val="20"/>
        </w:rPr>
        <w:t>, R., James, L., &amp; Hobson, J. A. (2000). Visual discrimination learning requires sleep after training. </w:t>
      </w:r>
      <w:r w:rsidR="00467E56" w:rsidRPr="00467E56">
        <w:rPr>
          <w:i/>
          <w:iCs/>
          <w:color w:val="1A1A1A"/>
          <w:sz w:val="20"/>
          <w:szCs w:val="20"/>
        </w:rPr>
        <w:t>Nature neuroscience</w:t>
      </w:r>
      <w:r w:rsidR="00467E56" w:rsidRPr="00467E56">
        <w:rPr>
          <w:color w:val="1A1A1A"/>
          <w:sz w:val="20"/>
          <w:szCs w:val="20"/>
        </w:rPr>
        <w:t>, </w:t>
      </w:r>
      <w:r w:rsidR="00467E56" w:rsidRPr="00467E56">
        <w:rPr>
          <w:i/>
          <w:iCs/>
          <w:color w:val="1A1A1A"/>
          <w:sz w:val="20"/>
          <w:szCs w:val="20"/>
        </w:rPr>
        <w:t>3</w:t>
      </w:r>
      <w:r w:rsidR="00467E56" w:rsidRPr="00467E56">
        <w:rPr>
          <w:color w:val="1A1A1A"/>
          <w:sz w:val="20"/>
          <w:szCs w:val="20"/>
        </w:rPr>
        <w:t>(12), 1237.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0" w14:textId="02140A02" w:rsidR="00F06925" w:rsidRDefault="001935CB">
    <w:pPr>
      <w:jc w:val="right"/>
      <w:rPr>
        <w:i/>
      </w:rPr>
    </w:pPr>
    <w:r>
      <w:rPr>
        <w:i/>
      </w:rPr>
      <w:t xml:space="preserve">Week </w:t>
    </w:r>
    <w:r w:rsidR="00090B93">
      <w:rPr>
        <w:i/>
      </w:rPr>
      <w:t>6</w:t>
    </w:r>
  </w:p>
  <w:p w14:paraId="00000061" w14:textId="77777777" w:rsidR="00F06925" w:rsidRDefault="001935CB">
    <w:pPr>
      <w:jc w:val="right"/>
      <w:rPr>
        <w:i/>
      </w:rPr>
    </w:pPr>
    <w:r>
      <w:rPr>
        <w:i/>
      </w:rPr>
      <w:t>Homework</w:t>
    </w:r>
  </w:p>
  <w:p w14:paraId="00000062" w14:textId="77777777" w:rsidR="00F06925" w:rsidRDefault="00F06925">
    <w:pPr>
      <w:jc w:val="right"/>
      <w:rPr>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D600B"/>
    <w:multiLevelType w:val="multilevel"/>
    <w:tmpl w:val="C246B35C"/>
    <w:lvl w:ilvl="0">
      <w:start w:val="1"/>
      <w:numFmt w:val="decimal"/>
      <w:lvlText w:val="%1."/>
      <w:lvlJc w:val="left"/>
      <w:pPr>
        <w:ind w:left="720" w:hanging="360"/>
      </w:pPr>
      <w:rPr>
        <w:color w:val="000000"/>
        <w:u w:val="none"/>
      </w:rPr>
    </w:lvl>
    <w:lvl w:ilvl="1">
      <w:start w:val="1"/>
      <w:numFmt w:val="bullet"/>
      <w:lvlText w:val="○"/>
      <w:lvlJc w:val="left"/>
      <w:pPr>
        <w:ind w:left="1440" w:hanging="360"/>
      </w:pPr>
      <w:rPr>
        <w:color w:val="000000"/>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08223F2A"/>
    <w:multiLevelType w:val="multilevel"/>
    <w:tmpl w:val="F698D8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5F95DA9"/>
    <w:multiLevelType w:val="multilevel"/>
    <w:tmpl w:val="DAB013E6"/>
    <w:lvl w:ilvl="0">
      <w:start w:val="1"/>
      <w:numFmt w:val="decimal"/>
      <w:lvlText w:val="%1."/>
      <w:lvlJc w:val="left"/>
      <w:pPr>
        <w:ind w:left="784" w:hanging="359"/>
      </w:pPr>
    </w:lvl>
    <w:lvl w:ilvl="1">
      <w:start w:val="1"/>
      <w:numFmt w:val="bullet"/>
      <w:lvlText w:val="●"/>
      <w:lvlJc w:val="left"/>
      <w:pPr>
        <w:ind w:left="1504" w:hanging="360"/>
      </w:pPr>
      <w:rPr>
        <w:rFonts w:ascii="Noto Sans Symbols" w:eastAsia="Noto Sans Symbols" w:hAnsi="Noto Sans Symbols" w:cs="Noto Sans Symbols"/>
      </w:rPr>
    </w:lvl>
    <w:lvl w:ilvl="2">
      <w:start w:val="1"/>
      <w:numFmt w:val="bullet"/>
      <w:lvlText w:val="o"/>
      <w:lvlJc w:val="left"/>
      <w:pPr>
        <w:ind w:left="2224" w:hanging="180"/>
      </w:pPr>
      <w:rPr>
        <w:rFonts w:ascii="Courier New" w:eastAsia="Courier New" w:hAnsi="Courier New" w:cs="Courier New"/>
      </w:rPr>
    </w:lvl>
    <w:lvl w:ilvl="3">
      <w:start w:val="1"/>
      <w:numFmt w:val="decimal"/>
      <w:lvlText w:val="%4."/>
      <w:lvlJc w:val="left"/>
      <w:pPr>
        <w:ind w:left="2944" w:hanging="360"/>
      </w:pPr>
    </w:lvl>
    <w:lvl w:ilvl="4">
      <w:start w:val="1"/>
      <w:numFmt w:val="lowerLetter"/>
      <w:lvlText w:val="%5."/>
      <w:lvlJc w:val="left"/>
      <w:pPr>
        <w:ind w:left="3664" w:hanging="360"/>
      </w:pPr>
    </w:lvl>
    <w:lvl w:ilvl="5">
      <w:start w:val="1"/>
      <w:numFmt w:val="lowerRoman"/>
      <w:lvlText w:val="%6."/>
      <w:lvlJc w:val="right"/>
      <w:pPr>
        <w:ind w:left="4384" w:hanging="180"/>
      </w:pPr>
    </w:lvl>
    <w:lvl w:ilvl="6">
      <w:start w:val="1"/>
      <w:numFmt w:val="decimal"/>
      <w:lvlText w:val="%7."/>
      <w:lvlJc w:val="left"/>
      <w:pPr>
        <w:ind w:left="5104" w:hanging="360"/>
      </w:pPr>
    </w:lvl>
    <w:lvl w:ilvl="7">
      <w:start w:val="1"/>
      <w:numFmt w:val="lowerLetter"/>
      <w:lvlText w:val="%8."/>
      <w:lvlJc w:val="left"/>
      <w:pPr>
        <w:ind w:left="5824" w:hanging="360"/>
      </w:pPr>
    </w:lvl>
    <w:lvl w:ilvl="8">
      <w:start w:val="1"/>
      <w:numFmt w:val="lowerRoman"/>
      <w:lvlText w:val="%9."/>
      <w:lvlJc w:val="right"/>
      <w:pPr>
        <w:ind w:left="6544" w:hanging="180"/>
      </w:pPr>
    </w:lvl>
  </w:abstractNum>
  <w:abstractNum w:abstractNumId="3" w15:restartNumberingAfterBreak="0">
    <w:nsid w:val="517071C1"/>
    <w:multiLevelType w:val="hybridMultilevel"/>
    <w:tmpl w:val="87D20376"/>
    <w:lvl w:ilvl="0" w:tplc="0409000F">
      <w:start w:val="1"/>
      <w:numFmt w:val="decimal"/>
      <w:lvlText w:val="%1."/>
      <w:lvlJc w:val="left"/>
      <w:pPr>
        <w:ind w:left="784" w:hanging="360"/>
      </w:pPr>
    </w:lvl>
    <w:lvl w:ilvl="1" w:tplc="04090001">
      <w:start w:val="1"/>
      <w:numFmt w:val="bullet"/>
      <w:lvlText w:val=""/>
      <w:lvlJc w:val="left"/>
      <w:pPr>
        <w:ind w:left="1504" w:hanging="360"/>
      </w:pPr>
      <w:rPr>
        <w:rFonts w:ascii="Symbol" w:hAnsi="Symbol" w:hint="default"/>
      </w:rPr>
    </w:lvl>
    <w:lvl w:ilvl="2" w:tplc="04090003">
      <w:start w:val="1"/>
      <w:numFmt w:val="bullet"/>
      <w:lvlText w:val="o"/>
      <w:lvlJc w:val="left"/>
      <w:pPr>
        <w:ind w:left="2224" w:hanging="180"/>
      </w:pPr>
      <w:rPr>
        <w:rFonts w:ascii="Courier New" w:hAnsi="Courier New" w:cs="Courier New" w:hint="default"/>
      </w:r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4" w15:restartNumberingAfterBreak="0">
    <w:nsid w:val="53D60E21"/>
    <w:multiLevelType w:val="multilevel"/>
    <w:tmpl w:val="52C853E4"/>
    <w:lvl w:ilvl="0">
      <w:start w:val="1"/>
      <w:numFmt w:val="decimal"/>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6CB06E9C"/>
    <w:multiLevelType w:val="multilevel"/>
    <w:tmpl w:val="FB1E73A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75970798">
    <w:abstractNumId w:val="5"/>
  </w:num>
  <w:num w:numId="2" w16cid:durableId="1199858614">
    <w:abstractNumId w:val="1"/>
  </w:num>
  <w:num w:numId="3" w16cid:durableId="1159535305">
    <w:abstractNumId w:val="0"/>
  </w:num>
  <w:num w:numId="4" w16cid:durableId="1451901311">
    <w:abstractNumId w:val="2"/>
  </w:num>
  <w:num w:numId="5" w16cid:durableId="1196308129">
    <w:abstractNumId w:val="4"/>
  </w:num>
  <w:num w:numId="6" w16cid:durableId="17169238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925"/>
    <w:rsid w:val="000349B5"/>
    <w:rsid w:val="00090B93"/>
    <w:rsid w:val="00091369"/>
    <w:rsid w:val="000F54C9"/>
    <w:rsid w:val="00140B51"/>
    <w:rsid w:val="001935CB"/>
    <w:rsid w:val="001B03DA"/>
    <w:rsid w:val="00307C23"/>
    <w:rsid w:val="00347D0F"/>
    <w:rsid w:val="00467E56"/>
    <w:rsid w:val="004B29E6"/>
    <w:rsid w:val="004D6999"/>
    <w:rsid w:val="004E741A"/>
    <w:rsid w:val="0058095F"/>
    <w:rsid w:val="007618B1"/>
    <w:rsid w:val="00825533"/>
    <w:rsid w:val="00857772"/>
    <w:rsid w:val="008608E1"/>
    <w:rsid w:val="008C2EF3"/>
    <w:rsid w:val="00954D8E"/>
    <w:rsid w:val="00B12EB6"/>
    <w:rsid w:val="00B14233"/>
    <w:rsid w:val="00B30E61"/>
    <w:rsid w:val="00B6617F"/>
    <w:rsid w:val="00D32918"/>
    <w:rsid w:val="00D6039F"/>
    <w:rsid w:val="00DA3D8A"/>
    <w:rsid w:val="00F06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714E3"/>
  <w15:docId w15:val="{82FDA627-CCCD-8949-B4A3-6914E6106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ar-SA"/>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rFonts w:ascii="Symbol" w:hAnsi="Symbol" w:cs="Symbol" w:hint="default"/>
    </w:rPr>
  </w:style>
  <w:style w:type="character" w:customStyle="1" w:styleId="WW8Num2z0">
    <w:name w:val="WW8Num2z0"/>
    <w:rPr>
      <w:sz w:val="22"/>
    </w:rPr>
  </w:style>
  <w:style w:type="character" w:customStyle="1" w:styleId="WW8Num2z1">
    <w:name w:val="WW8Num2z1"/>
  </w:style>
  <w:style w:type="character" w:customStyle="1" w:styleId="WW8Num2z2">
    <w:name w:val="WW8Num2z2"/>
    <w:rPr>
      <w:sz w:val="22"/>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rPr>
  </w:style>
  <w:style w:type="character" w:customStyle="1" w:styleId="WW8Num3z1">
    <w:name w:val="WW8Num3z1"/>
  </w:style>
  <w:style w:type="character" w:customStyle="1" w:styleId="WW8Num4z0">
    <w:name w:val="WW8Num4z0"/>
    <w:rPr>
      <w:rFonts w:ascii="Times New Roman" w:eastAsia="Times New Roman" w:hAnsi="Times New Roman" w:cs="Times New Roman"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sz w:val="22"/>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HeaderChar">
    <w:name w:val="Header Char"/>
    <w:rPr>
      <w:sz w:val="24"/>
      <w:szCs w:val="24"/>
    </w:rPr>
  </w:style>
  <w:style w:type="character" w:customStyle="1" w:styleId="FooterChar">
    <w:name w:val="Footer Char"/>
    <w:rPr>
      <w:sz w:val="24"/>
      <w:szCs w:val="24"/>
    </w:rPr>
  </w:style>
  <w:style w:type="character" w:customStyle="1" w:styleId="FootnoteTextChar">
    <w:name w:val="Footnote Text Char"/>
    <w:uiPriority w:val="99"/>
    <w:rPr>
      <w:sz w:val="24"/>
      <w:szCs w:val="24"/>
    </w:rPr>
  </w:style>
  <w:style w:type="character" w:customStyle="1" w:styleId="FootnoteCharacters">
    <w:name w:val="Footnote Characters"/>
    <w:rPr>
      <w:vertAlign w:val="superscript"/>
    </w:rPr>
  </w:style>
  <w:style w:type="character" w:customStyle="1" w:styleId="NumberingSymbols">
    <w:name w:val="Numbering Symbols"/>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pacing w:before="240" w:after="120"/>
    </w:pPr>
    <w:rPr>
      <w:rFonts w:ascii="Arial" w:eastAsia="Microsoft YaHei" w:hAnsi="Arial" w:cs="Arial"/>
      <w:sz w:val="28"/>
      <w:szCs w:val="28"/>
    </w:rPr>
  </w:style>
  <w:style w:type="paragraph" w:styleId="BodyText">
    <w:name w:val="Body Text"/>
    <w:basedOn w:val="Normal"/>
    <w:pPr>
      <w:spacing w:after="12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Index">
    <w:name w:val="Index"/>
    <w:basedOn w:val="Normal"/>
    <w:pPr>
      <w:suppressLineNumbers/>
    </w:pPr>
    <w:rPr>
      <w:rFonts w:cs="Arial"/>
    </w:rPr>
  </w:style>
  <w:style w:type="paragraph" w:styleId="Header">
    <w:name w:val="header"/>
    <w:basedOn w:val="Normal"/>
    <w:pPr>
      <w:tabs>
        <w:tab w:val="center" w:pos="4320"/>
        <w:tab w:val="right" w:pos="8640"/>
      </w:tabs>
    </w:pPr>
    <w:rPr>
      <w:lang w:val="x-none"/>
    </w:rPr>
  </w:style>
  <w:style w:type="paragraph" w:styleId="Footer">
    <w:name w:val="footer"/>
    <w:basedOn w:val="Normal"/>
    <w:pPr>
      <w:tabs>
        <w:tab w:val="center" w:pos="4320"/>
        <w:tab w:val="right" w:pos="8640"/>
      </w:tabs>
    </w:pPr>
    <w:rPr>
      <w:lang w:val="x-none"/>
    </w:rPr>
  </w:style>
  <w:style w:type="paragraph" w:styleId="NormalWeb">
    <w:name w:val="Normal (Web)"/>
    <w:basedOn w:val="Normal"/>
    <w:uiPriority w:val="99"/>
    <w:rPr>
      <w:rFonts w:ascii="Times" w:hAnsi="Times" w:cs="Times"/>
      <w:sz w:val="20"/>
      <w:szCs w:val="20"/>
    </w:rPr>
  </w:style>
  <w:style w:type="paragraph" w:styleId="FootnoteText">
    <w:name w:val="footnote text"/>
    <w:basedOn w:val="Normal"/>
    <w:uiPriority w:val="99"/>
    <w:rPr>
      <w:lang w:val="x-none"/>
    </w:rPr>
  </w:style>
  <w:style w:type="paragraph" w:customStyle="1" w:styleId="MediumGrid1-Accent21">
    <w:name w:val="Medium Grid 1 - Accent 21"/>
    <w:basedOn w:val="Normal"/>
    <w:pPr>
      <w:ind w:left="720"/>
    </w:pPr>
  </w:style>
  <w:style w:type="paragraph" w:styleId="ListParagraph">
    <w:name w:val="List Paragraph"/>
    <w:basedOn w:val="Normal"/>
    <w:qFormat/>
    <w:pPr>
      <w:ind w:left="720"/>
    </w:pPr>
  </w:style>
  <w:style w:type="character" w:styleId="Hyperlink">
    <w:name w:val="Hyperlink"/>
    <w:uiPriority w:val="99"/>
    <w:unhideWhenUsed/>
    <w:rsid w:val="00E228EC"/>
    <w:rPr>
      <w:color w:val="0563C1"/>
      <w:u w:val="single"/>
    </w:rPr>
  </w:style>
  <w:style w:type="character" w:styleId="FollowedHyperlink">
    <w:name w:val="FollowedHyperlink"/>
    <w:uiPriority w:val="99"/>
    <w:semiHidden/>
    <w:unhideWhenUsed/>
    <w:rsid w:val="00E228EC"/>
    <w:rPr>
      <w:color w:val="954F72"/>
      <w:u w:val="single"/>
    </w:rPr>
  </w:style>
  <w:style w:type="paragraph" w:styleId="BalloonText">
    <w:name w:val="Balloon Text"/>
    <w:basedOn w:val="Normal"/>
    <w:link w:val="BalloonTextChar"/>
    <w:uiPriority w:val="99"/>
    <w:semiHidden/>
    <w:unhideWhenUsed/>
    <w:rsid w:val="00703E65"/>
    <w:rPr>
      <w:sz w:val="18"/>
      <w:szCs w:val="18"/>
    </w:rPr>
  </w:style>
  <w:style w:type="character" w:customStyle="1" w:styleId="BalloonTextChar">
    <w:name w:val="Balloon Text Char"/>
    <w:link w:val="BalloonText"/>
    <w:uiPriority w:val="99"/>
    <w:semiHidden/>
    <w:rsid w:val="00703E65"/>
    <w:rPr>
      <w:sz w:val="18"/>
      <w:szCs w:val="18"/>
      <w:lang w:eastAsia="ar-SA"/>
    </w:rPr>
  </w:style>
  <w:style w:type="paragraph" w:customStyle="1" w:styleId="Normal1">
    <w:name w:val="Normal1"/>
    <w:rsid w:val="00703E65"/>
    <w:pPr>
      <w:spacing w:line="276" w:lineRule="auto"/>
    </w:pPr>
    <w:rPr>
      <w:rFonts w:ascii="Arial" w:eastAsia="Arial" w:hAnsi="Arial" w:cs="Arial"/>
      <w:color w:val="000000"/>
      <w:sz w:val="22"/>
      <w:szCs w:val="22"/>
    </w:rPr>
  </w:style>
  <w:style w:type="character" w:styleId="CommentReference">
    <w:name w:val="annotation reference"/>
    <w:uiPriority w:val="99"/>
    <w:semiHidden/>
    <w:unhideWhenUsed/>
    <w:rsid w:val="00703E65"/>
    <w:rPr>
      <w:sz w:val="16"/>
      <w:szCs w:val="16"/>
    </w:rPr>
  </w:style>
  <w:style w:type="paragraph" w:styleId="CommentText">
    <w:name w:val="annotation text"/>
    <w:basedOn w:val="Normal"/>
    <w:link w:val="CommentTextChar"/>
    <w:uiPriority w:val="99"/>
    <w:semiHidden/>
    <w:unhideWhenUsed/>
    <w:rsid w:val="00703E65"/>
    <w:rPr>
      <w:sz w:val="20"/>
      <w:szCs w:val="20"/>
    </w:rPr>
  </w:style>
  <w:style w:type="character" w:customStyle="1" w:styleId="CommentTextChar">
    <w:name w:val="Comment Text Char"/>
    <w:link w:val="CommentText"/>
    <w:uiPriority w:val="99"/>
    <w:semiHidden/>
    <w:rsid w:val="00703E65"/>
    <w:rPr>
      <w:lang w:eastAsia="ar-SA"/>
    </w:rPr>
  </w:style>
  <w:style w:type="paragraph" w:styleId="CommentSubject">
    <w:name w:val="annotation subject"/>
    <w:basedOn w:val="CommentText"/>
    <w:next w:val="CommentText"/>
    <w:link w:val="CommentSubjectChar"/>
    <w:uiPriority w:val="99"/>
    <w:semiHidden/>
    <w:unhideWhenUsed/>
    <w:rsid w:val="00703E65"/>
    <w:rPr>
      <w:b/>
      <w:bCs/>
    </w:rPr>
  </w:style>
  <w:style w:type="character" w:customStyle="1" w:styleId="CommentSubjectChar">
    <w:name w:val="Comment Subject Char"/>
    <w:link w:val="CommentSubject"/>
    <w:uiPriority w:val="99"/>
    <w:semiHidden/>
    <w:rsid w:val="00703E65"/>
    <w:rPr>
      <w:b/>
      <w:bCs/>
      <w:lang w:eastAsia="ar-SA"/>
    </w:rPr>
  </w:style>
  <w:style w:type="character" w:styleId="FootnoteReference">
    <w:name w:val="footnote reference"/>
    <w:uiPriority w:val="99"/>
    <w:unhideWhenUsed/>
    <w:rsid w:val="0042146C"/>
    <w:rPr>
      <w:vertAlign w:val="superscript"/>
    </w:rPr>
  </w:style>
  <w:style w:type="paragraph" w:styleId="Revision">
    <w:name w:val="Revision"/>
    <w:hidden/>
    <w:uiPriority w:val="99"/>
    <w:semiHidden/>
    <w:rsid w:val="002F018E"/>
    <w:rPr>
      <w:lang w:eastAsia="ar-SA"/>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280733">
      <w:bodyDiv w:val="1"/>
      <w:marLeft w:val="0"/>
      <w:marRight w:val="0"/>
      <w:marTop w:val="0"/>
      <w:marBottom w:val="0"/>
      <w:divBdr>
        <w:top w:val="none" w:sz="0" w:space="0" w:color="auto"/>
        <w:left w:val="none" w:sz="0" w:space="0" w:color="auto"/>
        <w:bottom w:val="none" w:sz="0" w:space="0" w:color="auto"/>
        <w:right w:val="none" w:sz="0" w:space="0" w:color="auto"/>
      </w:divBdr>
    </w:div>
    <w:div w:id="14943729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FuxWnBmlL2ruGai+KXYFL5T/gA==">AMUW2mWih0QajlQ4O40puoKcMibrNlanZtOSWskoKqiEYUmZtKhalsYwyYAyN7EnBf3hcIqmhkrgj0AqshzrP8Wo+IETyazL/6kv642OmxVW7scK0UF731iyQvxF45CU/M3ieh0zDLRD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3</Pages>
  <Words>620</Words>
  <Characters>3534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Boatman</dc:creator>
  <cp:lastModifiedBy>Laura J Le</cp:lastModifiedBy>
  <cp:revision>15</cp:revision>
  <dcterms:created xsi:type="dcterms:W3CDTF">2019-09-20T14:40:00Z</dcterms:created>
  <dcterms:modified xsi:type="dcterms:W3CDTF">2022-09-21T20:46:00Z</dcterms:modified>
</cp:coreProperties>
</file>