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31AC6" w14:textId="3D36A125" w:rsidR="00983575" w:rsidRDefault="00983575" w:rsidP="00654498"/>
    <w:p w14:paraId="525DED33" w14:textId="77777777" w:rsidR="00983575" w:rsidRDefault="00983575" w:rsidP="00654498"/>
    <w:p w14:paraId="6E8A2931" w14:textId="7BA88DDC" w:rsidR="00654498" w:rsidRDefault="00654498" w:rsidP="00654498">
      <w:r>
        <w:t>Q</w:t>
      </w:r>
      <w:r w:rsidR="00CC514D">
        <w:t>1</w:t>
      </w:r>
      <w:r>
        <w:t>)</w:t>
      </w:r>
      <w:r>
        <w:tab/>
        <w:t xml:space="preserve">Regenerate Figs. 5.8 and 5.9 in book using Matlab and equations (5.13)-(5.18). Comment on the results. Why does Jake's model yield lower ICI power than deterministic CFO? </w:t>
      </w:r>
    </w:p>
    <w:p w14:paraId="6032293B" w14:textId="7F64AA6D" w:rsidR="00654498" w:rsidRDefault="00654498" w:rsidP="00654498"/>
    <w:p w14:paraId="53EB15C7" w14:textId="7D09F36D" w:rsidR="00654498" w:rsidRDefault="00654498" w:rsidP="00654498">
      <w:r>
        <w:t xml:space="preserve">Equation- </w:t>
      </w:r>
      <w:r w:rsidR="00983575" w:rsidRPr="00983575">
        <w:rPr>
          <w:noProof/>
        </w:rPr>
        <w:drawing>
          <wp:inline distT="0" distB="0" distL="0" distR="0" wp14:anchorId="01CC9011" wp14:editId="438690D5">
            <wp:extent cx="5943600" cy="7426960"/>
            <wp:effectExtent l="0" t="0" r="0" b="2540"/>
            <wp:docPr id="6" name="Picture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ext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2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3FFD0" w14:textId="389081FB" w:rsidR="00654498" w:rsidRDefault="00654498" w:rsidP="00654498">
      <w:r w:rsidRPr="00654498">
        <w:rPr>
          <w:noProof/>
        </w:rPr>
        <w:drawing>
          <wp:inline distT="0" distB="0" distL="0" distR="0" wp14:anchorId="1417FB07" wp14:editId="11C0EBBE">
            <wp:extent cx="5943600" cy="4219575"/>
            <wp:effectExtent l="0" t="0" r="0" b="635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7567F" w14:textId="393D474B" w:rsidR="00654498" w:rsidRDefault="00654498" w:rsidP="00654498">
      <w:r w:rsidRPr="00654498">
        <w:rPr>
          <w:noProof/>
        </w:rPr>
        <w:drawing>
          <wp:inline distT="0" distB="0" distL="0" distR="0" wp14:anchorId="7EE4EC7F" wp14:editId="358316D7">
            <wp:extent cx="5943600" cy="4507230"/>
            <wp:effectExtent l="0" t="0" r="0" b="1270"/>
            <wp:docPr id="5" name="Picture 5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0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B3836" w14:textId="77777777" w:rsidR="00654498" w:rsidRDefault="00654498" w:rsidP="00654498"/>
    <w:p w14:paraId="4570C2A5" w14:textId="0AA8CF26" w:rsidR="00654498" w:rsidRDefault="00CC514D" w:rsidP="00654498">
      <w:r>
        <w:t xml:space="preserve">Q2) </w:t>
      </w:r>
      <w:r w:rsidR="00654498">
        <w:t xml:space="preserve">Regenerate Figs. 5.10 and 5.11 in book using Matlab and equations (5.20)-(5.23). Comment on the results. Would the ICI power be higher or lower if an exponentially decreasing (rather than a uniform) power delay profile is used? </w:t>
      </w:r>
    </w:p>
    <w:p w14:paraId="49C81155" w14:textId="1B4DD6AD" w:rsidR="00983575" w:rsidRDefault="00983575" w:rsidP="00654498"/>
    <w:p w14:paraId="14317ACD" w14:textId="5264279B" w:rsidR="00983575" w:rsidRDefault="00983575" w:rsidP="00654498">
      <w:r>
        <w:t xml:space="preserve">Equation- </w:t>
      </w:r>
      <w:r w:rsidRPr="00983575">
        <w:rPr>
          <w:noProof/>
        </w:rPr>
        <w:drawing>
          <wp:inline distT="0" distB="0" distL="0" distR="0" wp14:anchorId="0A731C98" wp14:editId="7D1CBBF9">
            <wp:extent cx="5905500" cy="2781300"/>
            <wp:effectExtent l="0" t="0" r="0" b="0"/>
            <wp:docPr id="7" name="Picture 7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ext, let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051BA" w14:textId="0F5C4668" w:rsidR="00983575" w:rsidRDefault="00983575" w:rsidP="00654498"/>
    <w:p w14:paraId="6205C498" w14:textId="77777777" w:rsidR="00983575" w:rsidRDefault="00983575" w:rsidP="00654498"/>
    <w:p w14:paraId="6908FC19" w14:textId="0BDBD036" w:rsidR="00C72EC7" w:rsidRDefault="00983575">
      <w:r w:rsidRPr="00983575">
        <w:rPr>
          <w:noProof/>
        </w:rPr>
        <w:drawing>
          <wp:inline distT="0" distB="0" distL="0" distR="0" wp14:anchorId="0ACF5CD2" wp14:editId="5028966A">
            <wp:extent cx="4584700" cy="5499100"/>
            <wp:effectExtent l="0" t="0" r="0" b="0"/>
            <wp:docPr id="8" name="Picture 8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line char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84700" cy="549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2E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7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2EC7"/>
    <w:rsid w:val="00512495"/>
    <w:rsid w:val="0056157B"/>
    <w:rsid w:val="00654498"/>
    <w:rsid w:val="00983575"/>
    <w:rsid w:val="00C72EC7"/>
    <w:rsid w:val="00CC5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69D85F"/>
  <w15:chartTrackingRefBased/>
  <w15:docId w15:val="{FD00DF3B-97C9-654D-B900-CE5692093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66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Aileen M Jacob</dc:creator>
  <cp:keywords/>
  <dc:description/>
  <cp:lastModifiedBy>Jacob, Aileen</cp:lastModifiedBy>
  <cp:revision>3</cp:revision>
  <dcterms:created xsi:type="dcterms:W3CDTF">2022-09-21T04:25:00Z</dcterms:created>
  <dcterms:modified xsi:type="dcterms:W3CDTF">2022-09-28T11:06:00Z</dcterms:modified>
</cp:coreProperties>
</file>