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95A56" w14:textId="0778272B" w:rsidR="006920CB" w:rsidRPr="00FE5F0F" w:rsidRDefault="006920CB" w:rsidP="006920CB">
      <w:pPr>
        <w:pStyle w:val="NoSpacing"/>
      </w:pPr>
      <w:r>
        <w:rPr>
          <w:b/>
        </w:rPr>
        <w:t xml:space="preserve">Q#1: </w:t>
      </w:r>
      <w:r w:rsidRPr="00FE5F0F">
        <w:t xml:space="preserve">The following data has been taken from the book of </w:t>
      </w:r>
      <w:r>
        <w:t>DELUX</w:t>
      </w:r>
      <w:r w:rsidRPr="00FE5F0F">
        <w:t xml:space="preserve"> Co</w:t>
      </w:r>
      <w:r>
        <w:t xml:space="preserve">. for the year </w:t>
      </w:r>
      <w:r w:rsidRPr="00FE5F0F">
        <w:t>2019(Computation of overhead c</w:t>
      </w:r>
      <w:r>
        <w:t>ost through rate of direct labo</w:t>
      </w:r>
      <w:r w:rsidRPr="00FE5F0F">
        <w:t>r)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420"/>
        <w:gridCol w:w="1710"/>
        <w:gridCol w:w="2250"/>
      </w:tblGrid>
      <w:tr w:rsidR="006920CB" w:rsidRPr="00FE5F0F" w14:paraId="137253CE" w14:textId="77777777" w:rsidTr="009D13B6">
        <w:tc>
          <w:tcPr>
            <w:tcW w:w="3420" w:type="dxa"/>
          </w:tcPr>
          <w:p w14:paraId="1B0B5934" w14:textId="77777777" w:rsidR="006920CB" w:rsidRPr="00FE5F0F" w:rsidRDefault="006920CB" w:rsidP="009D13B6">
            <w:pPr>
              <w:pStyle w:val="NoSpacing"/>
              <w:rPr>
                <w:b/>
              </w:rPr>
            </w:pPr>
            <w:r w:rsidRPr="00FE5F0F">
              <w:rPr>
                <w:b/>
              </w:rPr>
              <w:t>INVENTORIES</w:t>
            </w:r>
          </w:p>
        </w:tc>
        <w:tc>
          <w:tcPr>
            <w:tcW w:w="1710" w:type="dxa"/>
          </w:tcPr>
          <w:p w14:paraId="1D69F011" w14:textId="77777777" w:rsidR="006920CB" w:rsidRPr="00FE5F0F" w:rsidRDefault="006920CB" w:rsidP="009D13B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JAN</w:t>
            </w:r>
            <w:r w:rsidRPr="00FE5F0F">
              <w:rPr>
                <w:b/>
              </w:rPr>
              <w:t xml:space="preserve"> 1</w:t>
            </w:r>
            <w:r w:rsidRPr="00FE5F0F">
              <w:rPr>
                <w:b/>
                <w:vertAlign w:val="superscript"/>
              </w:rPr>
              <w:t>st</w:t>
            </w:r>
          </w:p>
        </w:tc>
        <w:tc>
          <w:tcPr>
            <w:tcW w:w="2250" w:type="dxa"/>
          </w:tcPr>
          <w:p w14:paraId="042B7D4B" w14:textId="77777777" w:rsidR="006920CB" w:rsidRPr="00FE5F0F" w:rsidRDefault="006920CB" w:rsidP="009D13B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DEC</w:t>
            </w:r>
            <w:r w:rsidRPr="00FE5F0F">
              <w:rPr>
                <w:b/>
              </w:rPr>
              <w:t xml:space="preserve"> 3</w:t>
            </w: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st</w:t>
            </w:r>
          </w:p>
        </w:tc>
      </w:tr>
      <w:tr w:rsidR="006920CB" w:rsidRPr="00FE5F0F" w14:paraId="62C68795" w14:textId="77777777" w:rsidTr="009D13B6">
        <w:tc>
          <w:tcPr>
            <w:tcW w:w="3420" w:type="dxa"/>
          </w:tcPr>
          <w:p w14:paraId="2405CA19" w14:textId="77777777" w:rsidR="006920CB" w:rsidRPr="00FE5F0F" w:rsidRDefault="006920CB" w:rsidP="009D13B6">
            <w:pPr>
              <w:pStyle w:val="NoSpacing"/>
            </w:pPr>
            <w:r w:rsidRPr="00FE5F0F">
              <w:t>Raw Material</w:t>
            </w:r>
          </w:p>
        </w:tc>
        <w:tc>
          <w:tcPr>
            <w:tcW w:w="1710" w:type="dxa"/>
          </w:tcPr>
          <w:p w14:paraId="0D26E6C5" w14:textId="7C0DB33F" w:rsidR="006920CB" w:rsidRPr="00FE5F0F" w:rsidRDefault="006920CB" w:rsidP="009D13B6">
            <w:pPr>
              <w:pStyle w:val="NoSpacing"/>
            </w:pPr>
            <w:r>
              <w:t>Rs.</w:t>
            </w:r>
            <w:r w:rsidR="004A3ED9">
              <w:t>16</w:t>
            </w:r>
            <w:r w:rsidRPr="00FE5F0F">
              <w:t>,000</w:t>
            </w:r>
          </w:p>
        </w:tc>
        <w:tc>
          <w:tcPr>
            <w:tcW w:w="2250" w:type="dxa"/>
          </w:tcPr>
          <w:p w14:paraId="286FC432" w14:textId="727B9801" w:rsidR="006920CB" w:rsidRPr="00FE5F0F" w:rsidRDefault="006920CB" w:rsidP="009D13B6">
            <w:pPr>
              <w:pStyle w:val="NoSpacing"/>
            </w:pPr>
            <w:r>
              <w:t>Rs.</w:t>
            </w:r>
            <w:r w:rsidR="004A3ED9">
              <w:t>19</w:t>
            </w:r>
            <w:r w:rsidRPr="00FE5F0F">
              <w:t>,000</w:t>
            </w:r>
          </w:p>
        </w:tc>
      </w:tr>
      <w:tr w:rsidR="006920CB" w:rsidRPr="00FE5F0F" w14:paraId="38551F7C" w14:textId="77777777" w:rsidTr="009D13B6">
        <w:tc>
          <w:tcPr>
            <w:tcW w:w="3420" w:type="dxa"/>
          </w:tcPr>
          <w:p w14:paraId="754C3BAA" w14:textId="77777777" w:rsidR="006920CB" w:rsidRPr="00FE5F0F" w:rsidRDefault="006920CB" w:rsidP="009D13B6">
            <w:pPr>
              <w:pStyle w:val="NoSpacing"/>
            </w:pPr>
            <w:r w:rsidRPr="00FE5F0F">
              <w:t>Goods In process</w:t>
            </w:r>
          </w:p>
        </w:tc>
        <w:tc>
          <w:tcPr>
            <w:tcW w:w="1710" w:type="dxa"/>
          </w:tcPr>
          <w:p w14:paraId="0899CF1D" w14:textId="477A96DA" w:rsidR="006920CB" w:rsidRPr="00FE5F0F" w:rsidRDefault="004A3ED9" w:rsidP="009D13B6">
            <w:pPr>
              <w:pStyle w:val="NoSpacing"/>
            </w:pPr>
            <w:r>
              <w:t>20</w:t>
            </w:r>
            <w:r w:rsidR="006920CB" w:rsidRPr="00FE5F0F">
              <w:t>,000</w:t>
            </w:r>
          </w:p>
        </w:tc>
        <w:tc>
          <w:tcPr>
            <w:tcW w:w="2250" w:type="dxa"/>
          </w:tcPr>
          <w:p w14:paraId="0FAB43CF" w14:textId="173ACF5A" w:rsidR="006920CB" w:rsidRPr="00FE5F0F" w:rsidRDefault="004A3ED9" w:rsidP="009D13B6">
            <w:pPr>
              <w:pStyle w:val="NoSpacing"/>
            </w:pPr>
            <w:r>
              <w:t>5</w:t>
            </w:r>
            <w:r w:rsidR="006920CB" w:rsidRPr="00FE5F0F">
              <w:t>,000</w:t>
            </w:r>
          </w:p>
        </w:tc>
      </w:tr>
      <w:tr w:rsidR="006920CB" w:rsidRPr="00FE5F0F" w14:paraId="51C638CB" w14:textId="77777777" w:rsidTr="009D13B6">
        <w:tc>
          <w:tcPr>
            <w:tcW w:w="3420" w:type="dxa"/>
          </w:tcPr>
          <w:p w14:paraId="34A5B63C" w14:textId="77777777" w:rsidR="006920CB" w:rsidRPr="00FE5F0F" w:rsidRDefault="006920CB" w:rsidP="009D13B6">
            <w:pPr>
              <w:pStyle w:val="NoSpacing"/>
            </w:pPr>
            <w:r w:rsidRPr="00FE5F0F">
              <w:t>Finished goods</w:t>
            </w:r>
          </w:p>
        </w:tc>
        <w:tc>
          <w:tcPr>
            <w:tcW w:w="1710" w:type="dxa"/>
          </w:tcPr>
          <w:p w14:paraId="544CDBA3" w14:textId="4758D62C" w:rsidR="006920CB" w:rsidRPr="00FE5F0F" w:rsidRDefault="004A3ED9" w:rsidP="009D13B6">
            <w:pPr>
              <w:pStyle w:val="NoSpacing"/>
            </w:pPr>
            <w:r>
              <w:t>2</w:t>
            </w:r>
            <w:r w:rsidR="006920CB">
              <w:t>5</w:t>
            </w:r>
            <w:r w:rsidR="006920CB" w:rsidRPr="00FE5F0F">
              <w:t>,000</w:t>
            </w:r>
          </w:p>
        </w:tc>
        <w:tc>
          <w:tcPr>
            <w:tcW w:w="2250" w:type="dxa"/>
          </w:tcPr>
          <w:p w14:paraId="2392CCC4" w14:textId="4D74AC25" w:rsidR="006920CB" w:rsidRPr="00FE5F0F" w:rsidRDefault="004A3ED9" w:rsidP="009D13B6">
            <w:pPr>
              <w:pStyle w:val="NoSpacing"/>
            </w:pPr>
            <w:r>
              <w:t>12,</w:t>
            </w:r>
            <w:r w:rsidR="006920CB">
              <w:t>5</w:t>
            </w:r>
            <w:r w:rsidR="006920CB" w:rsidRPr="00FE5F0F">
              <w:t>00</w:t>
            </w:r>
          </w:p>
        </w:tc>
      </w:tr>
      <w:tr w:rsidR="006920CB" w:rsidRPr="00FE5F0F" w14:paraId="1B79FF92" w14:textId="77777777" w:rsidTr="009D13B6">
        <w:tc>
          <w:tcPr>
            <w:tcW w:w="3420" w:type="dxa"/>
          </w:tcPr>
          <w:p w14:paraId="3C7DA96D" w14:textId="77777777" w:rsidR="006920CB" w:rsidRPr="00FE5F0F" w:rsidRDefault="006920CB" w:rsidP="009D13B6">
            <w:pPr>
              <w:pStyle w:val="NoSpacing"/>
              <w:rPr>
                <w:b/>
              </w:rPr>
            </w:pPr>
            <w:r w:rsidRPr="00FE5F0F">
              <w:rPr>
                <w:b/>
              </w:rPr>
              <w:t>DATA FOR THE YEAR</w:t>
            </w:r>
          </w:p>
        </w:tc>
        <w:tc>
          <w:tcPr>
            <w:tcW w:w="1710" w:type="dxa"/>
          </w:tcPr>
          <w:p w14:paraId="3BD980BB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222C6060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388C1EA3" w14:textId="77777777" w:rsidTr="009D13B6">
        <w:tc>
          <w:tcPr>
            <w:tcW w:w="3420" w:type="dxa"/>
          </w:tcPr>
          <w:p w14:paraId="324E3C76" w14:textId="77777777" w:rsidR="006920CB" w:rsidRPr="00FE5F0F" w:rsidRDefault="006920CB" w:rsidP="009D13B6">
            <w:pPr>
              <w:pStyle w:val="NoSpacing"/>
            </w:pPr>
            <w:r w:rsidRPr="00FE5F0F">
              <w:t>Sales</w:t>
            </w:r>
          </w:p>
        </w:tc>
        <w:tc>
          <w:tcPr>
            <w:tcW w:w="1710" w:type="dxa"/>
          </w:tcPr>
          <w:p w14:paraId="7E724C16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01DDE44D" w14:textId="23A8B817" w:rsidR="006920CB" w:rsidRPr="00FE5F0F" w:rsidRDefault="004A3ED9" w:rsidP="009D13B6">
            <w:pPr>
              <w:pStyle w:val="NoSpacing"/>
            </w:pPr>
            <w:r>
              <w:t>5</w:t>
            </w:r>
            <w:r w:rsidR="006920CB">
              <w:t>,0</w:t>
            </w:r>
            <w:r w:rsidR="006920CB" w:rsidRPr="00FE5F0F">
              <w:t>0,000</w:t>
            </w:r>
          </w:p>
        </w:tc>
      </w:tr>
      <w:tr w:rsidR="006920CB" w:rsidRPr="00FE5F0F" w14:paraId="2298DFF7" w14:textId="77777777" w:rsidTr="009D13B6">
        <w:tc>
          <w:tcPr>
            <w:tcW w:w="3420" w:type="dxa"/>
          </w:tcPr>
          <w:p w14:paraId="728023B0" w14:textId="77777777" w:rsidR="006920CB" w:rsidRPr="00FE5F0F" w:rsidRDefault="006920CB" w:rsidP="009D13B6">
            <w:pPr>
              <w:pStyle w:val="NoSpacing"/>
            </w:pPr>
            <w:r w:rsidRPr="00FE5F0F">
              <w:t>Purchase of Raw Material</w:t>
            </w:r>
          </w:p>
        </w:tc>
        <w:tc>
          <w:tcPr>
            <w:tcW w:w="1710" w:type="dxa"/>
          </w:tcPr>
          <w:p w14:paraId="38E60AED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6C3E06D4" w14:textId="0A2DB059" w:rsidR="006920CB" w:rsidRPr="00FE5F0F" w:rsidRDefault="004A3ED9" w:rsidP="009D13B6">
            <w:pPr>
              <w:pStyle w:val="NoSpacing"/>
            </w:pPr>
            <w:r>
              <w:t>15</w:t>
            </w:r>
            <w:r w:rsidR="006920CB" w:rsidRPr="00FE5F0F">
              <w:t>0,000</w:t>
            </w:r>
          </w:p>
        </w:tc>
      </w:tr>
      <w:tr w:rsidR="006920CB" w:rsidRPr="00FE5F0F" w14:paraId="0B2ED1FE" w14:textId="77777777" w:rsidTr="009D13B6">
        <w:tc>
          <w:tcPr>
            <w:tcW w:w="3420" w:type="dxa"/>
          </w:tcPr>
          <w:p w14:paraId="5DD4BE67" w14:textId="77777777" w:rsidR="006920CB" w:rsidRPr="00FE5F0F" w:rsidRDefault="006920CB" w:rsidP="009D13B6">
            <w:pPr>
              <w:pStyle w:val="NoSpacing"/>
            </w:pPr>
            <w:r w:rsidRPr="00FE5F0F">
              <w:t>Purchase discount</w:t>
            </w:r>
          </w:p>
        </w:tc>
        <w:tc>
          <w:tcPr>
            <w:tcW w:w="1710" w:type="dxa"/>
          </w:tcPr>
          <w:p w14:paraId="45994DAF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25460B5E" w14:textId="58E615F5" w:rsidR="006920CB" w:rsidRPr="00FE5F0F" w:rsidRDefault="004A3ED9" w:rsidP="009D13B6">
            <w:pPr>
              <w:pStyle w:val="NoSpacing"/>
            </w:pPr>
            <w:r>
              <w:t>1</w:t>
            </w:r>
            <w:r w:rsidR="006920CB">
              <w:t>0</w:t>
            </w:r>
            <w:r w:rsidR="006920CB" w:rsidRPr="00FE5F0F">
              <w:t>,000</w:t>
            </w:r>
          </w:p>
        </w:tc>
      </w:tr>
      <w:tr w:rsidR="006920CB" w:rsidRPr="00FE5F0F" w14:paraId="34C7A273" w14:textId="77777777" w:rsidTr="009D13B6">
        <w:tc>
          <w:tcPr>
            <w:tcW w:w="3420" w:type="dxa"/>
          </w:tcPr>
          <w:p w14:paraId="1E3AC3A2" w14:textId="77777777" w:rsidR="006920CB" w:rsidRPr="00FE5F0F" w:rsidRDefault="006920CB" w:rsidP="009D13B6">
            <w:pPr>
              <w:pStyle w:val="NoSpacing"/>
            </w:pPr>
            <w:r w:rsidRPr="00FE5F0F">
              <w:t xml:space="preserve">Carriage In </w:t>
            </w:r>
          </w:p>
        </w:tc>
        <w:tc>
          <w:tcPr>
            <w:tcW w:w="1710" w:type="dxa"/>
          </w:tcPr>
          <w:p w14:paraId="4F6FE6D5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12F75013" w14:textId="5872EAE9" w:rsidR="006920CB" w:rsidRPr="00FE5F0F" w:rsidRDefault="004A3ED9" w:rsidP="009D13B6">
            <w:pPr>
              <w:pStyle w:val="NoSpacing"/>
            </w:pPr>
            <w:r>
              <w:t>5</w:t>
            </w:r>
            <w:r w:rsidR="006920CB" w:rsidRPr="00FE5F0F">
              <w:t>,000</w:t>
            </w:r>
          </w:p>
        </w:tc>
      </w:tr>
      <w:tr w:rsidR="006920CB" w:rsidRPr="00FE5F0F" w14:paraId="74BA25C6" w14:textId="77777777" w:rsidTr="009D13B6">
        <w:tc>
          <w:tcPr>
            <w:tcW w:w="3420" w:type="dxa"/>
          </w:tcPr>
          <w:p w14:paraId="69AFDC6F" w14:textId="77777777" w:rsidR="006920CB" w:rsidRPr="00FE5F0F" w:rsidRDefault="006920CB" w:rsidP="009D13B6">
            <w:pPr>
              <w:pStyle w:val="NoSpacing"/>
            </w:pPr>
            <w:r w:rsidRPr="00FE5F0F">
              <w:t>Purchase Return</w:t>
            </w:r>
          </w:p>
        </w:tc>
        <w:tc>
          <w:tcPr>
            <w:tcW w:w="1710" w:type="dxa"/>
          </w:tcPr>
          <w:p w14:paraId="1AA8732E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4B5771EB" w14:textId="4A1DD2E9" w:rsidR="006920CB" w:rsidRPr="00FE5F0F" w:rsidRDefault="004A3ED9" w:rsidP="009D13B6">
            <w:pPr>
              <w:pStyle w:val="NoSpacing"/>
            </w:pPr>
            <w:r>
              <w:t>2,5</w:t>
            </w:r>
            <w:r w:rsidR="006920CB" w:rsidRPr="00FE5F0F">
              <w:t>0</w:t>
            </w:r>
            <w:r w:rsidR="006920CB">
              <w:t>0</w:t>
            </w:r>
          </w:p>
        </w:tc>
      </w:tr>
      <w:tr w:rsidR="006920CB" w:rsidRPr="00FE5F0F" w14:paraId="4BEA1518" w14:textId="77777777" w:rsidTr="009D13B6">
        <w:tc>
          <w:tcPr>
            <w:tcW w:w="3420" w:type="dxa"/>
          </w:tcPr>
          <w:p w14:paraId="2448223B" w14:textId="77777777" w:rsidR="006920CB" w:rsidRPr="00FE5F0F" w:rsidRDefault="006920CB" w:rsidP="009D13B6">
            <w:pPr>
              <w:pStyle w:val="NoSpacing"/>
            </w:pPr>
            <w:r w:rsidRPr="00FE5F0F">
              <w:t xml:space="preserve">Factory wages </w:t>
            </w:r>
          </w:p>
        </w:tc>
        <w:tc>
          <w:tcPr>
            <w:tcW w:w="1710" w:type="dxa"/>
          </w:tcPr>
          <w:p w14:paraId="7E55EA4D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410A8701" w14:textId="78782086" w:rsidR="006920CB" w:rsidRPr="00FE5F0F" w:rsidRDefault="004A3ED9" w:rsidP="009D13B6">
            <w:pPr>
              <w:pStyle w:val="NoSpacing"/>
            </w:pPr>
            <w:r>
              <w:t>2</w:t>
            </w:r>
            <w:r w:rsidR="006920CB">
              <w:t>5</w:t>
            </w:r>
            <w:r w:rsidR="006920CB" w:rsidRPr="00FE5F0F">
              <w:t>,000</w:t>
            </w:r>
          </w:p>
        </w:tc>
      </w:tr>
      <w:tr w:rsidR="006920CB" w:rsidRPr="00FE5F0F" w14:paraId="105B4CCF" w14:textId="77777777" w:rsidTr="009D13B6">
        <w:tc>
          <w:tcPr>
            <w:tcW w:w="3420" w:type="dxa"/>
          </w:tcPr>
          <w:p w14:paraId="6E380A7D" w14:textId="77777777" w:rsidR="006920CB" w:rsidRPr="00FE5F0F" w:rsidRDefault="006920CB" w:rsidP="009D13B6">
            <w:pPr>
              <w:pStyle w:val="NoSpacing"/>
            </w:pPr>
            <w:r w:rsidRPr="00FE5F0F">
              <w:t xml:space="preserve">Factory overhead </w:t>
            </w:r>
          </w:p>
        </w:tc>
        <w:tc>
          <w:tcPr>
            <w:tcW w:w="1710" w:type="dxa"/>
          </w:tcPr>
          <w:p w14:paraId="76F75644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09B56E76" w14:textId="77777777" w:rsidR="006920CB" w:rsidRPr="00FE5F0F" w:rsidRDefault="006920CB" w:rsidP="009D13B6">
            <w:pPr>
              <w:pStyle w:val="NoSpacing"/>
            </w:pPr>
            <w:r>
              <w:t>75</w:t>
            </w:r>
            <w:r w:rsidRPr="00FE5F0F">
              <w:t>% of direct labor</w:t>
            </w:r>
          </w:p>
        </w:tc>
      </w:tr>
      <w:tr w:rsidR="006920CB" w:rsidRPr="00FE5F0F" w14:paraId="35B147B8" w14:textId="77777777" w:rsidTr="009D13B6">
        <w:tc>
          <w:tcPr>
            <w:tcW w:w="3420" w:type="dxa"/>
          </w:tcPr>
          <w:p w14:paraId="199E4D8F" w14:textId="77777777" w:rsidR="006920CB" w:rsidRPr="00FE5F0F" w:rsidRDefault="006920CB" w:rsidP="009D13B6">
            <w:pPr>
              <w:pStyle w:val="NoSpacing"/>
            </w:pPr>
            <w:r w:rsidRPr="00FE5F0F">
              <w:t>Operating expense</w:t>
            </w:r>
          </w:p>
        </w:tc>
        <w:tc>
          <w:tcPr>
            <w:tcW w:w="1710" w:type="dxa"/>
          </w:tcPr>
          <w:p w14:paraId="69122ECE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799A7617" w14:textId="4C0CD14C" w:rsidR="006920CB" w:rsidRPr="00FE5F0F" w:rsidRDefault="004A3ED9" w:rsidP="009D13B6">
            <w:pPr>
              <w:pStyle w:val="NoSpacing"/>
            </w:pPr>
            <w:r>
              <w:t>15</w:t>
            </w:r>
            <w:r w:rsidR="006920CB" w:rsidRPr="00FE5F0F">
              <w:t>,000</w:t>
            </w:r>
          </w:p>
        </w:tc>
      </w:tr>
    </w:tbl>
    <w:p w14:paraId="6D191EF4" w14:textId="77777777" w:rsidR="006920CB" w:rsidRPr="00FE5F0F" w:rsidRDefault="006920CB" w:rsidP="006920CB">
      <w:pPr>
        <w:pStyle w:val="NoSpacing"/>
        <w:rPr>
          <w:b/>
        </w:rPr>
      </w:pPr>
      <w:proofErr w:type="gramStart"/>
      <w:r w:rsidRPr="00FE5F0F">
        <w:rPr>
          <w:b/>
        </w:rPr>
        <w:t>Required:-</w:t>
      </w:r>
      <w:proofErr w:type="gramEnd"/>
    </w:p>
    <w:p w14:paraId="77C570EC" w14:textId="77777777" w:rsidR="006920CB" w:rsidRPr="00FE5F0F" w:rsidRDefault="006920CB" w:rsidP="006920CB">
      <w:pPr>
        <w:pStyle w:val="NoSpacing"/>
      </w:pPr>
      <w:r w:rsidRPr="00FE5F0F">
        <w:t>Cost Of Goods Manufactured Statement</w:t>
      </w:r>
    </w:p>
    <w:p w14:paraId="6C89F85B" w14:textId="77777777" w:rsidR="006920CB" w:rsidRPr="00FE5F0F" w:rsidRDefault="006920CB" w:rsidP="006920CB">
      <w:pPr>
        <w:pStyle w:val="NoSpacing"/>
      </w:pPr>
      <w:r w:rsidRPr="00FE5F0F">
        <w:t>Cost Of goods Sold Statement</w:t>
      </w:r>
    </w:p>
    <w:p w14:paraId="0409A72F" w14:textId="77777777" w:rsidR="006920CB" w:rsidRPr="00FE5F0F" w:rsidRDefault="006920CB" w:rsidP="006920CB">
      <w:pPr>
        <w:pStyle w:val="NoSpacing"/>
      </w:pPr>
      <w:r w:rsidRPr="00FE5F0F">
        <w:t>Income Statement</w:t>
      </w:r>
    </w:p>
    <w:p w14:paraId="015F6DC0" w14:textId="77777777" w:rsidR="006920CB" w:rsidRPr="00FE5F0F" w:rsidRDefault="006920CB" w:rsidP="006920CB">
      <w:pPr>
        <w:pStyle w:val="NoSpacing"/>
      </w:pPr>
    </w:p>
    <w:p w14:paraId="450210A7" w14:textId="22C63B3C" w:rsidR="006920CB" w:rsidRPr="00FE5F0F" w:rsidRDefault="006920CB" w:rsidP="006920CB">
      <w:pPr>
        <w:pStyle w:val="NoSpacing"/>
      </w:pPr>
      <w:r w:rsidRPr="00B30CD2">
        <w:rPr>
          <w:b/>
        </w:rPr>
        <w:t>Q</w:t>
      </w:r>
      <w:r>
        <w:rPr>
          <w:b/>
        </w:rPr>
        <w:t>2</w:t>
      </w:r>
      <w:r w:rsidRPr="00B30CD2">
        <w:rPr>
          <w:b/>
        </w:rPr>
        <w:t>:</w:t>
      </w:r>
      <w:r w:rsidRPr="00FE5F0F">
        <w:t xml:space="preserve"> The following data has been taken from the book of AZHAR</w:t>
      </w:r>
      <w:r>
        <w:t xml:space="preserve"> Co. for the year </w:t>
      </w:r>
      <w:r w:rsidRPr="00FE5F0F">
        <w:t xml:space="preserve">2019 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420"/>
        <w:gridCol w:w="1710"/>
        <w:gridCol w:w="2250"/>
      </w:tblGrid>
      <w:tr w:rsidR="006920CB" w:rsidRPr="00FE5F0F" w14:paraId="7D810470" w14:textId="77777777" w:rsidTr="009D13B6">
        <w:tc>
          <w:tcPr>
            <w:tcW w:w="3420" w:type="dxa"/>
          </w:tcPr>
          <w:p w14:paraId="7B45AF75" w14:textId="77777777" w:rsidR="006920CB" w:rsidRPr="00FE5F0F" w:rsidRDefault="006920CB" w:rsidP="009D13B6">
            <w:pPr>
              <w:pStyle w:val="NoSpacing"/>
              <w:jc w:val="center"/>
              <w:rPr>
                <w:b/>
              </w:rPr>
            </w:pPr>
            <w:r w:rsidRPr="00FE5F0F">
              <w:rPr>
                <w:b/>
              </w:rPr>
              <w:t>INVENTORIES</w:t>
            </w:r>
          </w:p>
        </w:tc>
        <w:tc>
          <w:tcPr>
            <w:tcW w:w="1710" w:type="dxa"/>
          </w:tcPr>
          <w:p w14:paraId="3B690A2C" w14:textId="77777777" w:rsidR="006920CB" w:rsidRPr="00FE5F0F" w:rsidRDefault="006920CB" w:rsidP="009D13B6">
            <w:pPr>
              <w:pStyle w:val="NoSpacing"/>
              <w:jc w:val="center"/>
              <w:rPr>
                <w:b/>
              </w:rPr>
            </w:pPr>
            <w:r w:rsidRPr="00FE5F0F">
              <w:rPr>
                <w:b/>
              </w:rPr>
              <w:t>Jan 1</w:t>
            </w:r>
            <w:r w:rsidRPr="00FE5F0F">
              <w:rPr>
                <w:b/>
                <w:vertAlign w:val="superscript"/>
              </w:rPr>
              <w:t>st</w:t>
            </w:r>
          </w:p>
        </w:tc>
        <w:tc>
          <w:tcPr>
            <w:tcW w:w="2250" w:type="dxa"/>
          </w:tcPr>
          <w:p w14:paraId="47B81EC3" w14:textId="77777777" w:rsidR="006920CB" w:rsidRPr="00FE5F0F" w:rsidRDefault="006920CB" w:rsidP="009D13B6">
            <w:pPr>
              <w:pStyle w:val="NoSpacing"/>
              <w:jc w:val="center"/>
              <w:rPr>
                <w:b/>
              </w:rPr>
            </w:pPr>
            <w:r w:rsidRPr="00FE5F0F">
              <w:rPr>
                <w:b/>
              </w:rPr>
              <w:t>Dec 31</w:t>
            </w:r>
            <w:r w:rsidRPr="00FE5F0F">
              <w:rPr>
                <w:b/>
                <w:vertAlign w:val="superscript"/>
              </w:rPr>
              <w:t>st</w:t>
            </w:r>
          </w:p>
        </w:tc>
      </w:tr>
      <w:tr w:rsidR="006920CB" w:rsidRPr="00FE5F0F" w14:paraId="3657D594" w14:textId="77777777" w:rsidTr="009D13B6">
        <w:tc>
          <w:tcPr>
            <w:tcW w:w="3420" w:type="dxa"/>
          </w:tcPr>
          <w:p w14:paraId="59944894" w14:textId="77777777" w:rsidR="006920CB" w:rsidRPr="00FE5F0F" w:rsidRDefault="006920CB" w:rsidP="009D13B6">
            <w:pPr>
              <w:pStyle w:val="NoSpacing"/>
            </w:pPr>
            <w:r w:rsidRPr="00FE5F0F">
              <w:t>Raw Material</w:t>
            </w:r>
          </w:p>
        </w:tc>
        <w:tc>
          <w:tcPr>
            <w:tcW w:w="1710" w:type="dxa"/>
          </w:tcPr>
          <w:p w14:paraId="28B13467" w14:textId="29DB327B" w:rsidR="006920CB" w:rsidRPr="00FE5F0F" w:rsidRDefault="006920CB" w:rsidP="009D13B6">
            <w:pPr>
              <w:pStyle w:val="NoSpacing"/>
            </w:pPr>
            <w:r w:rsidRPr="00FE5F0F">
              <w:t>Rs.19,000</w:t>
            </w:r>
          </w:p>
        </w:tc>
        <w:tc>
          <w:tcPr>
            <w:tcW w:w="2250" w:type="dxa"/>
          </w:tcPr>
          <w:p w14:paraId="313416B4" w14:textId="592C6FAD" w:rsidR="006920CB" w:rsidRPr="00FE5F0F" w:rsidRDefault="006920CB" w:rsidP="009D13B6">
            <w:pPr>
              <w:pStyle w:val="NoSpacing"/>
            </w:pPr>
            <w:r w:rsidRPr="00FE5F0F">
              <w:t>Rs.24,000</w:t>
            </w:r>
          </w:p>
        </w:tc>
      </w:tr>
      <w:tr w:rsidR="006920CB" w:rsidRPr="00FE5F0F" w14:paraId="2085A845" w14:textId="77777777" w:rsidTr="009D13B6">
        <w:tc>
          <w:tcPr>
            <w:tcW w:w="3420" w:type="dxa"/>
          </w:tcPr>
          <w:p w14:paraId="62A94E9A" w14:textId="77777777" w:rsidR="006920CB" w:rsidRPr="00FE5F0F" w:rsidRDefault="006920CB" w:rsidP="009D13B6">
            <w:pPr>
              <w:pStyle w:val="NoSpacing"/>
            </w:pPr>
            <w:r w:rsidRPr="00FE5F0F">
              <w:t>Goods In process</w:t>
            </w:r>
          </w:p>
        </w:tc>
        <w:tc>
          <w:tcPr>
            <w:tcW w:w="1710" w:type="dxa"/>
          </w:tcPr>
          <w:p w14:paraId="143960DC" w14:textId="5BCDAE3D" w:rsidR="006920CB" w:rsidRPr="00FE5F0F" w:rsidRDefault="006920CB" w:rsidP="009D13B6">
            <w:pPr>
              <w:pStyle w:val="NoSpacing"/>
            </w:pPr>
            <w:r w:rsidRPr="00FE5F0F">
              <w:t>50,000</w:t>
            </w:r>
          </w:p>
        </w:tc>
        <w:tc>
          <w:tcPr>
            <w:tcW w:w="2250" w:type="dxa"/>
          </w:tcPr>
          <w:p w14:paraId="78459583" w14:textId="3DD6A69F" w:rsidR="006920CB" w:rsidRPr="00FE5F0F" w:rsidRDefault="006920CB" w:rsidP="009D13B6">
            <w:pPr>
              <w:pStyle w:val="NoSpacing"/>
            </w:pPr>
            <w:r>
              <w:t>1</w:t>
            </w:r>
            <w:r w:rsidRPr="00FE5F0F">
              <w:t>5,000</w:t>
            </w:r>
          </w:p>
        </w:tc>
      </w:tr>
      <w:tr w:rsidR="006920CB" w:rsidRPr="00FE5F0F" w14:paraId="1EAA8315" w14:textId="77777777" w:rsidTr="009D13B6">
        <w:tc>
          <w:tcPr>
            <w:tcW w:w="3420" w:type="dxa"/>
          </w:tcPr>
          <w:p w14:paraId="42952546" w14:textId="77777777" w:rsidR="006920CB" w:rsidRPr="00FE5F0F" w:rsidRDefault="006920CB" w:rsidP="009D13B6">
            <w:pPr>
              <w:pStyle w:val="NoSpacing"/>
            </w:pPr>
            <w:r w:rsidRPr="00FE5F0F">
              <w:t>Finished goods</w:t>
            </w:r>
          </w:p>
        </w:tc>
        <w:tc>
          <w:tcPr>
            <w:tcW w:w="1710" w:type="dxa"/>
          </w:tcPr>
          <w:p w14:paraId="6EC3CFD5" w14:textId="00C37169" w:rsidR="006920CB" w:rsidRPr="00FE5F0F" w:rsidRDefault="004A3ED9" w:rsidP="009D13B6">
            <w:pPr>
              <w:pStyle w:val="NoSpacing"/>
            </w:pPr>
            <w:r>
              <w:t>1,</w:t>
            </w:r>
            <w:r w:rsidR="006920CB" w:rsidRPr="00FE5F0F">
              <w:t>00,000</w:t>
            </w:r>
          </w:p>
        </w:tc>
        <w:tc>
          <w:tcPr>
            <w:tcW w:w="2250" w:type="dxa"/>
          </w:tcPr>
          <w:p w14:paraId="690923AD" w14:textId="7A60A913" w:rsidR="006920CB" w:rsidRPr="00FE5F0F" w:rsidRDefault="004A3ED9" w:rsidP="009D13B6">
            <w:pPr>
              <w:pStyle w:val="NoSpacing"/>
            </w:pPr>
            <w:r>
              <w:t>2</w:t>
            </w:r>
            <w:r w:rsidR="006920CB" w:rsidRPr="00FE5F0F">
              <w:t>50,000</w:t>
            </w:r>
          </w:p>
        </w:tc>
      </w:tr>
      <w:tr w:rsidR="006920CB" w:rsidRPr="00FE5F0F" w14:paraId="2D534DF5" w14:textId="77777777" w:rsidTr="009D13B6">
        <w:tc>
          <w:tcPr>
            <w:tcW w:w="3420" w:type="dxa"/>
          </w:tcPr>
          <w:p w14:paraId="0E73914D" w14:textId="77777777" w:rsidR="006920CB" w:rsidRPr="00B30CD2" w:rsidRDefault="006920CB" w:rsidP="009D13B6">
            <w:pPr>
              <w:pStyle w:val="NoSpacing"/>
              <w:rPr>
                <w:b/>
              </w:rPr>
            </w:pPr>
            <w:r w:rsidRPr="00B30CD2">
              <w:rPr>
                <w:b/>
              </w:rPr>
              <w:t>DATA FOR THE YEAR</w:t>
            </w:r>
          </w:p>
        </w:tc>
        <w:tc>
          <w:tcPr>
            <w:tcW w:w="1710" w:type="dxa"/>
          </w:tcPr>
          <w:p w14:paraId="0299F431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6739BEA2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62251FCE" w14:textId="77777777" w:rsidTr="009D13B6">
        <w:tc>
          <w:tcPr>
            <w:tcW w:w="3420" w:type="dxa"/>
          </w:tcPr>
          <w:p w14:paraId="6FE27935" w14:textId="77777777" w:rsidR="006920CB" w:rsidRPr="00FE5F0F" w:rsidRDefault="006920CB" w:rsidP="009D13B6">
            <w:pPr>
              <w:pStyle w:val="NoSpacing"/>
            </w:pPr>
            <w:r w:rsidRPr="00FE5F0F">
              <w:t>Sales</w:t>
            </w:r>
          </w:p>
        </w:tc>
        <w:tc>
          <w:tcPr>
            <w:tcW w:w="1710" w:type="dxa"/>
          </w:tcPr>
          <w:p w14:paraId="5E50D1D9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5D8F6BBD" w14:textId="5017AD25" w:rsidR="006920CB" w:rsidRPr="00FE5F0F" w:rsidRDefault="006920CB" w:rsidP="009D13B6">
            <w:pPr>
              <w:pStyle w:val="NoSpacing"/>
            </w:pPr>
            <w:r w:rsidRPr="00FE5F0F">
              <w:t>1</w:t>
            </w:r>
            <w:r w:rsidR="004A3ED9">
              <w:t>2</w:t>
            </w:r>
            <w:r w:rsidRPr="00FE5F0F">
              <w:t>,00,000</w:t>
            </w:r>
          </w:p>
        </w:tc>
      </w:tr>
      <w:tr w:rsidR="006920CB" w:rsidRPr="00FE5F0F" w14:paraId="5C772F32" w14:textId="77777777" w:rsidTr="009D13B6">
        <w:tc>
          <w:tcPr>
            <w:tcW w:w="3420" w:type="dxa"/>
          </w:tcPr>
          <w:p w14:paraId="4541FC20" w14:textId="77777777" w:rsidR="006920CB" w:rsidRPr="00FE5F0F" w:rsidRDefault="006920CB" w:rsidP="009D13B6">
            <w:pPr>
              <w:pStyle w:val="NoSpacing"/>
            </w:pPr>
            <w:r w:rsidRPr="00FE5F0F">
              <w:t>Purchase of Raw Material</w:t>
            </w:r>
          </w:p>
        </w:tc>
        <w:tc>
          <w:tcPr>
            <w:tcW w:w="1710" w:type="dxa"/>
          </w:tcPr>
          <w:p w14:paraId="0F722CBF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2A2B5C0D" w14:textId="1B1FCCD3" w:rsidR="006920CB" w:rsidRPr="00FE5F0F" w:rsidRDefault="006920CB" w:rsidP="009D13B6">
            <w:pPr>
              <w:pStyle w:val="NoSpacing"/>
            </w:pPr>
            <w:r w:rsidRPr="00FE5F0F">
              <w:t>3,</w:t>
            </w:r>
            <w:r w:rsidR="004A3ED9">
              <w:t>2</w:t>
            </w:r>
            <w:r w:rsidRPr="00FE5F0F">
              <w:t>5,000</w:t>
            </w:r>
          </w:p>
        </w:tc>
      </w:tr>
      <w:tr w:rsidR="006920CB" w:rsidRPr="00FE5F0F" w14:paraId="32E24323" w14:textId="77777777" w:rsidTr="009D13B6">
        <w:tc>
          <w:tcPr>
            <w:tcW w:w="3420" w:type="dxa"/>
          </w:tcPr>
          <w:p w14:paraId="635A6E26" w14:textId="77777777" w:rsidR="006920CB" w:rsidRPr="00FE5F0F" w:rsidRDefault="006920CB" w:rsidP="009D13B6">
            <w:pPr>
              <w:pStyle w:val="NoSpacing"/>
            </w:pPr>
            <w:r w:rsidRPr="00FE5F0F">
              <w:t>Purchase discount</w:t>
            </w:r>
          </w:p>
        </w:tc>
        <w:tc>
          <w:tcPr>
            <w:tcW w:w="1710" w:type="dxa"/>
          </w:tcPr>
          <w:p w14:paraId="1F40919B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0B1EAD12" w14:textId="089A11C6" w:rsidR="006920CB" w:rsidRPr="00FE5F0F" w:rsidRDefault="004A3ED9" w:rsidP="009D13B6">
            <w:pPr>
              <w:pStyle w:val="NoSpacing"/>
            </w:pPr>
            <w:r>
              <w:t>1</w:t>
            </w:r>
            <w:r w:rsidR="006920CB" w:rsidRPr="00FE5F0F">
              <w:t>0,000</w:t>
            </w:r>
          </w:p>
        </w:tc>
      </w:tr>
      <w:tr w:rsidR="006920CB" w:rsidRPr="00FE5F0F" w14:paraId="6172A242" w14:textId="77777777" w:rsidTr="009D13B6">
        <w:tc>
          <w:tcPr>
            <w:tcW w:w="3420" w:type="dxa"/>
          </w:tcPr>
          <w:p w14:paraId="2D366703" w14:textId="77777777" w:rsidR="006920CB" w:rsidRPr="00FE5F0F" w:rsidRDefault="006920CB" w:rsidP="009D13B6">
            <w:pPr>
              <w:pStyle w:val="NoSpacing"/>
            </w:pPr>
            <w:r w:rsidRPr="00FE5F0F">
              <w:t xml:space="preserve">Carriage In </w:t>
            </w:r>
          </w:p>
        </w:tc>
        <w:tc>
          <w:tcPr>
            <w:tcW w:w="1710" w:type="dxa"/>
          </w:tcPr>
          <w:p w14:paraId="1B1ABB01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6B84D1D4" w14:textId="77777777" w:rsidR="006920CB" w:rsidRPr="00FE5F0F" w:rsidRDefault="006920CB" w:rsidP="009D13B6">
            <w:pPr>
              <w:pStyle w:val="NoSpacing"/>
            </w:pPr>
            <w:r w:rsidRPr="00FE5F0F">
              <w:t>25,000</w:t>
            </w:r>
          </w:p>
        </w:tc>
      </w:tr>
      <w:tr w:rsidR="006920CB" w:rsidRPr="00FE5F0F" w14:paraId="7A71C539" w14:textId="77777777" w:rsidTr="009D13B6">
        <w:tc>
          <w:tcPr>
            <w:tcW w:w="3420" w:type="dxa"/>
          </w:tcPr>
          <w:p w14:paraId="05C79BB7" w14:textId="77777777" w:rsidR="006920CB" w:rsidRPr="00FE5F0F" w:rsidRDefault="006920CB" w:rsidP="009D13B6">
            <w:pPr>
              <w:pStyle w:val="NoSpacing"/>
            </w:pPr>
            <w:r w:rsidRPr="00FE5F0F">
              <w:t>Purchase Return</w:t>
            </w:r>
          </w:p>
        </w:tc>
        <w:tc>
          <w:tcPr>
            <w:tcW w:w="1710" w:type="dxa"/>
          </w:tcPr>
          <w:p w14:paraId="55AD77DF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7ADC8F48" w14:textId="43C1D026" w:rsidR="006920CB" w:rsidRPr="00FE5F0F" w:rsidRDefault="004A3ED9" w:rsidP="009D13B6">
            <w:pPr>
              <w:pStyle w:val="NoSpacing"/>
            </w:pPr>
            <w:r>
              <w:t>5</w:t>
            </w:r>
            <w:r w:rsidR="006920CB" w:rsidRPr="00FE5F0F">
              <w:t>,000</w:t>
            </w:r>
          </w:p>
        </w:tc>
      </w:tr>
      <w:tr w:rsidR="006920CB" w:rsidRPr="00FE5F0F" w14:paraId="7A218A4F" w14:textId="77777777" w:rsidTr="009D13B6">
        <w:tc>
          <w:tcPr>
            <w:tcW w:w="3420" w:type="dxa"/>
          </w:tcPr>
          <w:p w14:paraId="79A81683" w14:textId="77777777" w:rsidR="006920CB" w:rsidRPr="00FE5F0F" w:rsidRDefault="006920CB" w:rsidP="009D13B6">
            <w:pPr>
              <w:pStyle w:val="NoSpacing"/>
            </w:pPr>
            <w:r w:rsidRPr="00FE5F0F">
              <w:t xml:space="preserve">Factory wages </w:t>
            </w:r>
          </w:p>
        </w:tc>
        <w:tc>
          <w:tcPr>
            <w:tcW w:w="1710" w:type="dxa"/>
          </w:tcPr>
          <w:p w14:paraId="407494B4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537993A2" w14:textId="6F2F9F26" w:rsidR="006920CB" w:rsidRPr="00FE5F0F" w:rsidRDefault="004A3ED9" w:rsidP="009D13B6">
            <w:pPr>
              <w:pStyle w:val="NoSpacing"/>
            </w:pPr>
            <w:r>
              <w:t>30</w:t>
            </w:r>
            <w:r w:rsidR="006920CB" w:rsidRPr="00FE5F0F">
              <w:t>0,000</w:t>
            </w:r>
          </w:p>
        </w:tc>
      </w:tr>
      <w:tr w:rsidR="006920CB" w:rsidRPr="00FE5F0F" w14:paraId="103308E2" w14:textId="77777777" w:rsidTr="009D13B6">
        <w:tc>
          <w:tcPr>
            <w:tcW w:w="3420" w:type="dxa"/>
          </w:tcPr>
          <w:p w14:paraId="73C3FE72" w14:textId="77777777" w:rsidR="006920CB" w:rsidRPr="00FE5F0F" w:rsidRDefault="006920CB" w:rsidP="009D13B6">
            <w:pPr>
              <w:pStyle w:val="NoSpacing"/>
            </w:pPr>
            <w:r w:rsidRPr="00FE5F0F">
              <w:t xml:space="preserve">Factory overhead </w:t>
            </w:r>
          </w:p>
        </w:tc>
        <w:tc>
          <w:tcPr>
            <w:tcW w:w="1710" w:type="dxa"/>
          </w:tcPr>
          <w:p w14:paraId="41053E18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012C011B" w14:textId="77777777" w:rsidR="006920CB" w:rsidRPr="00FE5F0F" w:rsidRDefault="006920CB" w:rsidP="009D13B6">
            <w:pPr>
              <w:pStyle w:val="NoSpacing"/>
            </w:pPr>
            <w:r w:rsidRPr="00FE5F0F">
              <w:t>?</w:t>
            </w:r>
          </w:p>
        </w:tc>
      </w:tr>
      <w:tr w:rsidR="006920CB" w:rsidRPr="00FE5F0F" w14:paraId="5A8E5EFB" w14:textId="77777777" w:rsidTr="009D13B6">
        <w:tc>
          <w:tcPr>
            <w:tcW w:w="3420" w:type="dxa"/>
          </w:tcPr>
          <w:p w14:paraId="10E86FB1" w14:textId="77777777" w:rsidR="006920CB" w:rsidRPr="00FE5F0F" w:rsidRDefault="006920CB" w:rsidP="009D13B6">
            <w:pPr>
              <w:pStyle w:val="NoSpacing"/>
            </w:pPr>
            <w:r w:rsidRPr="00FE5F0F">
              <w:t>Operating expense</w:t>
            </w:r>
          </w:p>
        </w:tc>
        <w:tc>
          <w:tcPr>
            <w:tcW w:w="1710" w:type="dxa"/>
          </w:tcPr>
          <w:p w14:paraId="40119103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2250" w:type="dxa"/>
          </w:tcPr>
          <w:p w14:paraId="7CF4E8A8" w14:textId="3CA6DD37" w:rsidR="006920CB" w:rsidRPr="00FE5F0F" w:rsidRDefault="004A3ED9" w:rsidP="009D13B6">
            <w:pPr>
              <w:pStyle w:val="NoSpacing"/>
            </w:pPr>
            <w:r>
              <w:t>3,0</w:t>
            </w:r>
            <w:r w:rsidR="006920CB" w:rsidRPr="00FE5F0F">
              <w:t>0,000</w:t>
            </w:r>
          </w:p>
        </w:tc>
      </w:tr>
    </w:tbl>
    <w:p w14:paraId="22DE9708" w14:textId="3CBD11E2" w:rsidR="006920CB" w:rsidRPr="00FE5F0F" w:rsidRDefault="006920CB" w:rsidP="006920CB">
      <w:pPr>
        <w:pStyle w:val="NoSpacing"/>
      </w:pPr>
      <w:r w:rsidRPr="007E30F0">
        <w:rPr>
          <w:b/>
        </w:rPr>
        <w:t xml:space="preserve">HINT: </w:t>
      </w:r>
      <w:r w:rsidRPr="00FE5F0F">
        <w:t xml:space="preserve">Goods in process (e) = </w:t>
      </w:r>
      <w:proofErr w:type="spellStart"/>
      <w:proofErr w:type="gramStart"/>
      <w:r>
        <w:t>D.Material</w:t>
      </w:r>
      <w:proofErr w:type="spellEnd"/>
      <w:proofErr w:type="gramEnd"/>
      <w:r>
        <w:t xml:space="preserve"> (</w:t>
      </w:r>
      <w:r w:rsidR="004A3ED9">
        <w:t>75</w:t>
      </w:r>
      <w:r>
        <w:t xml:space="preserve">00) + </w:t>
      </w:r>
      <w:proofErr w:type="spellStart"/>
      <w:r>
        <w:t>D.Labo</w:t>
      </w:r>
      <w:r w:rsidRPr="00FE5F0F">
        <w:t>r</w:t>
      </w:r>
      <w:proofErr w:type="spellEnd"/>
      <w:r>
        <w:t xml:space="preserve"> </w:t>
      </w:r>
      <w:r w:rsidRPr="00FE5F0F">
        <w:t>(5,000)</w:t>
      </w:r>
      <w:r>
        <w:t xml:space="preserve"> </w:t>
      </w:r>
      <w:r w:rsidRPr="00FE5F0F">
        <w:t>+</w:t>
      </w:r>
      <w:r>
        <w:t xml:space="preserve"> </w:t>
      </w:r>
      <w:r w:rsidRPr="00FE5F0F">
        <w:t>FOH</w:t>
      </w:r>
      <w:r>
        <w:t xml:space="preserve"> </w:t>
      </w:r>
      <w:r w:rsidRPr="00FE5F0F">
        <w:t>(</w:t>
      </w:r>
      <w:r w:rsidR="004A3ED9">
        <w:t>2,500</w:t>
      </w:r>
      <w:r w:rsidRPr="00FE5F0F">
        <w:t>)</w:t>
      </w:r>
    </w:p>
    <w:p w14:paraId="5054CB32" w14:textId="77777777" w:rsidR="006920CB" w:rsidRPr="007E30F0" w:rsidRDefault="006920CB" w:rsidP="006920CB">
      <w:pPr>
        <w:pStyle w:val="NoSpacing"/>
        <w:rPr>
          <w:b/>
        </w:rPr>
      </w:pPr>
      <w:proofErr w:type="gramStart"/>
      <w:r w:rsidRPr="007E30F0">
        <w:rPr>
          <w:b/>
        </w:rPr>
        <w:t>Required:-</w:t>
      </w:r>
      <w:proofErr w:type="gramEnd"/>
    </w:p>
    <w:p w14:paraId="60042D55" w14:textId="77777777" w:rsidR="006920CB" w:rsidRPr="00FE5F0F" w:rsidRDefault="006920CB" w:rsidP="006920CB">
      <w:pPr>
        <w:pStyle w:val="NoSpacing"/>
      </w:pPr>
      <w:r w:rsidRPr="00FE5F0F">
        <w:t>Cost Of Goods Manufactured Statement</w:t>
      </w:r>
    </w:p>
    <w:p w14:paraId="1B4BEC80" w14:textId="77777777" w:rsidR="006920CB" w:rsidRPr="00FE5F0F" w:rsidRDefault="006920CB" w:rsidP="006920CB">
      <w:pPr>
        <w:pStyle w:val="NoSpacing"/>
      </w:pPr>
      <w:r w:rsidRPr="00FE5F0F">
        <w:t>Cost Of goods Sold Statement</w:t>
      </w:r>
    </w:p>
    <w:p w14:paraId="4ABC9D14" w14:textId="77777777" w:rsidR="006920CB" w:rsidRDefault="006920CB" w:rsidP="006920CB">
      <w:pPr>
        <w:pStyle w:val="NoSpacing"/>
      </w:pPr>
      <w:r w:rsidRPr="00FE5F0F">
        <w:t>Income Statement</w:t>
      </w:r>
    </w:p>
    <w:p w14:paraId="4A636916" w14:textId="71893D73" w:rsidR="006920CB" w:rsidRPr="00FE5F0F" w:rsidRDefault="006920CB" w:rsidP="006920CB">
      <w:pPr>
        <w:pStyle w:val="NoSpacing"/>
      </w:pPr>
      <w:r w:rsidRPr="00B30CD2">
        <w:rPr>
          <w:b/>
        </w:rPr>
        <w:t>Q</w:t>
      </w:r>
      <w:r>
        <w:rPr>
          <w:b/>
        </w:rPr>
        <w:t xml:space="preserve">3: </w:t>
      </w:r>
      <w:r>
        <w:t>The Accountant of FAIS</w:t>
      </w:r>
      <w:r w:rsidRPr="00FE5F0F">
        <w:t xml:space="preserve">AL Manufacturing Company prepared the following summary related to production </w:t>
      </w:r>
      <w:proofErr w:type="gramStart"/>
      <w:r w:rsidRPr="00FE5F0F">
        <w:t>process.(</w:t>
      </w:r>
      <w:proofErr w:type="gramEnd"/>
      <w:r w:rsidRPr="00FE5F0F">
        <w:t>When FOH components are given</w:t>
      </w:r>
      <w:r>
        <w:t xml:space="preserve"> along with adjustment.</w:t>
      </w:r>
      <w:r w:rsidRPr="00FE5F0F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2"/>
        <w:gridCol w:w="1298"/>
        <w:gridCol w:w="1333"/>
        <w:gridCol w:w="1333"/>
      </w:tblGrid>
      <w:tr w:rsidR="006920CB" w:rsidRPr="00FE5F0F" w14:paraId="4E1667D9" w14:textId="77777777" w:rsidTr="009D13B6">
        <w:tc>
          <w:tcPr>
            <w:tcW w:w="5418" w:type="dxa"/>
          </w:tcPr>
          <w:p w14:paraId="62C35805" w14:textId="77777777" w:rsidR="006920CB" w:rsidRDefault="006920CB" w:rsidP="009D13B6">
            <w:pPr>
              <w:pStyle w:val="NoSpacing"/>
              <w:jc w:val="center"/>
              <w:rPr>
                <w:b/>
              </w:rPr>
            </w:pPr>
          </w:p>
          <w:p w14:paraId="7B1493C0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INVENTORIES on</w:t>
            </w:r>
          </w:p>
        </w:tc>
        <w:tc>
          <w:tcPr>
            <w:tcW w:w="1350" w:type="dxa"/>
          </w:tcPr>
          <w:p w14:paraId="5F752815" w14:textId="77777777" w:rsidR="006920CB" w:rsidRDefault="006920CB" w:rsidP="009D13B6">
            <w:pPr>
              <w:pStyle w:val="NoSpacing"/>
              <w:jc w:val="center"/>
              <w:rPr>
                <w:b/>
              </w:rPr>
            </w:pPr>
          </w:p>
          <w:p w14:paraId="2C8F86DF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Rs.</w:t>
            </w:r>
          </w:p>
        </w:tc>
        <w:tc>
          <w:tcPr>
            <w:tcW w:w="1350" w:type="dxa"/>
          </w:tcPr>
          <w:p w14:paraId="1935D94E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November 1</w:t>
            </w:r>
            <w:r w:rsidRPr="003A2C8A">
              <w:rPr>
                <w:b/>
                <w:vertAlign w:val="superscript"/>
              </w:rPr>
              <w:t>st</w:t>
            </w:r>
            <w:r w:rsidRPr="003A2C8A">
              <w:rPr>
                <w:b/>
              </w:rPr>
              <w:t xml:space="preserve"> 2019</w:t>
            </w:r>
          </w:p>
          <w:p w14:paraId="41DE32F8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Rs.</w:t>
            </w:r>
          </w:p>
        </w:tc>
        <w:tc>
          <w:tcPr>
            <w:tcW w:w="1350" w:type="dxa"/>
          </w:tcPr>
          <w:p w14:paraId="04561F53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November 30</w:t>
            </w:r>
            <w:proofErr w:type="gramStart"/>
            <w:r w:rsidRPr="003A2C8A">
              <w:rPr>
                <w:b/>
                <w:vertAlign w:val="superscript"/>
              </w:rPr>
              <w:t>th</w:t>
            </w:r>
            <w:r w:rsidRPr="003A2C8A">
              <w:rPr>
                <w:b/>
              </w:rPr>
              <w:t xml:space="preserve">  2019</w:t>
            </w:r>
            <w:proofErr w:type="gramEnd"/>
          </w:p>
          <w:p w14:paraId="76FC74B6" w14:textId="77777777" w:rsidR="006920CB" w:rsidRPr="003A2C8A" w:rsidRDefault="006920CB" w:rsidP="009D13B6">
            <w:pPr>
              <w:pStyle w:val="NoSpacing"/>
              <w:jc w:val="center"/>
              <w:rPr>
                <w:b/>
              </w:rPr>
            </w:pPr>
            <w:r w:rsidRPr="003A2C8A">
              <w:rPr>
                <w:b/>
              </w:rPr>
              <w:t>Rs.</w:t>
            </w:r>
          </w:p>
        </w:tc>
      </w:tr>
      <w:tr w:rsidR="006920CB" w:rsidRPr="00FE5F0F" w14:paraId="6BFFA9BE" w14:textId="77777777" w:rsidTr="009D13B6">
        <w:tc>
          <w:tcPr>
            <w:tcW w:w="5418" w:type="dxa"/>
          </w:tcPr>
          <w:p w14:paraId="4C9AC1E1" w14:textId="77777777" w:rsidR="006920CB" w:rsidRPr="00FE5F0F" w:rsidRDefault="006920CB" w:rsidP="009D13B6">
            <w:pPr>
              <w:pStyle w:val="NoSpacing"/>
            </w:pPr>
            <w:r w:rsidRPr="00FE5F0F">
              <w:t>Raw Material</w:t>
            </w:r>
          </w:p>
        </w:tc>
        <w:tc>
          <w:tcPr>
            <w:tcW w:w="1350" w:type="dxa"/>
          </w:tcPr>
          <w:p w14:paraId="680CAA9B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48F9DC4B" w14:textId="77777777" w:rsidR="006920CB" w:rsidRPr="00FE5F0F" w:rsidRDefault="006920CB" w:rsidP="009D13B6">
            <w:pPr>
              <w:pStyle w:val="NoSpacing"/>
            </w:pPr>
            <w:r>
              <w:t>3</w:t>
            </w:r>
            <w:r w:rsidRPr="00FE5F0F">
              <w:t>0,000</w:t>
            </w:r>
          </w:p>
        </w:tc>
        <w:tc>
          <w:tcPr>
            <w:tcW w:w="1350" w:type="dxa"/>
          </w:tcPr>
          <w:p w14:paraId="3484F6DF" w14:textId="77777777" w:rsidR="006920CB" w:rsidRPr="00FE5F0F" w:rsidRDefault="006920CB" w:rsidP="009D13B6">
            <w:pPr>
              <w:pStyle w:val="NoSpacing"/>
            </w:pPr>
            <w:r>
              <w:t>10% more than beg inventory</w:t>
            </w:r>
          </w:p>
        </w:tc>
      </w:tr>
      <w:tr w:rsidR="006920CB" w:rsidRPr="00FE5F0F" w14:paraId="2A227CA0" w14:textId="77777777" w:rsidTr="009D13B6">
        <w:tc>
          <w:tcPr>
            <w:tcW w:w="5418" w:type="dxa"/>
          </w:tcPr>
          <w:p w14:paraId="4A1FCAF8" w14:textId="77777777" w:rsidR="006920CB" w:rsidRPr="00FE5F0F" w:rsidRDefault="006920CB" w:rsidP="009D13B6">
            <w:pPr>
              <w:pStyle w:val="NoSpacing"/>
            </w:pPr>
            <w:r w:rsidRPr="00FE5F0F">
              <w:t>Goods in Process</w:t>
            </w:r>
          </w:p>
        </w:tc>
        <w:tc>
          <w:tcPr>
            <w:tcW w:w="1350" w:type="dxa"/>
          </w:tcPr>
          <w:p w14:paraId="40BA6A21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4A864C41" w14:textId="77777777" w:rsidR="006920CB" w:rsidRPr="00FE5F0F" w:rsidRDefault="006920CB" w:rsidP="009D13B6">
            <w:pPr>
              <w:pStyle w:val="NoSpacing"/>
            </w:pPr>
            <w:r>
              <w:t>20</w:t>
            </w:r>
            <w:r w:rsidRPr="00FE5F0F">
              <w:t>,000</w:t>
            </w:r>
          </w:p>
        </w:tc>
        <w:tc>
          <w:tcPr>
            <w:tcW w:w="1350" w:type="dxa"/>
          </w:tcPr>
          <w:p w14:paraId="1D283268" w14:textId="77777777" w:rsidR="006920CB" w:rsidRPr="00FE5F0F" w:rsidRDefault="006920CB" w:rsidP="009D13B6">
            <w:pPr>
              <w:pStyle w:val="NoSpacing"/>
            </w:pPr>
            <w:r>
              <w:t>25% less than beg Inventory</w:t>
            </w:r>
          </w:p>
        </w:tc>
      </w:tr>
      <w:tr w:rsidR="006920CB" w:rsidRPr="00FE5F0F" w14:paraId="1EB2AC49" w14:textId="77777777" w:rsidTr="009D13B6">
        <w:tc>
          <w:tcPr>
            <w:tcW w:w="5418" w:type="dxa"/>
          </w:tcPr>
          <w:p w14:paraId="0813CC7D" w14:textId="77777777" w:rsidR="006920CB" w:rsidRPr="00FE5F0F" w:rsidRDefault="006920CB" w:rsidP="009D13B6">
            <w:pPr>
              <w:pStyle w:val="NoSpacing"/>
            </w:pPr>
            <w:r w:rsidRPr="00FE5F0F">
              <w:lastRenderedPageBreak/>
              <w:t>Fuel</w:t>
            </w:r>
          </w:p>
        </w:tc>
        <w:tc>
          <w:tcPr>
            <w:tcW w:w="1350" w:type="dxa"/>
          </w:tcPr>
          <w:p w14:paraId="7A987A06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468E353C" w14:textId="77777777" w:rsidR="006920CB" w:rsidRPr="00FE5F0F" w:rsidRDefault="006920CB" w:rsidP="009D13B6">
            <w:pPr>
              <w:pStyle w:val="NoSpacing"/>
            </w:pPr>
            <w:r>
              <w:t>3</w:t>
            </w:r>
            <w:r w:rsidRPr="00FE5F0F">
              <w:t>,000</w:t>
            </w:r>
          </w:p>
        </w:tc>
        <w:tc>
          <w:tcPr>
            <w:tcW w:w="1350" w:type="dxa"/>
          </w:tcPr>
          <w:p w14:paraId="589D1EC7" w14:textId="77777777" w:rsidR="006920CB" w:rsidRPr="00FE5F0F" w:rsidRDefault="006920CB" w:rsidP="009D13B6">
            <w:pPr>
              <w:pStyle w:val="NoSpacing"/>
            </w:pPr>
            <w:r>
              <w:t>1,0</w:t>
            </w:r>
            <w:r w:rsidRPr="00FE5F0F">
              <w:t>00</w:t>
            </w:r>
          </w:p>
        </w:tc>
      </w:tr>
      <w:tr w:rsidR="006920CB" w:rsidRPr="00FE5F0F" w14:paraId="14836CD5" w14:textId="77777777" w:rsidTr="009D13B6">
        <w:tc>
          <w:tcPr>
            <w:tcW w:w="5418" w:type="dxa"/>
          </w:tcPr>
          <w:p w14:paraId="478826E3" w14:textId="77777777" w:rsidR="006920CB" w:rsidRPr="00FE5F0F" w:rsidRDefault="006920CB" w:rsidP="009D13B6">
            <w:pPr>
              <w:pStyle w:val="NoSpacing"/>
            </w:pPr>
            <w:r w:rsidRPr="00FE5F0F">
              <w:t>Factory Repair parts</w:t>
            </w:r>
          </w:p>
        </w:tc>
        <w:tc>
          <w:tcPr>
            <w:tcW w:w="1350" w:type="dxa"/>
          </w:tcPr>
          <w:p w14:paraId="4D48BF69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7AE3FD07" w14:textId="77777777" w:rsidR="006920CB" w:rsidRPr="00FE5F0F" w:rsidRDefault="006920CB" w:rsidP="009D13B6">
            <w:pPr>
              <w:pStyle w:val="NoSpacing"/>
            </w:pPr>
            <w:r>
              <w:t>2, 5</w:t>
            </w:r>
            <w:r w:rsidRPr="00FE5F0F">
              <w:t>00</w:t>
            </w:r>
          </w:p>
        </w:tc>
        <w:tc>
          <w:tcPr>
            <w:tcW w:w="1350" w:type="dxa"/>
          </w:tcPr>
          <w:p w14:paraId="176EE63D" w14:textId="77777777" w:rsidR="006920CB" w:rsidRPr="00FE5F0F" w:rsidRDefault="006920CB" w:rsidP="009D13B6">
            <w:pPr>
              <w:pStyle w:val="NoSpacing"/>
            </w:pPr>
            <w:r>
              <w:t>1,5</w:t>
            </w:r>
            <w:r w:rsidRPr="00FE5F0F">
              <w:t>00</w:t>
            </w:r>
          </w:p>
        </w:tc>
      </w:tr>
      <w:tr w:rsidR="006920CB" w:rsidRPr="00FE5F0F" w14:paraId="77C7D7EC" w14:textId="77777777" w:rsidTr="009D13B6">
        <w:tc>
          <w:tcPr>
            <w:tcW w:w="5418" w:type="dxa"/>
          </w:tcPr>
          <w:p w14:paraId="10F2E379" w14:textId="77777777" w:rsidR="006920CB" w:rsidRPr="00FE5F0F" w:rsidRDefault="006920CB" w:rsidP="009D13B6">
            <w:pPr>
              <w:pStyle w:val="NoSpacing"/>
            </w:pPr>
            <w:r w:rsidRPr="00FE5F0F">
              <w:t>Finished goods</w:t>
            </w:r>
          </w:p>
        </w:tc>
        <w:tc>
          <w:tcPr>
            <w:tcW w:w="1350" w:type="dxa"/>
          </w:tcPr>
          <w:p w14:paraId="510D665B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0A1CA341" w14:textId="77777777" w:rsidR="006920CB" w:rsidRPr="00FE5F0F" w:rsidRDefault="006920CB" w:rsidP="009D13B6">
            <w:pPr>
              <w:pStyle w:val="NoSpacing"/>
            </w:pPr>
            <w:r>
              <w:t>15</w:t>
            </w:r>
            <w:r w:rsidRPr="00FE5F0F">
              <w:t>,000</w:t>
            </w:r>
          </w:p>
        </w:tc>
        <w:tc>
          <w:tcPr>
            <w:tcW w:w="1350" w:type="dxa"/>
          </w:tcPr>
          <w:p w14:paraId="07AFA133" w14:textId="77777777" w:rsidR="006920CB" w:rsidRPr="00FE5F0F" w:rsidRDefault="006920CB" w:rsidP="009D13B6">
            <w:pPr>
              <w:pStyle w:val="NoSpacing"/>
            </w:pPr>
            <w:r>
              <w:t>10</w:t>
            </w:r>
            <w:r w:rsidRPr="00FE5F0F">
              <w:t>,000</w:t>
            </w:r>
          </w:p>
        </w:tc>
      </w:tr>
      <w:tr w:rsidR="006920CB" w:rsidRPr="00FE5F0F" w14:paraId="1457647D" w14:textId="77777777" w:rsidTr="009D13B6">
        <w:tc>
          <w:tcPr>
            <w:tcW w:w="5418" w:type="dxa"/>
          </w:tcPr>
          <w:p w14:paraId="48B373FE" w14:textId="77777777" w:rsidR="006920CB" w:rsidRPr="00FE5F0F" w:rsidRDefault="006920CB" w:rsidP="009D13B6">
            <w:pPr>
              <w:pStyle w:val="NoSpacing"/>
            </w:pPr>
            <w:r w:rsidRPr="00FE5F0F">
              <w:t>Raw Material purchased</w:t>
            </w:r>
          </w:p>
        </w:tc>
        <w:tc>
          <w:tcPr>
            <w:tcW w:w="1350" w:type="dxa"/>
          </w:tcPr>
          <w:p w14:paraId="2775A979" w14:textId="77777777" w:rsidR="006920CB" w:rsidRPr="00FE5F0F" w:rsidRDefault="006920CB" w:rsidP="009D13B6">
            <w:pPr>
              <w:pStyle w:val="NoSpacing"/>
            </w:pPr>
            <w:r>
              <w:t>50</w:t>
            </w:r>
            <w:r w:rsidRPr="00FE5F0F">
              <w:t>,000</w:t>
            </w:r>
          </w:p>
        </w:tc>
        <w:tc>
          <w:tcPr>
            <w:tcW w:w="1350" w:type="dxa"/>
          </w:tcPr>
          <w:p w14:paraId="67F34465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7A93D4CB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575F92CD" w14:textId="77777777" w:rsidTr="009D13B6">
        <w:tc>
          <w:tcPr>
            <w:tcW w:w="5418" w:type="dxa"/>
          </w:tcPr>
          <w:p w14:paraId="77B6C2E2" w14:textId="77777777" w:rsidR="006920CB" w:rsidRPr="00FE5F0F" w:rsidRDefault="006920CB" w:rsidP="009D13B6">
            <w:pPr>
              <w:pStyle w:val="NoSpacing"/>
            </w:pPr>
            <w:r w:rsidRPr="00FE5F0F">
              <w:t>Fuel Purchases</w:t>
            </w:r>
          </w:p>
        </w:tc>
        <w:tc>
          <w:tcPr>
            <w:tcW w:w="1350" w:type="dxa"/>
          </w:tcPr>
          <w:p w14:paraId="395F5023" w14:textId="77777777" w:rsidR="006920CB" w:rsidRPr="00FE5F0F" w:rsidRDefault="006920CB" w:rsidP="009D13B6">
            <w:pPr>
              <w:pStyle w:val="NoSpacing"/>
            </w:pPr>
            <w:r>
              <w:t>2,0</w:t>
            </w:r>
            <w:r w:rsidRPr="00FE5F0F">
              <w:t>00</w:t>
            </w:r>
          </w:p>
        </w:tc>
        <w:tc>
          <w:tcPr>
            <w:tcW w:w="1350" w:type="dxa"/>
          </w:tcPr>
          <w:p w14:paraId="18922842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3A1F21C7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51329F70" w14:textId="77777777" w:rsidTr="009D13B6">
        <w:tc>
          <w:tcPr>
            <w:tcW w:w="5418" w:type="dxa"/>
          </w:tcPr>
          <w:p w14:paraId="088FB591" w14:textId="77777777" w:rsidR="006920CB" w:rsidRPr="00FE5F0F" w:rsidRDefault="006920CB" w:rsidP="009D13B6">
            <w:pPr>
              <w:pStyle w:val="NoSpacing"/>
            </w:pPr>
            <w:r w:rsidRPr="00FE5F0F">
              <w:t>Direct labor</w:t>
            </w:r>
          </w:p>
        </w:tc>
        <w:tc>
          <w:tcPr>
            <w:tcW w:w="1350" w:type="dxa"/>
          </w:tcPr>
          <w:p w14:paraId="0C352F28" w14:textId="77777777" w:rsidR="006920CB" w:rsidRPr="00FE5F0F" w:rsidRDefault="006920CB" w:rsidP="009D13B6">
            <w:pPr>
              <w:pStyle w:val="NoSpacing"/>
            </w:pPr>
            <w:r w:rsidRPr="00FE5F0F">
              <w:t>55</w:t>
            </w:r>
            <w:r>
              <w:t>,</w:t>
            </w:r>
            <w:r w:rsidRPr="00FE5F0F">
              <w:t>0</w:t>
            </w:r>
            <w:r>
              <w:t>00</w:t>
            </w:r>
          </w:p>
        </w:tc>
        <w:tc>
          <w:tcPr>
            <w:tcW w:w="1350" w:type="dxa"/>
          </w:tcPr>
          <w:p w14:paraId="6F5EBCD6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207F5D7F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613B96DB" w14:textId="77777777" w:rsidTr="009D13B6">
        <w:tc>
          <w:tcPr>
            <w:tcW w:w="5418" w:type="dxa"/>
          </w:tcPr>
          <w:p w14:paraId="1E1B5E69" w14:textId="77777777" w:rsidR="006920CB" w:rsidRPr="00FE5F0F" w:rsidRDefault="006920CB" w:rsidP="009D13B6">
            <w:pPr>
              <w:pStyle w:val="NoSpacing"/>
            </w:pPr>
            <w:r w:rsidRPr="00FE5F0F">
              <w:t>Miscellaneous Factory overhead</w:t>
            </w:r>
          </w:p>
        </w:tc>
        <w:tc>
          <w:tcPr>
            <w:tcW w:w="1350" w:type="dxa"/>
          </w:tcPr>
          <w:p w14:paraId="1B01AA01" w14:textId="77777777" w:rsidR="006920CB" w:rsidRPr="00FE5F0F" w:rsidRDefault="006920CB" w:rsidP="009D13B6">
            <w:pPr>
              <w:pStyle w:val="NoSpacing"/>
            </w:pPr>
            <w:r>
              <w:t>11,000</w:t>
            </w:r>
          </w:p>
        </w:tc>
        <w:tc>
          <w:tcPr>
            <w:tcW w:w="1350" w:type="dxa"/>
          </w:tcPr>
          <w:p w14:paraId="29E3A342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1CFAEBFA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68432E6D" w14:textId="77777777" w:rsidTr="009D13B6">
        <w:tc>
          <w:tcPr>
            <w:tcW w:w="5418" w:type="dxa"/>
          </w:tcPr>
          <w:p w14:paraId="461742E0" w14:textId="77777777" w:rsidR="006920CB" w:rsidRPr="00FE5F0F" w:rsidRDefault="006920CB" w:rsidP="009D13B6">
            <w:pPr>
              <w:pStyle w:val="NoSpacing"/>
            </w:pPr>
            <w:r w:rsidRPr="00FE5F0F">
              <w:t xml:space="preserve">Repairs to </w:t>
            </w:r>
            <w:proofErr w:type="gramStart"/>
            <w:r w:rsidRPr="00FE5F0F">
              <w:t>factory(</w:t>
            </w:r>
            <w:proofErr w:type="gramEnd"/>
            <w:r w:rsidRPr="00FE5F0F">
              <w:t>including purchase of parts)</w:t>
            </w:r>
          </w:p>
        </w:tc>
        <w:tc>
          <w:tcPr>
            <w:tcW w:w="1350" w:type="dxa"/>
          </w:tcPr>
          <w:p w14:paraId="056D53C2" w14:textId="77777777" w:rsidR="006920CB" w:rsidRPr="00FE5F0F" w:rsidRDefault="006920CB" w:rsidP="009D13B6">
            <w:pPr>
              <w:pStyle w:val="NoSpacing"/>
            </w:pPr>
            <w:r>
              <w:t>3,0</w:t>
            </w:r>
            <w:r w:rsidRPr="00FE5F0F">
              <w:t>00</w:t>
            </w:r>
          </w:p>
        </w:tc>
        <w:tc>
          <w:tcPr>
            <w:tcW w:w="1350" w:type="dxa"/>
          </w:tcPr>
          <w:p w14:paraId="4E32FEC9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15653F89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40161703" w14:textId="77777777" w:rsidTr="009D13B6">
        <w:tc>
          <w:tcPr>
            <w:tcW w:w="5418" w:type="dxa"/>
          </w:tcPr>
          <w:p w14:paraId="74590C9F" w14:textId="77777777" w:rsidR="006920CB" w:rsidRPr="00FE5F0F" w:rsidRDefault="006920CB" w:rsidP="009D13B6">
            <w:pPr>
              <w:pStyle w:val="NoSpacing"/>
            </w:pPr>
            <w:r w:rsidRPr="00FE5F0F">
              <w:t>Depreciation on plant</w:t>
            </w:r>
          </w:p>
        </w:tc>
        <w:tc>
          <w:tcPr>
            <w:tcW w:w="1350" w:type="dxa"/>
          </w:tcPr>
          <w:p w14:paraId="174627BA" w14:textId="77777777" w:rsidR="006920CB" w:rsidRPr="00FE5F0F" w:rsidRDefault="006920CB" w:rsidP="009D13B6">
            <w:pPr>
              <w:pStyle w:val="NoSpacing"/>
            </w:pPr>
            <w:r>
              <w:t>2,000</w:t>
            </w:r>
          </w:p>
        </w:tc>
        <w:tc>
          <w:tcPr>
            <w:tcW w:w="1350" w:type="dxa"/>
          </w:tcPr>
          <w:p w14:paraId="796EB6B3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2763F0B5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32AB45ED" w14:textId="77777777" w:rsidTr="009D13B6">
        <w:tc>
          <w:tcPr>
            <w:tcW w:w="5418" w:type="dxa"/>
          </w:tcPr>
          <w:p w14:paraId="2A7D9DF7" w14:textId="77777777" w:rsidR="006920CB" w:rsidRPr="00FE5F0F" w:rsidRDefault="006920CB" w:rsidP="009D13B6">
            <w:pPr>
              <w:pStyle w:val="NoSpacing"/>
            </w:pPr>
            <w:r w:rsidRPr="00FE5F0F">
              <w:t>Superintendence</w:t>
            </w:r>
          </w:p>
        </w:tc>
        <w:tc>
          <w:tcPr>
            <w:tcW w:w="1350" w:type="dxa"/>
          </w:tcPr>
          <w:p w14:paraId="3021D856" w14:textId="77777777" w:rsidR="006920CB" w:rsidRPr="00FE5F0F" w:rsidRDefault="006920CB" w:rsidP="009D13B6">
            <w:pPr>
              <w:pStyle w:val="NoSpacing"/>
            </w:pPr>
            <w:r w:rsidRPr="00FE5F0F">
              <w:t>600</w:t>
            </w:r>
            <w:r>
              <w:t>0</w:t>
            </w:r>
          </w:p>
        </w:tc>
        <w:tc>
          <w:tcPr>
            <w:tcW w:w="1350" w:type="dxa"/>
          </w:tcPr>
          <w:p w14:paraId="1D751949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3057C848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0FB768A9" w14:textId="77777777" w:rsidTr="009D13B6">
        <w:tc>
          <w:tcPr>
            <w:tcW w:w="5418" w:type="dxa"/>
          </w:tcPr>
          <w:p w14:paraId="6FA671C8" w14:textId="77777777" w:rsidR="006920CB" w:rsidRPr="00FE5F0F" w:rsidRDefault="006920CB" w:rsidP="009D13B6">
            <w:pPr>
              <w:pStyle w:val="NoSpacing"/>
            </w:pPr>
            <w:r w:rsidRPr="00FE5F0F">
              <w:t>Transportation out</w:t>
            </w:r>
          </w:p>
        </w:tc>
        <w:tc>
          <w:tcPr>
            <w:tcW w:w="1350" w:type="dxa"/>
          </w:tcPr>
          <w:p w14:paraId="5F67F9F2" w14:textId="77777777" w:rsidR="006920CB" w:rsidRPr="00FE5F0F" w:rsidRDefault="006920CB" w:rsidP="009D13B6">
            <w:pPr>
              <w:pStyle w:val="NoSpacing"/>
            </w:pPr>
            <w:r>
              <w:t>1,500</w:t>
            </w:r>
          </w:p>
        </w:tc>
        <w:tc>
          <w:tcPr>
            <w:tcW w:w="1350" w:type="dxa"/>
          </w:tcPr>
          <w:p w14:paraId="32EC8F28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383CCDFE" w14:textId="77777777" w:rsidR="006920CB" w:rsidRPr="00FE5F0F" w:rsidRDefault="006920CB" w:rsidP="009D13B6">
            <w:pPr>
              <w:pStyle w:val="NoSpacing"/>
            </w:pPr>
          </w:p>
        </w:tc>
      </w:tr>
      <w:tr w:rsidR="006920CB" w:rsidRPr="00FE5F0F" w14:paraId="3F3719BF" w14:textId="77777777" w:rsidTr="009D13B6">
        <w:tc>
          <w:tcPr>
            <w:tcW w:w="5418" w:type="dxa"/>
          </w:tcPr>
          <w:p w14:paraId="0A36D7A4" w14:textId="77777777" w:rsidR="006920CB" w:rsidRPr="00FE5F0F" w:rsidRDefault="006920CB" w:rsidP="009D13B6">
            <w:pPr>
              <w:pStyle w:val="NoSpacing"/>
            </w:pPr>
            <w:r w:rsidRPr="00FE5F0F">
              <w:t>Indirect factory labor</w:t>
            </w:r>
          </w:p>
        </w:tc>
        <w:tc>
          <w:tcPr>
            <w:tcW w:w="1350" w:type="dxa"/>
          </w:tcPr>
          <w:p w14:paraId="74FB638D" w14:textId="77777777" w:rsidR="006920CB" w:rsidRPr="00FE5F0F" w:rsidRDefault="006920CB" w:rsidP="009D13B6">
            <w:pPr>
              <w:pStyle w:val="NoSpacing"/>
            </w:pPr>
            <w:r>
              <w:t>3</w:t>
            </w:r>
            <w:r w:rsidRPr="00FE5F0F">
              <w:t>,000</w:t>
            </w:r>
          </w:p>
        </w:tc>
        <w:tc>
          <w:tcPr>
            <w:tcW w:w="1350" w:type="dxa"/>
          </w:tcPr>
          <w:p w14:paraId="6B27022B" w14:textId="77777777" w:rsidR="006920CB" w:rsidRPr="00FE5F0F" w:rsidRDefault="006920CB" w:rsidP="009D13B6">
            <w:pPr>
              <w:pStyle w:val="NoSpacing"/>
            </w:pPr>
          </w:p>
        </w:tc>
        <w:tc>
          <w:tcPr>
            <w:tcW w:w="1350" w:type="dxa"/>
          </w:tcPr>
          <w:p w14:paraId="528B25D4" w14:textId="77777777" w:rsidR="006920CB" w:rsidRPr="00FE5F0F" w:rsidRDefault="006920CB" w:rsidP="009D13B6">
            <w:pPr>
              <w:pStyle w:val="NoSpacing"/>
            </w:pPr>
          </w:p>
        </w:tc>
      </w:tr>
    </w:tbl>
    <w:p w14:paraId="3FE38529" w14:textId="77777777" w:rsidR="006920CB" w:rsidRPr="007E30F0" w:rsidRDefault="006920CB" w:rsidP="006920CB">
      <w:pPr>
        <w:pStyle w:val="NoSpacing"/>
        <w:rPr>
          <w:b/>
        </w:rPr>
      </w:pPr>
      <w:proofErr w:type="gramStart"/>
      <w:r w:rsidRPr="007E30F0">
        <w:rPr>
          <w:b/>
        </w:rPr>
        <w:t>Required:-</w:t>
      </w:r>
      <w:proofErr w:type="gramEnd"/>
    </w:p>
    <w:p w14:paraId="16784865" w14:textId="77777777" w:rsidR="006920CB" w:rsidRPr="00FE5F0F" w:rsidRDefault="006920CB" w:rsidP="006920CB">
      <w:pPr>
        <w:pStyle w:val="NoSpacing"/>
      </w:pPr>
      <w:r w:rsidRPr="00FE5F0F">
        <w:t>Cost Of Goods Manufactured Statement</w:t>
      </w:r>
    </w:p>
    <w:p w14:paraId="1F7DFDA5" w14:textId="77777777" w:rsidR="006920CB" w:rsidRPr="00FE5F0F" w:rsidRDefault="006920CB" w:rsidP="006920CB">
      <w:pPr>
        <w:pStyle w:val="NoSpacing"/>
      </w:pPr>
      <w:r w:rsidRPr="00FE5F0F">
        <w:t>Cost Of goods Sold Statement</w:t>
      </w:r>
    </w:p>
    <w:p w14:paraId="3F786A33" w14:textId="77777777" w:rsidR="006920CB" w:rsidRDefault="006920CB" w:rsidP="006920CB">
      <w:pPr>
        <w:pStyle w:val="NoSpacing"/>
      </w:pPr>
      <w:r w:rsidRPr="00FE5F0F">
        <w:t>Income Statement</w:t>
      </w:r>
    </w:p>
    <w:p w14:paraId="05B8F6DF" w14:textId="3CBA0FBC" w:rsidR="006920CB" w:rsidRDefault="006920CB" w:rsidP="006920CB">
      <w:pPr>
        <w:pStyle w:val="NoSpacing"/>
      </w:pPr>
      <w:r>
        <w:rPr>
          <w:b/>
        </w:rPr>
        <w:t>Q4</w:t>
      </w:r>
      <w:r w:rsidRPr="00B30CD2">
        <w:rPr>
          <w:b/>
        </w:rPr>
        <w:t>:</w:t>
      </w:r>
      <w:r>
        <w:t xml:space="preserve"> The book of Ahmed Manufacturing Co. Presents the following data for the month of January 2020</w:t>
      </w:r>
    </w:p>
    <w:p w14:paraId="23E36DBB" w14:textId="77777777" w:rsidR="006920CB" w:rsidRDefault="006920CB" w:rsidP="006920CB">
      <w:pPr>
        <w:pStyle w:val="NoSpacing"/>
        <w:numPr>
          <w:ilvl w:val="0"/>
          <w:numId w:val="1"/>
        </w:numPr>
      </w:pPr>
      <w:r>
        <w:t>Direct labor cost RS.16,000 which is 160% of factory overhead</w:t>
      </w:r>
    </w:p>
    <w:p w14:paraId="66F5528F" w14:textId="77777777" w:rsidR="006920CB" w:rsidRDefault="006920CB" w:rsidP="006920CB">
      <w:pPr>
        <w:pStyle w:val="NoSpacing"/>
        <w:numPr>
          <w:ilvl w:val="0"/>
          <w:numId w:val="1"/>
        </w:numPr>
      </w:pPr>
      <w:r>
        <w:t>Cost of goods sold RS. 56,000</w:t>
      </w:r>
    </w:p>
    <w:p w14:paraId="6C6D178E" w14:textId="77777777" w:rsidR="006920CB" w:rsidRPr="00FE5F0F" w:rsidRDefault="006920CB" w:rsidP="006920CB">
      <w:pPr>
        <w:pStyle w:val="NoSpacing"/>
        <w:numPr>
          <w:ilvl w:val="0"/>
          <w:numId w:val="1"/>
        </w:numPr>
      </w:pPr>
      <w: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99"/>
        <w:gridCol w:w="1958"/>
        <w:gridCol w:w="1639"/>
      </w:tblGrid>
      <w:tr w:rsidR="006920CB" w14:paraId="026F4BEB" w14:textId="77777777" w:rsidTr="009D13B6">
        <w:tc>
          <w:tcPr>
            <w:tcW w:w="5058" w:type="dxa"/>
          </w:tcPr>
          <w:p w14:paraId="302D9A19" w14:textId="77777777" w:rsidR="006920CB" w:rsidRPr="0073489C" w:rsidRDefault="006920CB" w:rsidP="009D13B6">
            <w:pPr>
              <w:pStyle w:val="NoSpacing"/>
              <w:jc w:val="center"/>
              <w:rPr>
                <w:b/>
              </w:rPr>
            </w:pPr>
            <w:r w:rsidRPr="0073489C">
              <w:rPr>
                <w:b/>
              </w:rPr>
              <w:t>INVENTORIES</w:t>
            </w:r>
          </w:p>
        </w:tc>
        <w:tc>
          <w:tcPr>
            <w:tcW w:w="2070" w:type="dxa"/>
          </w:tcPr>
          <w:p w14:paraId="607D8021" w14:textId="77777777" w:rsidR="006920CB" w:rsidRPr="0073489C" w:rsidRDefault="006920CB" w:rsidP="009D13B6">
            <w:pPr>
              <w:pStyle w:val="NoSpacing"/>
              <w:jc w:val="center"/>
              <w:rPr>
                <w:b/>
              </w:rPr>
            </w:pPr>
            <w:r w:rsidRPr="0073489C">
              <w:rPr>
                <w:b/>
              </w:rPr>
              <w:t>JAN 1</w:t>
            </w:r>
            <w:r w:rsidRPr="0073489C">
              <w:rPr>
                <w:b/>
                <w:vertAlign w:val="superscript"/>
              </w:rPr>
              <w:t>st</w:t>
            </w:r>
          </w:p>
        </w:tc>
        <w:tc>
          <w:tcPr>
            <w:tcW w:w="1728" w:type="dxa"/>
          </w:tcPr>
          <w:p w14:paraId="49A96407" w14:textId="77777777" w:rsidR="006920CB" w:rsidRPr="0073489C" w:rsidRDefault="006920CB" w:rsidP="009D13B6">
            <w:pPr>
              <w:pStyle w:val="NoSpacing"/>
              <w:jc w:val="center"/>
              <w:rPr>
                <w:b/>
              </w:rPr>
            </w:pPr>
            <w:r w:rsidRPr="0073489C">
              <w:rPr>
                <w:b/>
              </w:rPr>
              <w:t>JAN 31</w:t>
            </w:r>
            <w:r w:rsidRPr="0073489C">
              <w:rPr>
                <w:b/>
                <w:vertAlign w:val="superscript"/>
              </w:rPr>
              <w:t>st</w:t>
            </w:r>
          </w:p>
        </w:tc>
      </w:tr>
      <w:tr w:rsidR="006920CB" w14:paraId="1D578D58" w14:textId="77777777" w:rsidTr="009D13B6">
        <w:tc>
          <w:tcPr>
            <w:tcW w:w="5058" w:type="dxa"/>
          </w:tcPr>
          <w:p w14:paraId="02C03504" w14:textId="77777777" w:rsidR="006920CB" w:rsidRDefault="006920CB" w:rsidP="009D13B6">
            <w:pPr>
              <w:pStyle w:val="NoSpacing"/>
            </w:pPr>
            <w:r>
              <w:t>Raw Material</w:t>
            </w:r>
          </w:p>
        </w:tc>
        <w:tc>
          <w:tcPr>
            <w:tcW w:w="2070" w:type="dxa"/>
          </w:tcPr>
          <w:p w14:paraId="22BE883D" w14:textId="77777777" w:rsidR="006920CB" w:rsidRDefault="006920CB" w:rsidP="009D13B6">
            <w:pPr>
              <w:pStyle w:val="NoSpacing"/>
              <w:jc w:val="center"/>
            </w:pPr>
            <w:r>
              <w:t>20,000</w:t>
            </w:r>
          </w:p>
        </w:tc>
        <w:tc>
          <w:tcPr>
            <w:tcW w:w="1728" w:type="dxa"/>
          </w:tcPr>
          <w:p w14:paraId="027D55F7" w14:textId="77777777" w:rsidR="006920CB" w:rsidRDefault="006920CB" w:rsidP="009D13B6">
            <w:pPr>
              <w:pStyle w:val="NoSpacing"/>
              <w:jc w:val="center"/>
            </w:pPr>
            <w:r>
              <w:t>10,000</w:t>
            </w:r>
          </w:p>
        </w:tc>
      </w:tr>
      <w:tr w:rsidR="006920CB" w14:paraId="698BE4E5" w14:textId="77777777" w:rsidTr="009D13B6">
        <w:tc>
          <w:tcPr>
            <w:tcW w:w="5058" w:type="dxa"/>
          </w:tcPr>
          <w:p w14:paraId="42D62DAE" w14:textId="77777777" w:rsidR="006920CB" w:rsidRDefault="006920CB" w:rsidP="009D13B6">
            <w:pPr>
              <w:pStyle w:val="NoSpacing"/>
            </w:pPr>
            <w:r>
              <w:t>Goods in Progress</w:t>
            </w:r>
          </w:p>
        </w:tc>
        <w:tc>
          <w:tcPr>
            <w:tcW w:w="2070" w:type="dxa"/>
          </w:tcPr>
          <w:p w14:paraId="2DA34C58" w14:textId="77777777" w:rsidR="006920CB" w:rsidRDefault="006920CB" w:rsidP="009D13B6">
            <w:pPr>
              <w:pStyle w:val="NoSpacing"/>
              <w:jc w:val="center"/>
            </w:pPr>
            <w:r>
              <w:t>8,000</w:t>
            </w:r>
          </w:p>
        </w:tc>
        <w:tc>
          <w:tcPr>
            <w:tcW w:w="1728" w:type="dxa"/>
          </w:tcPr>
          <w:p w14:paraId="6CB4A787" w14:textId="77777777" w:rsidR="006920CB" w:rsidRDefault="006920CB" w:rsidP="009D13B6">
            <w:pPr>
              <w:pStyle w:val="NoSpacing"/>
              <w:jc w:val="center"/>
            </w:pPr>
            <w:r>
              <w:t>12,000</w:t>
            </w:r>
          </w:p>
        </w:tc>
      </w:tr>
      <w:tr w:rsidR="006920CB" w14:paraId="708BCCB1" w14:textId="77777777" w:rsidTr="009D13B6">
        <w:tc>
          <w:tcPr>
            <w:tcW w:w="5058" w:type="dxa"/>
          </w:tcPr>
          <w:p w14:paraId="36D912F6" w14:textId="77777777" w:rsidR="006920CB" w:rsidRDefault="006920CB" w:rsidP="009D13B6">
            <w:pPr>
              <w:pStyle w:val="NoSpacing"/>
            </w:pPr>
            <w:r>
              <w:t>Finished Goods</w:t>
            </w:r>
          </w:p>
        </w:tc>
        <w:tc>
          <w:tcPr>
            <w:tcW w:w="2070" w:type="dxa"/>
          </w:tcPr>
          <w:p w14:paraId="40B9452D" w14:textId="77777777" w:rsidR="006920CB" w:rsidRDefault="006920CB" w:rsidP="009D13B6">
            <w:pPr>
              <w:pStyle w:val="NoSpacing"/>
              <w:jc w:val="center"/>
            </w:pPr>
            <w:r>
              <w:t>150,000</w:t>
            </w:r>
          </w:p>
        </w:tc>
        <w:tc>
          <w:tcPr>
            <w:tcW w:w="1728" w:type="dxa"/>
          </w:tcPr>
          <w:p w14:paraId="1E9FB913" w14:textId="77777777" w:rsidR="006920CB" w:rsidRDefault="006920CB" w:rsidP="009D13B6">
            <w:pPr>
              <w:pStyle w:val="NoSpacing"/>
              <w:jc w:val="center"/>
            </w:pPr>
            <w:r>
              <w:t>50,000</w:t>
            </w:r>
          </w:p>
        </w:tc>
      </w:tr>
    </w:tbl>
    <w:p w14:paraId="3E388462" w14:textId="77777777" w:rsidR="006920CB" w:rsidRPr="00B30CD2" w:rsidRDefault="006920CB" w:rsidP="006920CB">
      <w:pPr>
        <w:pStyle w:val="NoSpacing"/>
        <w:ind w:left="720"/>
        <w:rPr>
          <w:b/>
        </w:rPr>
      </w:pPr>
      <w:proofErr w:type="gramStart"/>
      <w:r w:rsidRPr="00B30CD2">
        <w:rPr>
          <w:b/>
        </w:rPr>
        <w:t>REQUIRED:-</w:t>
      </w:r>
      <w:proofErr w:type="gramEnd"/>
    </w:p>
    <w:p w14:paraId="193B749A" w14:textId="77777777" w:rsidR="006920CB" w:rsidRDefault="006920CB" w:rsidP="006920CB">
      <w:pPr>
        <w:pStyle w:val="NoSpacing"/>
        <w:numPr>
          <w:ilvl w:val="0"/>
          <w:numId w:val="2"/>
        </w:numPr>
      </w:pPr>
      <w:r>
        <w:t>Compute the amount of Raw material Purchased</w:t>
      </w:r>
    </w:p>
    <w:p w14:paraId="18F4F8FC" w14:textId="77777777" w:rsidR="006920CB" w:rsidRDefault="006920CB" w:rsidP="006920CB">
      <w:pPr>
        <w:pStyle w:val="NoSpacing"/>
        <w:numPr>
          <w:ilvl w:val="0"/>
          <w:numId w:val="2"/>
        </w:numPr>
      </w:pPr>
      <w:r>
        <w:t>Prepare the Schedule of cost of goods sold</w:t>
      </w:r>
    </w:p>
    <w:p w14:paraId="314EFEB5" w14:textId="57687DB3" w:rsidR="006920CB" w:rsidRDefault="006920CB" w:rsidP="006920CB">
      <w:pPr>
        <w:pStyle w:val="NoSpacing"/>
      </w:pPr>
      <w:r>
        <w:t xml:space="preserve"> </w:t>
      </w:r>
      <w:r w:rsidRPr="006920CB">
        <w:rPr>
          <w:b/>
          <w:bCs/>
        </w:rPr>
        <w:t>Q#5:</w:t>
      </w:r>
      <w:r>
        <w:t xml:space="preserve"> Complete the following schedule.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1670"/>
        <w:gridCol w:w="1068"/>
        <w:gridCol w:w="1041"/>
        <w:gridCol w:w="1525"/>
        <w:gridCol w:w="1054"/>
        <w:gridCol w:w="1054"/>
        <w:gridCol w:w="961"/>
      </w:tblGrid>
      <w:tr w:rsidR="006920CB" w14:paraId="41A4CC58" w14:textId="77777777" w:rsidTr="009D13B6">
        <w:tc>
          <w:tcPr>
            <w:tcW w:w="632" w:type="dxa"/>
          </w:tcPr>
          <w:p w14:paraId="3E8E3EB2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</w:p>
          <w:p w14:paraId="7207FD71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proofErr w:type="spellStart"/>
            <w:proofErr w:type="gramStart"/>
            <w:r w:rsidRPr="00327E49">
              <w:rPr>
                <w:b/>
              </w:rPr>
              <w:t>S.No</w:t>
            </w:r>
            <w:proofErr w:type="spellEnd"/>
            <w:proofErr w:type="gramEnd"/>
          </w:p>
        </w:tc>
        <w:tc>
          <w:tcPr>
            <w:tcW w:w="1832" w:type="dxa"/>
          </w:tcPr>
          <w:p w14:paraId="3792BC88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Manufacturing cost</w:t>
            </w:r>
          </w:p>
        </w:tc>
        <w:tc>
          <w:tcPr>
            <w:tcW w:w="1334" w:type="dxa"/>
          </w:tcPr>
          <w:p w14:paraId="13577737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Goods in process (o)</w:t>
            </w:r>
          </w:p>
        </w:tc>
        <w:tc>
          <w:tcPr>
            <w:tcW w:w="1260" w:type="dxa"/>
          </w:tcPr>
          <w:p w14:paraId="1D85293D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Goods in process (e)</w:t>
            </w:r>
          </w:p>
        </w:tc>
        <w:tc>
          <w:tcPr>
            <w:tcW w:w="972" w:type="dxa"/>
          </w:tcPr>
          <w:p w14:paraId="188BBBBD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Cost of goods Manufactured</w:t>
            </w:r>
          </w:p>
        </w:tc>
        <w:tc>
          <w:tcPr>
            <w:tcW w:w="1182" w:type="dxa"/>
          </w:tcPr>
          <w:p w14:paraId="43AE0C70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Finished goods (o)</w:t>
            </w:r>
          </w:p>
        </w:tc>
        <w:tc>
          <w:tcPr>
            <w:tcW w:w="1182" w:type="dxa"/>
          </w:tcPr>
          <w:p w14:paraId="0720092C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Finished goods (e)</w:t>
            </w:r>
          </w:p>
        </w:tc>
        <w:tc>
          <w:tcPr>
            <w:tcW w:w="1182" w:type="dxa"/>
          </w:tcPr>
          <w:p w14:paraId="730C8059" w14:textId="77777777" w:rsidR="006920CB" w:rsidRPr="00327E49" w:rsidRDefault="006920CB" w:rsidP="009D13B6">
            <w:pPr>
              <w:pStyle w:val="NoSpacing"/>
              <w:jc w:val="center"/>
              <w:rPr>
                <w:b/>
              </w:rPr>
            </w:pPr>
            <w:r w:rsidRPr="00327E49">
              <w:rPr>
                <w:b/>
              </w:rPr>
              <w:t>Cost of goods sold</w:t>
            </w:r>
          </w:p>
        </w:tc>
      </w:tr>
      <w:tr w:rsidR="006920CB" w14:paraId="498402FD" w14:textId="77777777" w:rsidTr="009D13B6">
        <w:tc>
          <w:tcPr>
            <w:tcW w:w="632" w:type="dxa"/>
          </w:tcPr>
          <w:p w14:paraId="6A40291A" w14:textId="77777777" w:rsidR="006920CB" w:rsidRDefault="006920CB" w:rsidP="009D13B6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832" w:type="dxa"/>
          </w:tcPr>
          <w:p w14:paraId="3A75C22E" w14:textId="1F20B6E3" w:rsidR="006920CB" w:rsidRDefault="00743E88" w:rsidP="009D13B6">
            <w:pPr>
              <w:pStyle w:val="NoSpacing"/>
            </w:pPr>
            <w:r>
              <w:t>1</w:t>
            </w:r>
            <w:r w:rsidR="006920CB">
              <w:t>0,000</w:t>
            </w:r>
          </w:p>
        </w:tc>
        <w:tc>
          <w:tcPr>
            <w:tcW w:w="1334" w:type="dxa"/>
          </w:tcPr>
          <w:p w14:paraId="52A74297" w14:textId="4FE3DC3C" w:rsidR="006920CB" w:rsidRDefault="00743E88" w:rsidP="009D13B6">
            <w:pPr>
              <w:pStyle w:val="NoSpacing"/>
            </w:pPr>
            <w:r>
              <w:t>2</w:t>
            </w:r>
            <w:r w:rsidR="006920CB">
              <w:t>,000</w:t>
            </w:r>
          </w:p>
        </w:tc>
        <w:tc>
          <w:tcPr>
            <w:tcW w:w="1260" w:type="dxa"/>
          </w:tcPr>
          <w:p w14:paraId="75B27990" w14:textId="1F9D21F1" w:rsidR="006920CB" w:rsidRDefault="00743E88" w:rsidP="009D13B6">
            <w:pPr>
              <w:pStyle w:val="NoSpacing"/>
            </w:pPr>
            <w:r>
              <w:t>3</w:t>
            </w:r>
            <w:r w:rsidR="006920CB">
              <w:t>,000</w:t>
            </w:r>
          </w:p>
        </w:tc>
        <w:tc>
          <w:tcPr>
            <w:tcW w:w="972" w:type="dxa"/>
          </w:tcPr>
          <w:p w14:paraId="5AEE79EE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1182" w:type="dxa"/>
          </w:tcPr>
          <w:p w14:paraId="09C8799A" w14:textId="6A2BD13F" w:rsidR="006920CB" w:rsidRDefault="006920CB" w:rsidP="009D13B6">
            <w:pPr>
              <w:pStyle w:val="NoSpacing"/>
            </w:pPr>
            <w:r>
              <w:t>5,000</w:t>
            </w:r>
          </w:p>
        </w:tc>
        <w:tc>
          <w:tcPr>
            <w:tcW w:w="1182" w:type="dxa"/>
          </w:tcPr>
          <w:p w14:paraId="6AEDD020" w14:textId="696144AB" w:rsidR="006920CB" w:rsidRDefault="00743E88" w:rsidP="009D13B6">
            <w:pPr>
              <w:pStyle w:val="NoSpacing"/>
            </w:pPr>
            <w:r>
              <w:t>1</w:t>
            </w:r>
            <w:r w:rsidR="006920CB">
              <w:t>,000</w:t>
            </w:r>
          </w:p>
        </w:tc>
        <w:tc>
          <w:tcPr>
            <w:tcW w:w="1182" w:type="dxa"/>
          </w:tcPr>
          <w:p w14:paraId="40564AE5" w14:textId="77777777" w:rsidR="006920CB" w:rsidRDefault="006920CB" w:rsidP="009D13B6">
            <w:pPr>
              <w:pStyle w:val="NoSpacing"/>
            </w:pPr>
            <w:r>
              <w:t>?</w:t>
            </w:r>
          </w:p>
        </w:tc>
      </w:tr>
      <w:tr w:rsidR="006920CB" w14:paraId="53A069E0" w14:textId="77777777" w:rsidTr="009D13B6">
        <w:tc>
          <w:tcPr>
            <w:tcW w:w="632" w:type="dxa"/>
          </w:tcPr>
          <w:p w14:paraId="68738EE8" w14:textId="77777777" w:rsidR="006920CB" w:rsidRDefault="006920CB" w:rsidP="009D13B6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832" w:type="dxa"/>
          </w:tcPr>
          <w:p w14:paraId="343E42CF" w14:textId="77777777" w:rsidR="006920CB" w:rsidRDefault="006920CB" w:rsidP="009D13B6">
            <w:pPr>
              <w:pStyle w:val="NoSpacing"/>
            </w:pPr>
            <w:r>
              <w:t>1</w:t>
            </w:r>
            <w:r w:rsidRPr="00FE5F0F">
              <w:t>4</w:t>
            </w:r>
            <w:r>
              <w:t>,000</w:t>
            </w:r>
          </w:p>
        </w:tc>
        <w:tc>
          <w:tcPr>
            <w:tcW w:w="1334" w:type="dxa"/>
          </w:tcPr>
          <w:p w14:paraId="5395C196" w14:textId="77608047" w:rsidR="006920CB" w:rsidRDefault="00743E88" w:rsidP="009D13B6">
            <w:pPr>
              <w:pStyle w:val="NoSpacing"/>
            </w:pPr>
            <w:r>
              <w:t>6</w:t>
            </w:r>
            <w:r w:rsidR="006920CB">
              <w:t>,000</w:t>
            </w:r>
          </w:p>
        </w:tc>
        <w:tc>
          <w:tcPr>
            <w:tcW w:w="1260" w:type="dxa"/>
          </w:tcPr>
          <w:p w14:paraId="33306EC9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972" w:type="dxa"/>
          </w:tcPr>
          <w:p w14:paraId="6416DFF2" w14:textId="6B9F1DA5" w:rsidR="006920CB" w:rsidRDefault="006920CB" w:rsidP="009D13B6">
            <w:pPr>
              <w:pStyle w:val="NoSpacing"/>
            </w:pPr>
            <w:r>
              <w:t>1</w:t>
            </w:r>
            <w:r w:rsidR="00743E88">
              <w:t>6</w:t>
            </w:r>
            <w:r>
              <w:t>,000</w:t>
            </w:r>
          </w:p>
        </w:tc>
        <w:tc>
          <w:tcPr>
            <w:tcW w:w="1182" w:type="dxa"/>
          </w:tcPr>
          <w:p w14:paraId="5C9A3954" w14:textId="28BD4207" w:rsidR="006920CB" w:rsidRDefault="00743E88" w:rsidP="009D13B6">
            <w:pPr>
              <w:pStyle w:val="NoSpacing"/>
            </w:pPr>
            <w:r>
              <w:t>3</w:t>
            </w:r>
            <w:r w:rsidR="006920CB">
              <w:t>,000</w:t>
            </w:r>
          </w:p>
        </w:tc>
        <w:tc>
          <w:tcPr>
            <w:tcW w:w="1182" w:type="dxa"/>
          </w:tcPr>
          <w:p w14:paraId="2396335E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1182" w:type="dxa"/>
          </w:tcPr>
          <w:p w14:paraId="543D6D8C" w14:textId="6E943B57" w:rsidR="006920CB" w:rsidRDefault="006920CB" w:rsidP="009D13B6">
            <w:pPr>
              <w:pStyle w:val="NoSpacing"/>
            </w:pPr>
            <w:r>
              <w:t>1</w:t>
            </w:r>
            <w:r w:rsidR="00743E88">
              <w:t>8</w:t>
            </w:r>
            <w:r>
              <w:t>,000</w:t>
            </w:r>
          </w:p>
        </w:tc>
      </w:tr>
      <w:tr w:rsidR="006920CB" w14:paraId="7B09C108" w14:textId="77777777" w:rsidTr="009D13B6">
        <w:tc>
          <w:tcPr>
            <w:tcW w:w="632" w:type="dxa"/>
          </w:tcPr>
          <w:p w14:paraId="4C0AA44B" w14:textId="77777777" w:rsidR="006920CB" w:rsidRDefault="006920CB" w:rsidP="009D13B6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832" w:type="dxa"/>
          </w:tcPr>
          <w:p w14:paraId="4F4DBCFE" w14:textId="286BA340" w:rsidR="006920CB" w:rsidRDefault="00743E88" w:rsidP="009D13B6">
            <w:pPr>
              <w:pStyle w:val="NoSpacing"/>
            </w:pPr>
            <w:r>
              <w:t>7</w:t>
            </w:r>
            <w:r w:rsidR="006920CB">
              <w:t>0,000</w:t>
            </w:r>
          </w:p>
        </w:tc>
        <w:tc>
          <w:tcPr>
            <w:tcW w:w="1334" w:type="dxa"/>
          </w:tcPr>
          <w:p w14:paraId="74583DC1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1260" w:type="dxa"/>
          </w:tcPr>
          <w:p w14:paraId="7845FB03" w14:textId="77777777" w:rsidR="006920CB" w:rsidRDefault="006920CB" w:rsidP="009D13B6">
            <w:pPr>
              <w:pStyle w:val="NoSpacing"/>
            </w:pPr>
            <w:r>
              <w:t>50,000</w:t>
            </w:r>
          </w:p>
        </w:tc>
        <w:tc>
          <w:tcPr>
            <w:tcW w:w="972" w:type="dxa"/>
          </w:tcPr>
          <w:p w14:paraId="2FBBA37E" w14:textId="175908D6" w:rsidR="006920CB" w:rsidRDefault="00743E88" w:rsidP="009D13B6">
            <w:pPr>
              <w:pStyle w:val="NoSpacing"/>
            </w:pPr>
            <w:r>
              <w:t>6</w:t>
            </w:r>
            <w:r w:rsidR="006920CB">
              <w:t>0,000</w:t>
            </w:r>
          </w:p>
        </w:tc>
        <w:tc>
          <w:tcPr>
            <w:tcW w:w="1182" w:type="dxa"/>
          </w:tcPr>
          <w:p w14:paraId="4C7BE6EC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1182" w:type="dxa"/>
          </w:tcPr>
          <w:p w14:paraId="4856D6E2" w14:textId="1E1EAB1D" w:rsidR="006920CB" w:rsidRDefault="004F78BB" w:rsidP="009D13B6">
            <w:pPr>
              <w:pStyle w:val="NoSpacing"/>
            </w:pPr>
            <w:r>
              <w:t>2</w:t>
            </w:r>
            <w:r w:rsidR="006920CB">
              <w:t>5,000</w:t>
            </w:r>
          </w:p>
        </w:tc>
        <w:tc>
          <w:tcPr>
            <w:tcW w:w="1182" w:type="dxa"/>
          </w:tcPr>
          <w:p w14:paraId="467E6C33" w14:textId="5BA86453" w:rsidR="006920CB" w:rsidRDefault="004F78BB" w:rsidP="009D13B6">
            <w:pPr>
              <w:pStyle w:val="NoSpacing"/>
            </w:pPr>
            <w:r>
              <w:t>75</w:t>
            </w:r>
            <w:r w:rsidR="006920CB">
              <w:t>,000</w:t>
            </w:r>
          </w:p>
        </w:tc>
      </w:tr>
      <w:tr w:rsidR="006920CB" w14:paraId="082ABF55" w14:textId="77777777" w:rsidTr="009D13B6">
        <w:tc>
          <w:tcPr>
            <w:tcW w:w="632" w:type="dxa"/>
          </w:tcPr>
          <w:p w14:paraId="403F4E50" w14:textId="77777777" w:rsidR="006920CB" w:rsidRDefault="006920CB" w:rsidP="009D13B6">
            <w:pPr>
              <w:pStyle w:val="NoSpacing"/>
              <w:jc w:val="center"/>
            </w:pPr>
            <w:r w:rsidRPr="00FE5F0F">
              <w:t>4</w:t>
            </w:r>
          </w:p>
        </w:tc>
        <w:tc>
          <w:tcPr>
            <w:tcW w:w="1832" w:type="dxa"/>
          </w:tcPr>
          <w:p w14:paraId="57AC1705" w14:textId="77777777" w:rsidR="006920CB" w:rsidRDefault="006920CB" w:rsidP="009D13B6">
            <w:pPr>
              <w:pStyle w:val="NoSpacing"/>
            </w:pPr>
            <w:r>
              <w:t>?</w:t>
            </w:r>
          </w:p>
        </w:tc>
        <w:tc>
          <w:tcPr>
            <w:tcW w:w="1334" w:type="dxa"/>
          </w:tcPr>
          <w:p w14:paraId="7FFC1159" w14:textId="77777777" w:rsidR="006920CB" w:rsidRDefault="006920CB" w:rsidP="009D13B6">
            <w:pPr>
              <w:pStyle w:val="NoSpacing"/>
            </w:pPr>
            <w:r>
              <w:t>15,000</w:t>
            </w:r>
          </w:p>
        </w:tc>
        <w:tc>
          <w:tcPr>
            <w:tcW w:w="1260" w:type="dxa"/>
          </w:tcPr>
          <w:p w14:paraId="0432912D" w14:textId="77777777" w:rsidR="006920CB" w:rsidRDefault="006920CB" w:rsidP="009D13B6">
            <w:pPr>
              <w:pStyle w:val="NoSpacing"/>
            </w:pPr>
            <w:r>
              <w:t>20,000</w:t>
            </w:r>
          </w:p>
        </w:tc>
        <w:tc>
          <w:tcPr>
            <w:tcW w:w="972" w:type="dxa"/>
          </w:tcPr>
          <w:p w14:paraId="22F818FB" w14:textId="77777777" w:rsidR="006920CB" w:rsidRDefault="006920CB" w:rsidP="009D13B6">
            <w:pPr>
              <w:pStyle w:val="NoSpacing"/>
            </w:pPr>
            <w:r>
              <w:t>170,000</w:t>
            </w:r>
          </w:p>
        </w:tc>
        <w:tc>
          <w:tcPr>
            <w:tcW w:w="1182" w:type="dxa"/>
          </w:tcPr>
          <w:p w14:paraId="22E3206A" w14:textId="77777777" w:rsidR="006920CB" w:rsidRDefault="006920CB" w:rsidP="009D13B6">
            <w:pPr>
              <w:pStyle w:val="NoSpacing"/>
            </w:pPr>
            <w:r>
              <w:t>10,000</w:t>
            </w:r>
          </w:p>
        </w:tc>
        <w:tc>
          <w:tcPr>
            <w:tcW w:w="1182" w:type="dxa"/>
          </w:tcPr>
          <w:p w14:paraId="7E5F4411" w14:textId="77777777" w:rsidR="006920CB" w:rsidRDefault="006920CB" w:rsidP="009D13B6">
            <w:pPr>
              <w:pStyle w:val="NoSpacing"/>
            </w:pPr>
            <w:r>
              <w:t>30,000</w:t>
            </w:r>
          </w:p>
        </w:tc>
        <w:tc>
          <w:tcPr>
            <w:tcW w:w="1182" w:type="dxa"/>
          </w:tcPr>
          <w:p w14:paraId="27C33DE8" w14:textId="77777777" w:rsidR="006920CB" w:rsidRDefault="006920CB" w:rsidP="009D13B6">
            <w:pPr>
              <w:pStyle w:val="NoSpacing"/>
            </w:pPr>
            <w:r>
              <w:t>?</w:t>
            </w:r>
          </w:p>
        </w:tc>
      </w:tr>
    </w:tbl>
    <w:p w14:paraId="659C3A5B" w14:textId="77777777" w:rsidR="005D2B93" w:rsidRDefault="004F78BB"/>
    <w:sectPr w:rsidR="005D2B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F0F8D"/>
    <w:multiLevelType w:val="hybridMultilevel"/>
    <w:tmpl w:val="85A818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C3BAF"/>
    <w:multiLevelType w:val="hybridMultilevel"/>
    <w:tmpl w:val="ABF8DDB4"/>
    <w:lvl w:ilvl="0" w:tplc="B29C93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8399655">
    <w:abstractNumId w:val="0"/>
  </w:num>
  <w:num w:numId="2" w16cid:durableId="151965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CB"/>
    <w:rsid w:val="004A3ED9"/>
    <w:rsid w:val="004F78BB"/>
    <w:rsid w:val="00593DE4"/>
    <w:rsid w:val="006920CB"/>
    <w:rsid w:val="00743E88"/>
    <w:rsid w:val="00B8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EEECD"/>
  <w15:chartTrackingRefBased/>
  <w15:docId w15:val="{F77E6E83-1869-4A72-B6FD-1476982D2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0C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0C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920C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Universal</dc:creator>
  <cp:keywords/>
  <dc:description/>
  <cp:lastModifiedBy>Administrator</cp:lastModifiedBy>
  <cp:revision>5</cp:revision>
  <dcterms:created xsi:type="dcterms:W3CDTF">2021-10-15T19:11:00Z</dcterms:created>
  <dcterms:modified xsi:type="dcterms:W3CDTF">2022-07-18T20:06:00Z</dcterms:modified>
</cp:coreProperties>
</file>